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3C" w:rsidRDefault="007C463C" w:rsidP="007C463C">
      <w:pPr>
        <w:pageBreakBefore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 №12</w:t>
      </w:r>
    </w:p>
    <w:p w:rsidR="007C463C" w:rsidRDefault="007C463C" w:rsidP="007C463C">
      <w:pPr>
        <w:tabs>
          <w:tab w:val="left" w:pos="2038"/>
        </w:tabs>
        <w:spacing w:after="0" w:line="240" w:lineRule="auto"/>
        <w:ind w:left="6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Современные международные отношения. Россия в системе международных отношений</w:t>
      </w:r>
    </w:p>
    <w:p w:rsidR="007C463C" w:rsidRDefault="007C463C" w:rsidP="007C463C">
      <w:pPr>
        <w:tabs>
          <w:tab w:val="left" w:pos="20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занятия: </w:t>
      </w:r>
      <w:r>
        <w:rPr>
          <w:rFonts w:ascii="Times New Roman" w:hAnsi="Times New Roman" w:cs="Times New Roman"/>
          <w:color w:val="000000"/>
          <w:sz w:val="24"/>
          <w:szCs w:val="24"/>
        </w:rPr>
        <w:t>показать сущность современных международных отношений, охарактеризовать тенденции мировой политики XXI века, определить место и роль России в современных международных отношениях.</w:t>
      </w:r>
    </w:p>
    <w:p w:rsidR="007C463C" w:rsidRDefault="007C463C" w:rsidP="007C463C">
      <w:pPr>
        <w:tabs>
          <w:tab w:val="left" w:pos="2038"/>
        </w:tabs>
        <w:spacing w:after="0" w:line="240" w:lineRule="auto"/>
        <w:ind w:left="660"/>
        <w:rPr>
          <w:rFonts w:ascii="Times New Roman" w:hAnsi="Times New Roman" w:cs="Times New Roman"/>
          <w:color w:val="000000"/>
          <w:sz w:val="24"/>
          <w:szCs w:val="24"/>
        </w:rPr>
      </w:pPr>
    </w:p>
    <w:p w:rsidR="007C463C" w:rsidRDefault="007C463C" w:rsidP="007C463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часов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выполнение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час</w:t>
      </w:r>
    </w:p>
    <w:p w:rsidR="007C463C" w:rsidRDefault="007C463C" w:rsidP="007C46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Методические указания:</w:t>
      </w:r>
    </w:p>
    <w:p w:rsidR="007C463C" w:rsidRPr="007F41C3" w:rsidRDefault="007C463C" w:rsidP="007C463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выполнения занятия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C463C" w:rsidRDefault="007C463C" w:rsidP="007C463C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.Познакомьтесь с материалом параграфа </w:t>
      </w:r>
    </w:p>
    <w:p w:rsidR="007C463C" w:rsidRDefault="007C463C" w:rsidP="007C463C">
      <w:pPr>
        <w:tabs>
          <w:tab w:val="left" w:pos="709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>.Ответьте на вопросы и выполните задания.</w:t>
      </w:r>
    </w:p>
    <w:p w:rsidR="007C463C" w:rsidRDefault="007C463C" w:rsidP="007C463C">
      <w:pPr>
        <w:tabs>
          <w:tab w:val="left" w:pos="20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Используя справочную литературу, раскрыть значение понятий: «международные отношения», «мировое сообщество», «внешняя политика».</w:t>
      </w:r>
    </w:p>
    <w:p w:rsidR="007C463C" w:rsidRDefault="007C463C" w:rsidP="007C463C">
      <w:pPr>
        <w:tabs>
          <w:tab w:val="left" w:pos="20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Показать последствия распада СССР в международном плане.</w:t>
      </w:r>
    </w:p>
    <w:p w:rsidR="007C463C" w:rsidRDefault="007C463C" w:rsidP="007C463C">
      <w:pPr>
        <w:tabs>
          <w:tab w:val="left" w:pos="20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Охарактеризовать основные задачи внешнеполитической деятельности Российской Федерации.</w:t>
      </w:r>
    </w:p>
    <w:p w:rsidR="007C463C" w:rsidRDefault="007C463C" w:rsidP="007C463C">
      <w:pPr>
        <w:tabs>
          <w:tab w:val="left" w:pos="20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Заполнить таблицу: «Россия в современно мире. Проблематика внутренних и внешних проблем».</w:t>
      </w:r>
    </w:p>
    <w:p w:rsidR="007C463C" w:rsidRDefault="007C463C" w:rsidP="007C463C">
      <w:pPr>
        <w:tabs>
          <w:tab w:val="left" w:pos="203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Определить изменения во внешней политике России, которые произошли в последнее время.</w:t>
      </w:r>
    </w:p>
    <w:p w:rsidR="007C463C" w:rsidRDefault="007C463C" w:rsidP="007C463C">
      <w:pPr>
        <w:tabs>
          <w:tab w:val="left" w:pos="2038"/>
        </w:tabs>
        <w:spacing w:line="240" w:lineRule="auto"/>
        <w:ind w:left="6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Задания:</w:t>
      </w:r>
    </w:p>
    <w:p w:rsidR="007C463C" w:rsidRDefault="007C463C" w:rsidP="007C463C">
      <w:pPr>
        <w:tabs>
          <w:tab w:val="left" w:pos="20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Приведите определения понятий: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«международные отношения», «мировое сообщество», «внешняя политика».</w:t>
      </w:r>
    </w:p>
    <w:p w:rsidR="007C463C" w:rsidRDefault="007C463C" w:rsidP="007C463C">
      <w:pPr>
        <w:tabs>
          <w:tab w:val="left" w:pos="20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Покажите последствия распада СССР в международном плане.</w:t>
      </w:r>
    </w:p>
    <w:p w:rsidR="007C463C" w:rsidRDefault="007C463C" w:rsidP="007C463C">
      <w:pPr>
        <w:tabs>
          <w:tab w:val="left" w:pos="20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Приведите и охарактеризуйте основные задачи внешнеполитической деятельности Российской Федерации.</w:t>
      </w:r>
    </w:p>
    <w:p w:rsidR="007C463C" w:rsidRDefault="007C463C" w:rsidP="007C463C">
      <w:pPr>
        <w:tabs>
          <w:tab w:val="left" w:pos="20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Заполните таблицу: «Россия в современно мире. Проблематика внутренних и внешних проблем».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0"/>
        <w:gridCol w:w="139"/>
        <w:gridCol w:w="4839"/>
      </w:tblGrid>
      <w:tr w:rsidR="007C463C" w:rsidTr="003A656E">
        <w:trPr>
          <w:trHeight w:val="2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3C" w:rsidRDefault="007C463C" w:rsidP="003A656E">
            <w:pPr>
              <w:tabs>
                <w:tab w:val="left" w:pos="2038"/>
              </w:tabs>
              <w:spacing w:line="240" w:lineRule="auto"/>
              <w:ind w:left="66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Внутренние проблемы России </w:t>
            </w:r>
          </w:p>
        </w:tc>
        <w:tc>
          <w:tcPr>
            <w:tcW w:w="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3C" w:rsidRDefault="007C463C" w:rsidP="003A656E">
            <w:pPr>
              <w:tabs>
                <w:tab w:val="left" w:pos="2038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3C" w:rsidRDefault="007C463C" w:rsidP="003A656E">
            <w:pPr>
              <w:tabs>
                <w:tab w:val="left" w:pos="2038"/>
              </w:tabs>
              <w:spacing w:line="240" w:lineRule="auto"/>
              <w:ind w:left="66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Внешние проблемы России</w:t>
            </w:r>
          </w:p>
        </w:tc>
      </w:tr>
      <w:tr w:rsidR="007C463C" w:rsidTr="003A656E">
        <w:trPr>
          <w:trHeight w:val="13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463C" w:rsidRDefault="007C463C" w:rsidP="003A656E">
            <w:pPr>
              <w:tabs>
                <w:tab w:val="left" w:pos="2038"/>
              </w:tabs>
              <w:snapToGrid w:val="0"/>
              <w:spacing w:line="240" w:lineRule="auto"/>
              <w:ind w:left="6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463C" w:rsidRDefault="007C463C" w:rsidP="003A656E">
            <w:pPr>
              <w:tabs>
                <w:tab w:val="left" w:pos="2038"/>
              </w:tabs>
              <w:snapToGrid w:val="0"/>
              <w:spacing w:line="240" w:lineRule="auto"/>
              <w:ind w:left="6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C463C" w:rsidRDefault="007C463C" w:rsidP="003A656E">
            <w:pPr>
              <w:tabs>
                <w:tab w:val="left" w:pos="2038"/>
              </w:tabs>
              <w:snapToGrid w:val="0"/>
              <w:spacing w:line="240" w:lineRule="auto"/>
              <w:ind w:left="6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63C" w:rsidTr="003A656E"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3C" w:rsidRDefault="007C463C" w:rsidP="003A656E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3C" w:rsidRDefault="007C463C" w:rsidP="003A656E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3C" w:rsidRDefault="007C463C" w:rsidP="003A656E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463C" w:rsidRDefault="007C463C" w:rsidP="007C463C">
      <w:pPr>
        <w:tabs>
          <w:tab w:val="left" w:pos="2038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Определите изменения во внешней политике России, которые произошли в последнее время. (Сообщение, минимум 7 предложений)</w:t>
      </w:r>
    </w:p>
    <w:p w:rsidR="007C463C" w:rsidRDefault="007C463C" w:rsidP="007C463C">
      <w:pPr>
        <w:tabs>
          <w:tab w:val="left" w:pos="2038"/>
        </w:tabs>
        <w:spacing w:after="0" w:line="240" w:lineRule="auto"/>
        <w:ind w:left="660"/>
        <w:rPr>
          <w:rFonts w:ascii="Times New Roman" w:hAnsi="Times New Roman" w:cs="Times New Roman"/>
          <w:color w:val="000000"/>
          <w:sz w:val="24"/>
          <w:szCs w:val="24"/>
        </w:rPr>
      </w:pPr>
    </w:p>
    <w:p w:rsidR="007C463C" w:rsidRDefault="007C463C" w:rsidP="007C463C">
      <w:pPr>
        <w:numPr>
          <w:ilvl w:val="0"/>
          <w:numId w:val="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ход «перестройки» в СССР с крахом коммунистических режимов в странах Восточной Европы. Выделите общее и особенное.</w:t>
      </w:r>
    </w:p>
    <w:p w:rsidR="007C463C" w:rsidRDefault="007C463C" w:rsidP="007C463C">
      <w:pPr>
        <w:numPr>
          <w:ilvl w:val="0"/>
          <w:numId w:val="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основные этапы становления новой российской государственности. Можно ли считать, что в России построено правовое государство?</w:t>
      </w:r>
    </w:p>
    <w:p w:rsidR="007C463C" w:rsidRDefault="007C463C" w:rsidP="007C463C">
      <w:pPr>
        <w:numPr>
          <w:ilvl w:val="0"/>
          <w:numId w:val="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основные перемены в российском обществе. Как вы оцениваете их с точки зрения характеристики этого нового общества?</w:t>
      </w:r>
    </w:p>
    <w:p w:rsidR="007C463C" w:rsidRDefault="007C463C" w:rsidP="007C463C">
      <w:pPr>
        <w:numPr>
          <w:ilvl w:val="0"/>
          <w:numId w:val="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интервью президента России Д. А. Медведева газете «Известия» к 65-летию Победы в Великой Отечественной войне, опубликованного 7 мая 2010 г.: «Советский Союз сумел достичь самой важной цели в период Великой Отечественной войны — одолеть очень сильного врага, уничтожить его и создать условия для свободного развития Европы. Сделал он это ценой колоссальных жертв. Дальше Советский Союз пошел своим путем. В нем сохранялось очень жесткое, по сути, тоталитарное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общество, которое не давало развиваться многим экономическим процессам, давило на людей. Это сопровождалось и жертвами, и всем, что связано с диктатурой. Поэтому, к сожалению, тот период — это, подчеркиваю, моя оценка — не был использован в полной мере (несмотря на то, что мы смогли восстановить экономику, мы создали очень серьезный задел для развития промышленности). Можно было развить государство и его экономику несколько иначе, чем, собственно, мы и занимаемся последние двадцать лет».</w:t>
      </w:r>
    </w:p>
    <w:p w:rsidR="007C463C" w:rsidRDefault="007C463C" w:rsidP="007C463C">
      <w:pPr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оценил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Победы в Великой Отечественной войне и послевоенный период советской истории? Как вы понимаете выражение «развить государство и его экономику несколько иначе»? Объясните, почему Д. А. Медведев подчеркивает «моя оценка».</w:t>
      </w:r>
    </w:p>
    <w:p w:rsidR="007C463C" w:rsidRDefault="007C463C" w:rsidP="007C463C">
      <w:pPr>
        <w:numPr>
          <w:ilvl w:val="0"/>
          <w:numId w:val="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Изложите свое видение перспектив России в свете главных тенденций общемирового развития. Обоснуйте эту позицию.</w:t>
      </w:r>
    </w:p>
    <w:p w:rsidR="007C463C" w:rsidRDefault="007C463C" w:rsidP="007C463C">
      <w:pPr>
        <w:shd w:val="clear" w:color="auto" w:fill="FFFFFF"/>
        <w:suppressAutoHyphens w:val="0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Тестовые задания</w:t>
      </w:r>
    </w:p>
    <w:p w:rsidR="007C463C" w:rsidRDefault="007C463C" w:rsidP="007C463C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 Кто из перечисленных лиц является писателем? Укажите три фамилии из шести предложенных.</w:t>
      </w:r>
    </w:p>
    <w:p w:rsidR="007C463C" w:rsidRDefault="007C463C" w:rsidP="007C463C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В. Битов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А. Сокуров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А. Солженицын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В. Пелевин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В. Бортко</w:t>
      </w:r>
    </w:p>
    <w:p w:rsidR="007C463C" w:rsidRDefault="007C463C" w:rsidP="007C463C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Прочтите отрывок из указа и напишите год, когда он был опубликован.</w:t>
      </w:r>
    </w:p>
    <w:p w:rsidR="007C463C" w:rsidRDefault="007C463C" w:rsidP="007C463C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«Осуществить … переход в основном на применение свободных (рыночных) цен и тарифов, складывающихся под влиянием спроса и предложения, на продукцию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изводственно-технического назначения, товары народного потребления, работы и услуги».</w:t>
      </w:r>
    </w:p>
    <w:p w:rsidR="007C463C" w:rsidRDefault="007C463C" w:rsidP="007C463C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Что из названного характеризует экономическую полити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 правительства в 90-е гг. ХХ в.?</w:t>
      </w:r>
    </w:p>
    <w:p w:rsidR="007C463C" w:rsidRDefault="007C463C" w:rsidP="007C463C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введение паспортов для крестьян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либерализация 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введение золотого обеспечения рубля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введение хозрасчета на предприятиях</w:t>
      </w:r>
    </w:p>
    <w:p w:rsidR="007C463C" w:rsidRDefault="007C463C" w:rsidP="007C463C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Расположите фамилии Председателей Правительства Российской Федерации в хронологической последовательно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сти их деятельности.</w:t>
      </w:r>
    </w:p>
    <w:p w:rsidR="007C463C" w:rsidRDefault="007C463C" w:rsidP="007C463C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В. Зубков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М.М. Касьянов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М. Фрадков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В.С. Черномырдин</w:t>
      </w:r>
    </w:p>
    <w:p w:rsidR="007C463C" w:rsidRDefault="007C463C" w:rsidP="007C463C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Рассмотрите историческую ситуацию и выполните зада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ние. В течение 1993 г. в России нарастал политический кризис, завершившийся вооруженным штурмом Белого дома в Москве. Однако политической оппозиции не уда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лось сместить Президента РФ. Назовите не менее двух причин, вызвавших политический кризис, и определите его последствия (не менее трех положений).</w:t>
      </w:r>
    </w:p>
    <w:p w:rsidR="007C463C" w:rsidRDefault="007C463C" w:rsidP="007C463C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463C" w:rsidRDefault="007C463C" w:rsidP="007C463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оценки качества выполнения практического занятия: </w:t>
      </w:r>
    </w:p>
    <w:p w:rsidR="007C463C" w:rsidRDefault="007C463C" w:rsidP="007C463C">
      <w:pPr>
        <w:pStyle w:val="a3"/>
        <w:spacing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1) Соответствие отобранного материала заданным вопросам, правильность ответов</w:t>
      </w:r>
    </w:p>
    <w:p w:rsidR="007C463C" w:rsidRDefault="007C463C" w:rsidP="007C463C">
      <w:pPr>
        <w:pStyle w:val="a3"/>
        <w:spacing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2) Полнота и глубина ответов, содержательность и конкретность освещения темы</w:t>
      </w:r>
    </w:p>
    <w:p w:rsidR="007C463C" w:rsidRDefault="007C463C" w:rsidP="007C463C">
      <w:pPr>
        <w:pStyle w:val="a3"/>
        <w:spacing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3) Последовательность и конкретность изложения</w:t>
      </w:r>
    </w:p>
    <w:p w:rsidR="007C463C" w:rsidRDefault="007C463C" w:rsidP="007C463C">
      <w:pPr>
        <w:pStyle w:val="a3"/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4) Логичность и обоснованность выводов.</w:t>
      </w:r>
    </w:p>
    <w:p w:rsidR="007C463C" w:rsidRDefault="007C463C" w:rsidP="007C463C">
      <w:pPr>
        <w:pStyle w:val="a3"/>
        <w:spacing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Владение исторической терминологией, выбор точных слов.</w:t>
      </w:r>
    </w:p>
    <w:p w:rsidR="007C463C" w:rsidRDefault="007C463C" w:rsidP="007C463C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463C" w:rsidRDefault="007C463C" w:rsidP="007C463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литературы: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C463C" w:rsidRDefault="007C463C" w:rsidP="007C46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3C" w:rsidRDefault="007C463C" w:rsidP="007C463C">
      <w:pPr>
        <w:pStyle w:val="a3"/>
        <w:suppressAutoHyphens w:val="0"/>
        <w:spacing w:after="20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Мединский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В.Р.,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Чубарьян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А.О. Всеобщая история 1945 год – начало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века 11 класс базовый уровень Просвещение,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Госучебник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2023 год</w:t>
      </w:r>
    </w:p>
    <w:p w:rsidR="007C463C" w:rsidRDefault="007C463C" w:rsidP="007C463C">
      <w:pPr>
        <w:pStyle w:val="a3"/>
        <w:suppressAutoHyphens w:val="0"/>
        <w:spacing w:after="20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Мединский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В.Р.,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Торкунов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А.В. История России 1945 год – начало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века 11 класс базовый уровень Просвещение,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Госучебник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2023 год</w:t>
      </w:r>
    </w:p>
    <w:p w:rsidR="007C463C" w:rsidRDefault="007C463C" w:rsidP="007C463C">
      <w:pPr>
        <w:pStyle w:val="a3"/>
        <w:suppressAutoHyphens w:val="0"/>
        <w:spacing w:after="200" w:line="240" w:lineRule="auto"/>
        <w:ind w:left="0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Интернет ресурсы</w:t>
      </w:r>
    </w:p>
    <w:p w:rsidR="007C463C" w:rsidRDefault="007C463C" w:rsidP="007C463C">
      <w:pPr>
        <w:tabs>
          <w:tab w:val="left" w:pos="2038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C463C" w:rsidRDefault="007C463C" w:rsidP="007C463C">
      <w:pPr>
        <w:tabs>
          <w:tab w:val="left" w:pos="20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63C" w:rsidRDefault="007C463C" w:rsidP="007C463C">
      <w:pPr>
        <w:tabs>
          <w:tab w:val="left" w:pos="20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63C" w:rsidRDefault="007C463C" w:rsidP="007C463C">
      <w:pPr>
        <w:tabs>
          <w:tab w:val="left" w:pos="20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63C" w:rsidRDefault="007C463C" w:rsidP="007C463C">
      <w:pPr>
        <w:tabs>
          <w:tab w:val="left" w:pos="20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63C" w:rsidRDefault="007C463C" w:rsidP="007C463C">
      <w:pPr>
        <w:tabs>
          <w:tab w:val="left" w:pos="20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63C" w:rsidRDefault="007C463C" w:rsidP="007C463C">
      <w:pPr>
        <w:tabs>
          <w:tab w:val="left" w:pos="20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63C" w:rsidRDefault="007C463C" w:rsidP="007C463C">
      <w:pPr>
        <w:tabs>
          <w:tab w:val="left" w:pos="20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1B31" w:rsidRPr="007C463C" w:rsidRDefault="007C463C">
      <w:pPr>
        <w:rPr>
          <w:lang w:val="en-US"/>
        </w:rPr>
      </w:pPr>
      <w:bookmarkStart w:id="0" w:name="_GoBack"/>
      <w:bookmarkEnd w:id="0"/>
    </w:p>
    <w:sectPr w:rsidR="00281B31" w:rsidRPr="007C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2E"/>
    <w:rsid w:val="007C463C"/>
    <w:rsid w:val="0083392E"/>
    <w:rsid w:val="00C523FD"/>
    <w:rsid w:val="00E1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CD6A1-D575-46ED-A352-A0B84E01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3C"/>
    <w:pPr>
      <w:suppressAutoHyphens/>
      <w:spacing w:line="252" w:lineRule="auto"/>
    </w:pPr>
    <w:rPr>
      <w:rFonts w:ascii="Calibri" w:eastAsia="Calibri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463C"/>
    <w:pPr>
      <w:ind w:left="720"/>
      <w:contextualSpacing/>
    </w:pPr>
  </w:style>
  <w:style w:type="paragraph" w:customStyle="1" w:styleId="a4">
    <w:name w:val="Содержимое таблицы"/>
    <w:basedOn w:val="a"/>
    <w:rsid w:val="007C463C"/>
    <w:pPr>
      <w:suppressLineNumbers/>
      <w:spacing w:after="0" w:line="240" w:lineRule="auto"/>
    </w:pPr>
    <w:rPr>
      <w:rFonts w:ascii="Liberation Serif" w:eastAsia="SimSun" w:hAnsi="Liberation Serif" w:cs="Lucida Sans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2024-04-26T18:30:00Z</dcterms:created>
  <dcterms:modified xsi:type="dcterms:W3CDTF">2024-04-26T18:31:00Z</dcterms:modified>
</cp:coreProperties>
</file>