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167B" w14:textId="77777777" w:rsidR="00672863" w:rsidRDefault="00672863">
      <w:pPr>
        <w:framePr w:wrap="none" w:vAnchor="page" w:hAnchor="page" w:x="5471" w:y="187"/>
        <w:rPr>
          <w:sz w:val="2"/>
          <w:szCs w:val="2"/>
        </w:rPr>
      </w:pPr>
    </w:p>
    <w:p w14:paraId="11E148B3" w14:textId="77777777" w:rsidR="00672863" w:rsidRDefault="000D6465" w:rsidP="00F5010E">
      <w:pPr>
        <w:pStyle w:val="30"/>
        <w:shd w:val="clear" w:color="auto" w:fill="auto"/>
        <w:spacing w:after="0" w:line="278" w:lineRule="exact"/>
        <w:ind w:left="567" w:right="605" w:firstLine="284"/>
      </w:pPr>
      <w:r>
        <w:t>ПОЛОЖЕНИЕ</w:t>
      </w:r>
    </w:p>
    <w:p w14:paraId="0AAEB09B" w14:textId="7697F397" w:rsidR="00943462" w:rsidRDefault="00553C85" w:rsidP="00553C85">
      <w:pPr>
        <w:pStyle w:val="30"/>
        <w:shd w:val="clear" w:color="auto" w:fill="auto"/>
        <w:tabs>
          <w:tab w:val="left" w:pos="1071"/>
        </w:tabs>
        <w:spacing w:after="0" w:line="278" w:lineRule="exact"/>
        <w:ind w:left="567" w:right="605" w:firstLine="284"/>
      </w:pPr>
      <w:r>
        <w:t>о</w:t>
      </w:r>
      <w:r w:rsidRPr="00553C85">
        <w:t xml:space="preserve"> </w:t>
      </w:r>
      <w:r w:rsidR="00665E13">
        <w:t>четвертом</w:t>
      </w:r>
      <w:r w:rsidR="004F5482">
        <w:t xml:space="preserve"> </w:t>
      </w:r>
      <w:r>
        <w:t xml:space="preserve">Чемпионате </w:t>
      </w:r>
      <w:bookmarkStart w:id="0" w:name="_Hlk156484963"/>
      <w:bookmarkStart w:id="1" w:name="_Hlk156486935"/>
      <w:r w:rsidR="00C25CEF">
        <w:t xml:space="preserve">профессионального мастерства «Кубок </w:t>
      </w:r>
      <w:r w:rsidR="007565A6">
        <w:t>Г</w:t>
      </w:r>
      <w:r w:rsidR="00C25CEF">
        <w:t>убернатора</w:t>
      </w:r>
      <w:r w:rsidR="007565A6">
        <w:t xml:space="preserve"> Санкт-Петербурга по робототехнике</w:t>
      </w:r>
      <w:bookmarkEnd w:id="0"/>
      <w:r w:rsidR="007565A6">
        <w:t>»</w:t>
      </w:r>
      <w:bookmarkEnd w:id="1"/>
    </w:p>
    <w:p w14:paraId="6AB9D8E9" w14:textId="77777777" w:rsidR="005579C0" w:rsidRDefault="005579C0" w:rsidP="00553C85">
      <w:pPr>
        <w:pStyle w:val="30"/>
        <w:shd w:val="clear" w:color="auto" w:fill="auto"/>
        <w:tabs>
          <w:tab w:val="left" w:pos="1071"/>
        </w:tabs>
        <w:spacing w:after="0" w:line="278" w:lineRule="exact"/>
        <w:ind w:left="567" w:right="605" w:firstLine="284"/>
      </w:pPr>
    </w:p>
    <w:p w14:paraId="76C36218" w14:textId="77777777" w:rsidR="00672863" w:rsidRDefault="000D6465" w:rsidP="006E64EC">
      <w:pPr>
        <w:pStyle w:val="20"/>
        <w:numPr>
          <w:ilvl w:val="0"/>
          <w:numId w:val="2"/>
        </w:numPr>
        <w:shd w:val="clear" w:color="auto" w:fill="auto"/>
        <w:tabs>
          <w:tab w:val="left" w:pos="334"/>
        </w:tabs>
        <w:spacing w:line="274" w:lineRule="exact"/>
        <w:ind w:left="567" w:right="605" w:firstLine="284"/>
        <w:jc w:val="center"/>
      </w:pPr>
      <w:r>
        <w:t>ОБЩИЕ ПОЛОЖЕНИЯ</w:t>
      </w:r>
    </w:p>
    <w:p w14:paraId="409731CC" w14:textId="5E8CDBF6" w:rsidR="00672863" w:rsidRDefault="000D6465" w:rsidP="006E64EC">
      <w:pPr>
        <w:pStyle w:val="20"/>
        <w:numPr>
          <w:ilvl w:val="0"/>
          <w:numId w:val="3"/>
        </w:numPr>
        <w:shd w:val="clear" w:color="auto" w:fill="auto"/>
        <w:tabs>
          <w:tab w:val="left" w:pos="1071"/>
        </w:tabs>
        <w:spacing w:line="274" w:lineRule="exact"/>
        <w:ind w:left="567" w:right="605" w:firstLine="284"/>
        <w:jc w:val="both"/>
      </w:pPr>
      <w:r>
        <w:t xml:space="preserve">Настоящее Положение о </w:t>
      </w:r>
      <w:r w:rsidR="00553C85">
        <w:t xml:space="preserve">Чемпионате </w:t>
      </w:r>
      <w:r w:rsidR="007565A6" w:rsidRPr="007565A6">
        <w:t>профессионального мастерства «Кубок Губернатора Санкт-Петербурга по робототехнике</w:t>
      </w:r>
      <w:r w:rsidR="00963FE4">
        <w:t xml:space="preserve"> </w:t>
      </w:r>
      <w:r>
        <w:t xml:space="preserve">(далее </w:t>
      </w:r>
      <w:r w:rsidR="00553C85">
        <w:t>Чемпионат</w:t>
      </w:r>
      <w:r>
        <w:t xml:space="preserve">) определяет порядок организации и проведения </w:t>
      </w:r>
      <w:r w:rsidR="00553C85">
        <w:t>Чемпионата</w:t>
      </w:r>
      <w:r>
        <w:t xml:space="preserve">, </w:t>
      </w:r>
      <w:r w:rsidR="00963FE4">
        <w:t>его</w:t>
      </w:r>
      <w:r>
        <w:t xml:space="preserve"> организационное, методическое и финансовое обеспечение, порядок участия в </w:t>
      </w:r>
      <w:r w:rsidR="00553C85">
        <w:t>Чемпионате</w:t>
      </w:r>
      <w:r>
        <w:t xml:space="preserve"> и определения победителей и призеров.</w:t>
      </w:r>
    </w:p>
    <w:p w14:paraId="035E3B5A" w14:textId="77777777" w:rsidR="00672863" w:rsidRDefault="000D6465" w:rsidP="006E64EC">
      <w:pPr>
        <w:pStyle w:val="20"/>
        <w:numPr>
          <w:ilvl w:val="0"/>
          <w:numId w:val="3"/>
        </w:numPr>
        <w:shd w:val="clear" w:color="auto" w:fill="auto"/>
        <w:tabs>
          <w:tab w:val="left" w:pos="1071"/>
        </w:tabs>
        <w:spacing w:line="274" w:lineRule="exact"/>
        <w:ind w:left="567" w:right="605" w:firstLine="284"/>
        <w:jc w:val="both"/>
      </w:pPr>
      <w:r>
        <w:t xml:space="preserve">Учредителем </w:t>
      </w:r>
      <w:r w:rsidRPr="005F10F6">
        <w:t xml:space="preserve">является </w:t>
      </w:r>
      <w:r w:rsidR="00F5010E" w:rsidRPr="005F10F6">
        <w:t>Правительство Санкт-Петербурга, Комитет по образованию.</w:t>
      </w:r>
    </w:p>
    <w:p w14:paraId="51178FCF" w14:textId="77777777" w:rsidR="00672863" w:rsidRDefault="000D6465" w:rsidP="006E64EC">
      <w:pPr>
        <w:pStyle w:val="20"/>
        <w:numPr>
          <w:ilvl w:val="0"/>
          <w:numId w:val="3"/>
        </w:numPr>
        <w:shd w:val="clear" w:color="auto" w:fill="auto"/>
        <w:tabs>
          <w:tab w:val="left" w:pos="1071"/>
        </w:tabs>
        <w:spacing w:line="274" w:lineRule="exact"/>
        <w:ind w:left="567" w:right="605" w:firstLine="284"/>
        <w:jc w:val="both"/>
      </w:pPr>
      <w:r>
        <w:t xml:space="preserve">Организаторами </w:t>
      </w:r>
      <w:r w:rsidR="00553C85">
        <w:t>Чемпионата</w:t>
      </w:r>
      <w:r>
        <w:t xml:space="preserve"> является </w:t>
      </w:r>
      <w:r w:rsidR="00F5010E">
        <w:t>Санкт-Петербургское государственное бюджетное профессиональное образовательное учреждение «Малоохтинский колледж»</w:t>
      </w:r>
    </w:p>
    <w:p w14:paraId="0FF4E72C" w14:textId="5E880537" w:rsidR="00672863" w:rsidRDefault="000D6465" w:rsidP="006E64EC">
      <w:pPr>
        <w:pStyle w:val="20"/>
        <w:numPr>
          <w:ilvl w:val="0"/>
          <w:numId w:val="3"/>
        </w:numPr>
        <w:shd w:val="clear" w:color="auto" w:fill="auto"/>
        <w:tabs>
          <w:tab w:val="left" w:pos="1071"/>
        </w:tabs>
        <w:spacing w:line="274" w:lineRule="exact"/>
        <w:ind w:left="567" w:right="605" w:firstLine="284"/>
        <w:jc w:val="both"/>
      </w:pPr>
      <w:r>
        <w:t xml:space="preserve">Даты проведения </w:t>
      </w:r>
      <w:r w:rsidR="00553C85">
        <w:t xml:space="preserve">Чемпионата: </w:t>
      </w:r>
      <w:r w:rsidR="00362AC4">
        <w:rPr>
          <w:b/>
        </w:rPr>
        <w:t>1</w:t>
      </w:r>
      <w:r w:rsidR="00665E13">
        <w:rPr>
          <w:b/>
        </w:rPr>
        <w:t>8</w:t>
      </w:r>
      <w:r w:rsidR="00981184" w:rsidRPr="00E662A1">
        <w:rPr>
          <w:b/>
        </w:rPr>
        <w:t xml:space="preserve">– </w:t>
      </w:r>
      <w:r w:rsidR="00665E13">
        <w:rPr>
          <w:b/>
        </w:rPr>
        <w:t>20</w:t>
      </w:r>
      <w:r w:rsidR="00E662A1" w:rsidRPr="00E662A1">
        <w:rPr>
          <w:b/>
        </w:rPr>
        <w:t xml:space="preserve"> апреля</w:t>
      </w:r>
      <w:r w:rsidR="00981184" w:rsidRPr="00E662A1">
        <w:rPr>
          <w:b/>
        </w:rPr>
        <w:t xml:space="preserve"> 202</w:t>
      </w:r>
      <w:r w:rsidR="00665E13">
        <w:rPr>
          <w:b/>
        </w:rPr>
        <w:t>4</w:t>
      </w:r>
      <w:r w:rsidR="00981184" w:rsidRPr="00E662A1">
        <w:rPr>
          <w:b/>
        </w:rPr>
        <w:t xml:space="preserve"> года</w:t>
      </w:r>
      <w:r w:rsidRPr="00E662A1">
        <w:rPr>
          <w:b/>
        </w:rPr>
        <w:t>.</w:t>
      </w:r>
    </w:p>
    <w:p w14:paraId="415536D6" w14:textId="4D893779" w:rsidR="00AC356A" w:rsidRPr="00E662A1" w:rsidRDefault="00AC356A" w:rsidP="006E64EC">
      <w:pPr>
        <w:pStyle w:val="20"/>
        <w:numPr>
          <w:ilvl w:val="0"/>
          <w:numId w:val="3"/>
        </w:numPr>
        <w:shd w:val="clear" w:color="auto" w:fill="auto"/>
        <w:tabs>
          <w:tab w:val="left" w:pos="1071"/>
        </w:tabs>
        <w:spacing w:line="274" w:lineRule="exact"/>
        <w:ind w:left="567" w:right="605" w:firstLine="284"/>
        <w:jc w:val="both"/>
      </w:pPr>
      <w:r>
        <w:t xml:space="preserve">Дата награждения лауреатов и призеров Чемпионата: </w:t>
      </w:r>
      <w:r w:rsidR="00665E13">
        <w:rPr>
          <w:b/>
        </w:rPr>
        <w:t>20</w:t>
      </w:r>
      <w:r w:rsidR="00E662A1" w:rsidRPr="00E662A1">
        <w:rPr>
          <w:b/>
        </w:rPr>
        <w:t xml:space="preserve"> апреля</w:t>
      </w:r>
      <w:r w:rsidRPr="00E662A1">
        <w:rPr>
          <w:b/>
        </w:rPr>
        <w:t xml:space="preserve"> 202</w:t>
      </w:r>
      <w:r w:rsidR="00665E13">
        <w:rPr>
          <w:b/>
        </w:rPr>
        <w:t>4</w:t>
      </w:r>
      <w:r w:rsidRPr="00E662A1">
        <w:rPr>
          <w:b/>
        </w:rPr>
        <w:t xml:space="preserve"> года.</w:t>
      </w:r>
    </w:p>
    <w:p w14:paraId="79C059D1" w14:textId="77777777" w:rsidR="00362AC4" w:rsidRDefault="000D6465" w:rsidP="006E64EC">
      <w:pPr>
        <w:pStyle w:val="20"/>
        <w:numPr>
          <w:ilvl w:val="0"/>
          <w:numId w:val="3"/>
        </w:numPr>
        <w:shd w:val="clear" w:color="auto" w:fill="auto"/>
        <w:tabs>
          <w:tab w:val="left" w:pos="1071"/>
        </w:tabs>
        <w:spacing w:line="274" w:lineRule="exact"/>
        <w:ind w:left="567" w:right="605" w:firstLine="284"/>
        <w:jc w:val="both"/>
      </w:pPr>
      <w:r w:rsidRPr="005F10F6">
        <w:t xml:space="preserve">Места проведения </w:t>
      </w:r>
      <w:r w:rsidR="00553C85">
        <w:t>Чемпионата</w:t>
      </w:r>
      <w:r>
        <w:t>:</w:t>
      </w:r>
      <w:r w:rsidR="00981184">
        <w:t xml:space="preserve"> </w:t>
      </w:r>
    </w:p>
    <w:p w14:paraId="468FBB93" w14:textId="77777777" w:rsidR="00665E13" w:rsidRDefault="00362AC4" w:rsidP="00362AC4">
      <w:pPr>
        <w:pStyle w:val="20"/>
        <w:shd w:val="clear" w:color="auto" w:fill="auto"/>
        <w:tabs>
          <w:tab w:val="left" w:pos="1071"/>
        </w:tabs>
        <w:spacing w:line="274" w:lineRule="exact"/>
        <w:ind w:left="851" w:right="605" w:firstLine="0"/>
        <w:jc w:val="both"/>
      </w:pPr>
      <w:r>
        <w:t>Основная площадка:</w:t>
      </w:r>
    </w:p>
    <w:p w14:paraId="7D257DE4" w14:textId="03B43756" w:rsidR="00672863" w:rsidRDefault="00665E13" w:rsidP="00362AC4">
      <w:pPr>
        <w:pStyle w:val="20"/>
        <w:shd w:val="clear" w:color="auto" w:fill="auto"/>
        <w:tabs>
          <w:tab w:val="left" w:pos="1071"/>
        </w:tabs>
        <w:spacing w:line="274" w:lineRule="exact"/>
        <w:ind w:left="851" w:right="605" w:firstLine="0"/>
        <w:jc w:val="both"/>
      </w:pPr>
      <w:r>
        <w:t xml:space="preserve">СПБ ГБ ПОУ «Малоохтинский колледж» </w:t>
      </w:r>
      <w:r>
        <w:br/>
      </w:r>
      <w:r w:rsidR="00981184">
        <w:t>195213, Санкт-Петербург, ул. Казанская (Малая Охта), д. 3, лит.</w:t>
      </w:r>
      <w:r w:rsidR="002F3304">
        <w:t xml:space="preserve"> </w:t>
      </w:r>
      <w:r w:rsidR="00981184">
        <w:t>А</w:t>
      </w:r>
    </w:p>
    <w:p w14:paraId="1DE6FA9E" w14:textId="5B6E0CB2" w:rsidR="00665E13" w:rsidRDefault="00362AC4" w:rsidP="00362AC4">
      <w:pPr>
        <w:pStyle w:val="20"/>
        <w:shd w:val="clear" w:color="auto" w:fill="auto"/>
        <w:tabs>
          <w:tab w:val="left" w:pos="1071"/>
        </w:tabs>
        <w:spacing w:line="274" w:lineRule="exact"/>
        <w:ind w:left="851" w:right="605" w:firstLine="0"/>
        <w:jc w:val="both"/>
      </w:pPr>
      <w:r>
        <w:t xml:space="preserve">Дополнительная площадка: </w:t>
      </w:r>
      <w:r w:rsidR="00665E13">
        <w:br/>
        <w:t xml:space="preserve">ГБ ОУ СОШ № 334 Невского района Санкт-Петербурга </w:t>
      </w:r>
      <w:r w:rsidR="00D4427E">
        <w:t>«Образовательный</w:t>
      </w:r>
      <w:r w:rsidR="00665E13">
        <w:t xml:space="preserve"> комплекс «Невская перспектива»</w:t>
      </w:r>
    </w:p>
    <w:p w14:paraId="0F34ED30" w14:textId="3B53EE3A" w:rsidR="00362AC4" w:rsidRDefault="00362AC4" w:rsidP="00362AC4">
      <w:pPr>
        <w:pStyle w:val="20"/>
        <w:shd w:val="clear" w:color="auto" w:fill="auto"/>
        <w:tabs>
          <w:tab w:val="left" w:pos="1071"/>
        </w:tabs>
        <w:spacing w:line="274" w:lineRule="exact"/>
        <w:ind w:left="851" w:right="605" w:firstLine="0"/>
        <w:jc w:val="both"/>
      </w:pPr>
      <w:r w:rsidRPr="00362AC4">
        <w:t>192174, Санкт-Петербург, улица Шелгунова, дом 23, литера А.</w:t>
      </w:r>
    </w:p>
    <w:p w14:paraId="225B7EFA" w14:textId="34ED0F9A" w:rsidR="00672863" w:rsidRDefault="000D6465" w:rsidP="006E64EC">
      <w:pPr>
        <w:pStyle w:val="20"/>
        <w:numPr>
          <w:ilvl w:val="0"/>
          <w:numId w:val="3"/>
        </w:numPr>
        <w:shd w:val="clear" w:color="auto" w:fill="auto"/>
        <w:tabs>
          <w:tab w:val="left" w:pos="1071"/>
        </w:tabs>
        <w:spacing w:line="274" w:lineRule="exact"/>
        <w:ind w:left="567" w:right="605" w:firstLine="284"/>
        <w:jc w:val="both"/>
      </w:pPr>
      <w:r>
        <w:t xml:space="preserve">Информация о </w:t>
      </w:r>
      <w:r w:rsidR="00981184">
        <w:t>Чемпионате</w:t>
      </w:r>
      <w:r>
        <w:t xml:space="preserve"> размещается на официальном сайте </w:t>
      </w:r>
      <w:r w:rsidR="00F5010E">
        <w:t>СПБ ГБ ПОУ «МК»</w:t>
      </w:r>
      <w:r>
        <w:t xml:space="preserve"> </w:t>
      </w:r>
      <w:hyperlink r:id="rId8" w:history="1">
        <w:r w:rsidR="00F5010E" w:rsidRPr="00196F03">
          <w:rPr>
            <w:rStyle w:val="a3"/>
          </w:rPr>
          <w:t>http://maloohtcollege.ru</w:t>
        </w:r>
      </w:hyperlink>
      <w:r w:rsidRPr="00F5010E">
        <w:rPr>
          <w:rStyle w:val="23"/>
          <w:lang w:val="ru-RU"/>
        </w:rPr>
        <w:t xml:space="preserve"> </w:t>
      </w:r>
      <w:r>
        <w:t>в рубрике «Робототехника</w:t>
      </w:r>
      <w:r w:rsidR="00F5010E">
        <w:t>» -</w:t>
      </w:r>
      <w:r>
        <w:t xml:space="preserve"> </w:t>
      </w:r>
      <w:r w:rsidR="00981184">
        <w:t>Чемпионат</w:t>
      </w:r>
      <w:r>
        <w:t xml:space="preserve"> </w:t>
      </w:r>
      <w:r w:rsidR="006A4E1C">
        <w:t>профессионального мастерства «Кубок Губернатора Санкт-Петербурга по робототехнике».</w:t>
      </w:r>
      <w:r w:rsidR="006A4E1C">
        <w:br/>
      </w:r>
      <w:r>
        <w:t xml:space="preserve"> Дополнительная информация по правилам проведения </w:t>
      </w:r>
      <w:r w:rsidR="00553C85">
        <w:t>Чемпионата</w:t>
      </w:r>
      <w:r>
        <w:t xml:space="preserve"> и организационным условиям размещается на официальном сайте </w:t>
      </w:r>
      <w:r w:rsidR="00F5010E">
        <w:t>СПБ ГБ ПОУ «МК»</w:t>
      </w:r>
      <w:r>
        <w:t>.</w:t>
      </w:r>
    </w:p>
    <w:p w14:paraId="2B230D12" w14:textId="77777777" w:rsidR="00672863" w:rsidRDefault="000D6465" w:rsidP="006E64EC">
      <w:pPr>
        <w:pStyle w:val="20"/>
        <w:numPr>
          <w:ilvl w:val="0"/>
          <w:numId w:val="3"/>
        </w:numPr>
        <w:shd w:val="clear" w:color="auto" w:fill="auto"/>
        <w:tabs>
          <w:tab w:val="left" w:pos="1071"/>
        </w:tabs>
        <w:spacing w:line="274" w:lineRule="exact"/>
        <w:ind w:left="567" w:right="605" w:firstLine="284"/>
        <w:jc w:val="both"/>
      </w:pPr>
      <w:r>
        <w:t xml:space="preserve">Принимая участие в </w:t>
      </w:r>
      <w:r w:rsidR="00981184">
        <w:t>Чемпионате</w:t>
      </w:r>
      <w:r>
        <w:t xml:space="preserve">, гости и участники, тем самым соглашаются с настоящим Положением о проведении </w:t>
      </w:r>
      <w:r w:rsidR="00553C85">
        <w:t>Чемпионата</w:t>
      </w:r>
      <w:r>
        <w:t xml:space="preserve"> и обязуются ему следовать.</w:t>
      </w:r>
    </w:p>
    <w:p w14:paraId="7AB9339E" w14:textId="7B151E16" w:rsidR="00672863" w:rsidRDefault="000D6465" w:rsidP="006E64EC">
      <w:pPr>
        <w:pStyle w:val="20"/>
        <w:numPr>
          <w:ilvl w:val="0"/>
          <w:numId w:val="3"/>
        </w:numPr>
        <w:shd w:val="clear" w:color="auto" w:fill="auto"/>
        <w:tabs>
          <w:tab w:val="left" w:pos="1071"/>
        </w:tabs>
        <w:spacing w:after="267" w:line="274" w:lineRule="exact"/>
        <w:ind w:left="567" w:right="605" w:firstLine="284"/>
        <w:jc w:val="both"/>
      </w:pPr>
      <w:r>
        <w:t xml:space="preserve">Финансирование проведения </w:t>
      </w:r>
      <w:r w:rsidR="00553C85">
        <w:t>Чемпионата</w:t>
      </w:r>
      <w:r>
        <w:t xml:space="preserve"> </w:t>
      </w:r>
      <w:r w:rsidR="006A4E1C">
        <w:t xml:space="preserve">профессионального мастерства «Кубок Губернатора Санкт-Петербурга по робототехнике»  </w:t>
      </w:r>
      <w:r>
        <w:t>осуществляется за счет бюджета, а также за счет спонсорских и благотворительных средств.</w:t>
      </w:r>
    </w:p>
    <w:p w14:paraId="2DFE2A90" w14:textId="77777777" w:rsidR="00672863" w:rsidRDefault="000D6465" w:rsidP="006E64EC">
      <w:pPr>
        <w:pStyle w:val="20"/>
        <w:numPr>
          <w:ilvl w:val="0"/>
          <w:numId w:val="2"/>
        </w:numPr>
        <w:shd w:val="clear" w:color="auto" w:fill="auto"/>
        <w:tabs>
          <w:tab w:val="left" w:pos="367"/>
        </w:tabs>
        <w:spacing w:after="265" w:line="240" w:lineRule="exact"/>
        <w:ind w:left="567" w:right="605" w:firstLine="284"/>
        <w:jc w:val="center"/>
      </w:pPr>
      <w:r>
        <w:t xml:space="preserve">ЦЕЛЬ И ЗАДАЧИ </w:t>
      </w:r>
      <w:r w:rsidR="00553C85">
        <w:t>ЧЕМПИОНАТА</w:t>
      </w:r>
    </w:p>
    <w:p w14:paraId="0AB39B06" w14:textId="6A3AF8EB" w:rsidR="00F5010E" w:rsidRDefault="000D6465" w:rsidP="00981184">
      <w:pPr>
        <w:pStyle w:val="20"/>
        <w:shd w:val="clear" w:color="auto" w:fill="auto"/>
        <w:spacing w:after="229" w:line="269" w:lineRule="exact"/>
        <w:ind w:left="567" w:right="605" w:firstLine="284"/>
        <w:jc w:val="both"/>
      </w:pPr>
      <w:r>
        <w:t xml:space="preserve">Цель </w:t>
      </w:r>
      <w:r w:rsidR="00553C85">
        <w:t>Чемпионата</w:t>
      </w:r>
      <w:r>
        <w:t xml:space="preserve">: развитие образовательной робототехники в </w:t>
      </w:r>
      <w:r w:rsidR="00F5010E">
        <w:t>Санкт-Петербурге</w:t>
      </w:r>
      <w:r>
        <w:t>, повышение интереса обучающихся к научно-техническому творчеству</w:t>
      </w:r>
      <w:r w:rsidR="005579C0">
        <w:t>.</w:t>
      </w:r>
      <w:r>
        <w:t xml:space="preserve"> </w:t>
      </w:r>
    </w:p>
    <w:p w14:paraId="274EFE50" w14:textId="77777777" w:rsidR="00672863" w:rsidRDefault="000D6465" w:rsidP="00F5010E">
      <w:pPr>
        <w:pStyle w:val="20"/>
        <w:shd w:val="clear" w:color="auto" w:fill="auto"/>
        <w:spacing w:after="229" w:line="269" w:lineRule="exact"/>
        <w:ind w:left="567" w:right="605" w:firstLine="284"/>
      </w:pPr>
      <w:r>
        <w:t xml:space="preserve">Задачи </w:t>
      </w:r>
      <w:r w:rsidR="00553C85">
        <w:t>Чемпионата</w:t>
      </w:r>
      <w:r>
        <w:t>:</w:t>
      </w:r>
    </w:p>
    <w:p w14:paraId="1C7F0155" w14:textId="77777777" w:rsidR="00672863" w:rsidRDefault="000D6465" w:rsidP="006E64EC">
      <w:pPr>
        <w:pStyle w:val="20"/>
        <w:numPr>
          <w:ilvl w:val="0"/>
          <w:numId w:val="4"/>
        </w:numPr>
        <w:shd w:val="clear" w:color="auto" w:fill="auto"/>
        <w:tabs>
          <w:tab w:val="left" w:pos="334"/>
        </w:tabs>
        <w:spacing w:line="283" w:lineRule="exact"/>
        <w:ind w:left="567" w:right="605" w:firstLine="284"/>
        <w:jc w:val="both"/>
      </w:pPr>
      <w:r>
        <w:t>популяризация научно-технического творчества и повышение престижа инженерных профессий среди обучающихся;</w:t>
      </w:r>
    </w:p>
    <w:p w14:paraId="4F62CB2E" w14:textId="77777777" w:rsidR="00672863" w:rsidRDefault="000D6465" w:rsidP="006E64EC">
      <w:pPr>
        <w:pStyle w:val="20"/>
        <w:numPr>
          <w:ilvl w:val="0"/>
          <w:numId w:val="4"/>
        </w:numPr>
        <w:shd w:val="clear" w:color="auto" w:fill="auto"/>
        <w:tabs>
          <w:tab w:val="left" w:pos="334"/>
        </w:tabs>
        <w:spacing w:line="283" w:lineRule="exact"/>
        <w:ind w:left="567" w:right="605" w:firstLine="284"/>
        <w:jc w:val="both"/>
      </w:pPr>
      <w:r>
        <w:t xml:space="preserve">развитие творческих способностей, умений и </w:t>
      </w:r>
      <w:r w:rsidR="00B8708A">
        <w:t>навыков,</w:t>
      </w:r>
      <w:r>
        <w:t xml:space="preserve"> обучающихся для практического решения актуальных инженерно-технических задач;</w:t>
      </w:r>
    </w:p>
    <w:p w14:paraId="1C19917C" w14:textId="77777777" w:rsidR="00672863" w:rsidRDefault="000D6465" w:rsidP="006E64EC">
      <w:pPr>
        <w:pStyle w:val="20"/>
        <w:numPr>
          <w:ilvl w:val="0"/>
          <w:numId w:val="4"/>
        </w:numPr>
        <w:shd w:val="clear" w:color="auto" w:fill="auto"/>
        <w:tabs>
          <w:tab w:val="left" w:pos="334"/>
        </w:tabs>
        <w:spacing w:line="283" w:lineRule="exact"/>
        <w:ind w:left="567" w:right="605" w:firstLine="284"/>
        <w:jc w:val="both"/>
      </w:pPr>
      <w:r>
        <w:t>предоставление возможности учителям и родителям организовать высоко мотивированную учебную деятельность школьников по пространственному конструированию, моделированию, программированию и автоматическому управлению;</w:t>
      </w:r>
    </w:p>
    <w:p w14:paraId="1BEEF97F" w14:textId="77777777" w:rsidR="00672863" w:rsidRDefault="000D6465" w:rsidP="006E64EC">
      <w:pPr>
        <w:pStyle w:val="20"/>
        <w:numPr>
          <w:ilvl w:val="0"/>
          <w:numId w:val="4"/>
        </w:numPr>
        <w:shd w:val="clear" w:color="auto" w:fill="auto"/>
        <w:tabs>
          <w:tab w:val="left" w:pos="334"/>
        </w:tabs>
        <w:spacing w:line="283" w:lineRule="exact"/>
        <w:ind w:left="567" w:right="605" w:firstLine="284"/>
        <w:jc w:val="both"/>
      </w:pPr>
      <w:r>
        <w:t>стимулирование интереса детей и молодежи к сфере инноваций и высоких технологий;</w:t>
      </w:r>
    </w:p>
    <w:p w14:paraId="39E6407F" w14:textId="77777777" w:rsidR="00672863" w:rsidRDefault="000D6465" w:rsidP="006E64EC">
      <w:pPr>
        <w:pStyle w:val="20"/>
        <w:numPr>
          <w:ilvl w:val="0"/>
          <w:numId w:val="4"/>
        </w:numPr>
        <w:shd w:val="clear" w:color="auto" w:fill="auto"/>
        <w:tabs>
          <w:tab w:val="left" w:pos="334"/>
        </w:tabs>
        <w:spacing w:line="283" w:lineRule="exact"/>
        <w:ind w:left="567" w:right="605" w:firstLine="284"/>
        <w:jc w:val="both"/>
      </w:pPr>
      <w:r>
        <w:t>выявление, отбор и поддержка талантливой молодежи;</w:t>
      </w:r>
    </w:p>
    <w:p w14:paraId="51452D4A" w14:textId="77777777" w:rsidR="00672863" w:rsidRDefault="000D6465" w:rsidP="006E64EC">
      <w:pPr>
        <w:pStyle w:val="20"/>
        <w:numPr>
          <w:ilvl w:val="0"/>
          <w:numId w:val="4"/>
        </w:numPr>
        <w:shd w:val="clear" w:color="auto" w:fill="auto"/>
        <w:tabs>
          <w:tab w:val="left" w:pos="334"/>
        </w:tabs>
        <w:spacing w:line="269" w:lineRule="exact"/>
        <w:ind w:left="567" w:right="605" w:firstLine="284"/>
        <w:jc w:val="both"/>
      </w:pPr>
      <w:r>
        <w:lastRenderedPageBreak/>
        <w:t xml:space="preserve">создание пула команд, которые успешно представят </w:t>
      </w:r>
      <w:r w:rsidR="00B8708A">
        <w:t>Санкт-Петербург</w:t>
      </w:r>
      <w:r>
        <w:t xml:space="preserve"> во всероссийских и </w:t>
      </w:r>
      <w:r w:rsidR="00B8708A">
        <w:t xml:space="preserve">международных робототехнических </w:t>
      </w:r>
      <w:r w:rsidR="00981184">
        <w:t>Чемпионате</w:t>
      </w:r>
      <w:r w:rsidR="00B8708A">
        <w:t>,</w:t>
      </w:r>
      <w:r>
        <w:t xml:space="preserve"> и фестивалях;</w:t>
      </w:r>
    </w:p>
    <w:p w14:paraId="65E751F6" w14:textId="77777777" w:rsidR="00672863" w:rsidRDefault="000D6465" w:rsidP="006E64EC">
      <w:pPr>
        <w:pStyle w:val="20"/>
        <w:numPr>
          <w:ilvl w:val="0"/>
          <w:numId w:val="4"/>
        </w:numPr>
        <w:shd w:val="clear" w:color="auto" w:fill="auto"/>
        <w:tabs>
          <w:tab w:val="left" w:pos="334"/>
        </w:tabs>
        <w:spacing w:line="274" w:lineRule="exact"/>
        <w:ind w:left="567" w:right="605" w:firstLine="284"/>
        <w:jc w:val="both"/>
      </w:pPr>
      <w:r>
        <w:t xml:space="preserve">создание пула ученых, инженеров и </w:t>
      </w:r>
      <w:r w:rsidR="00B8708A">
        <w:t>педагогов,</w:t>
      </w:r>
      <w:r>
        <w:t xml:space="preserve"> сопровождающих развитие образовательной робототехники в </w:t>
      </w:r>
      <w:r w:rsidR="00B8708A">
        <w:t>Санкт-Петербурге</w:t>
      </w:r>
      <w:r>
        <w:t>.</w:t>
      </w:r>
    </w:p>
    <w:p w14:paraId="33CECB8B" w14:textId="185310CE" w:rsidR="00665E13" w:rsidRDefault="000D34D0" w:rsidP="006E64EC">
      <w:pPr>
        <w:pStyle w:val="20"/>
        <w:numPr>
          <w:ilvl w:val="0"/>
          <w:numId w:val="4"/>
        </w:numPr>
        <w:shd w:val="clear" w:color="auto" w:fill="auto"/>
        <w:tabs>
          <w:tab w:val="left" w:pos="334"/>
        </w:tabs>
        <w:spacing w:line="274" w:lineRule="exact"/>
        <w:ind w:left="567" w:right="605" w:firstLine="284"/>
        <w:jc w:val="both"/>
      </w:pPr>
      <w:r>
        <w:t>развитие регионального</w:t>
      </w:r>
      <w:r w:rsidR="00665E13">
        <w:t xml:space="preserve"> и международного сотрудничества в области инженерного образования молодежи и образовательной робототехники.</w:t>
      </w:r>
    </w:p>
    <w:p w14:paraId="764041A6" w14:textId="77777777" w:rsidR="00981184" w:rsidRDefault="00981184" w:rsidP="008663B5">
      <w:pPr>
        <w:pStyle w:val="20"/>
        <w:shd w:val="clear" w:color="auto" w:fill="auto"/>
        <w:tabs>
          <w:tab w:val="left" w:pos="334"/>
        </w:tabs>
        <w:spacing w:line="274" w:lineRule="exact"/>
        <w:ind w:left="851" w:right="605" w:firstLine="0"/>
        <w:jc w:val="both"/>
      </w:pPr>
    </w:p>
    <w:p w14:paraId="1A23841A" w14:textId="77777777" w:rsidR="00B8708A" w:rsidRDefault="00B8708A" w:rsidP="008663B5">
      <w:pPr>
        <w:pStyle w:val="20"/>
        <w:shd w:val="clear" w:color="auto" w:fill="auto"/>
        <w:tabs>
          <w:tab w:val="left" w:pos="653"/>
        </w:tabs>
        <w:spacing w:line="240" w:lineRule="exact"/>
        <w:ind w:left="400" w:hanging="400"/>
        <w:jc w:val="center"/>
      </w:pPr>
      <w:r>
        <w:t>Ш.</w:t>
      </w:r>
      <w:r>
        <w:tab/>
        <w:t xml:space="preserve">РУКОВОДСТВО </w:t>
      </w:r>
      <w:r w:rsidR="00981184">
        <w:t>ЧЕМПИОНАТОМ</w:t>
      </w:r>
    </w:p>
    <w:p w14:paraId="5F8FAA97" w14:textId="77777777" w:rsidR="00672863" w:rsidRDefault="000D6465" w:rsidP="008663B5">
      <w:pPr>
        <w:pStyle w:val="20"/>
        <w:shd w:val="clear" w:color="auto" w:fill="auto"/>
        <w:tabs>
          <w:tab w:val="left" w:pos="653"/>
        </w:tabs>
        <w:spacing w:line="240" w:lineRule="exact"/>
        <w:ind w:left="400" w:hanging="400"/>
        <w:jc w:val="both"/>
      </w:pPr>
      <w:r>
        <w:t>.</w:t>
      </w:r>
    </w:p>
    <w:p w14:paraId="25905832" w14:textId="77777777" w:rsidR="008663B5" w:rsidRDefault="008663B5" w:rsidP="006E64EC">
      <w:pPr>
        <w:pStyle w:val="20"/>
        <w:numPr>
          <w:ilvl w:val="0"/>
          <w:numId w:val="5"/>
        </w:numPr>
        <w:shd w:val="clear" w:color="auto" w:fill="auto"/>
        <w:tabs>
          <w:tab w:val="left" w:pos="426"/>
        </w:tabs>
        <w:spacing w:line="240" w:lineRule="auto"/>
        <w:ind w:left="284" w:hanging="142"/>
        <w:jc w:val="both"/>
      </w:pPr>
      <w:r>
        <w:t xml:space="preserve">   Руководство Чемпионатом осуществляет Исполнительная дирекция Организационного Комитета </w:t>
      </w:r>
    </w:p>
    <w:p w14:paraId="2D943AE0" w14:textId="77777777" w:rsidR="00672863" w:rsidRDefault="000D6465" w:rsidP="006E64EC">
      <w:pPr>
        <w:pStyle w:val="20"/>
        <w:numPr>
          <w:ilvl w:val="0"/>
          <w:numId w:val="5"/>
        </w:numPr>
        <w:shd w:val="clear" w:color="auto" w:fill="auto"/>
        <w:tabs>
          <w:tab w:val="left" w:pos="841"/>
        </w:tabs>
        <w:spacing w:line="240" w:lineRule="auto"/>
        <w:ind w:left="460" w:hanging="300"/>
        <w:jc w:val="both"/>
      </w:pPr>
      <w:r>
        <w:t xml:space="preserve">Организационный Комитет формируется организаторами </w:t>
      </w:r>
      <w:r w:rsidR="00553C85">
        <w:t>Чемпионата</w:t>
      </w:r>
      <w:r>
        <w:t>.</w:t>
      </w:r>
    </w:p>
    <w:p w14:paraId="2AA36C82" w14:textId="77777777" w:rsidR="00672863" w:rsidRDefault="000D6465" w:rsidP="002F3304">
      <w:pPr>
        <w:pStyle w:val="20"/>
        <w:shd w:val="clear" w:color="auto" w:fill="auto"/>
        <w:tabs>
          <w:tab w:val="left" w:pos="841"/>
        </w:tabs>
        <w:spacing w:line="240" w:lineRule="auto"/>
        <w:ind w:left="460" w:firstLine="0"/>
        <w:jc w:val="both"/>
      </w:pPr>
      <w:r>
        <w:t>В Организационный Комитет могут входить:</w:t>
      </w:r>
    </w:p>
    <w:p w14:paraId="5A86757E" w14:textId="77777777" w:rsidR="00672863" w:rsidRDefault="000D6465" w:rsidP="006E64EC">
      <w:pPr>
        <w:pStyle w:val="20"/>
        <w:numPr>
          <w:ilvl w:val="1"/>
          <w:numId w:val="12"/>
        </w:numPr>
        <w:shd w:val="clear" w:color="auto" w:fill="auto"/>
        <w:tabs>
          <w:tab w:val="left" w:pos="917"/>
        </w:tabs>
        <w:spacing w:line="240" w:lineRule="auto"/>
        <w:ind w:left="426"/>
        <w:jc w:val="both"/>
      </w:pPr>
      <w:r>
        <w:t xml:space="preserve">Представители организаторов </w:t>
      </w:r>
      <w:r w:rsidR="00981184">
        <w:t>Чемпионата</w:t>
      </w:r>
      <w:r>
        <w:t>.</w:t>
      </w:r>
    </w:p>
    <w:p w14:paraId="73563A70" w14:textId="77777777" w:rsidR="00672863" w:rsidRDefault="000D6465" w:rsidP="006E64EC">
      <w:pPr>
        <w:pStyle w:val="20"/>
        <w:numPr>
          <w:ilvl w:val="1"/>
          <w:numId w:val="12"/>
        </w:numPr>
        <w:shd w:val="clear" w:color="auto" w:fill="auto"/>
        <w:tabs>
          <w:tab w:val="left" w:pos="931"/>
        </w:tabs>
        <w:spacing w:line="240" w:lineRule="auto"/>
        <w:ind w:left="426"/>
        <w:jc w:val="both"/>
      </w:pPr>
      <w:r>
        <w:t>Представители региональных и муниципальных органов государственной власти.</w:t>
      </w:r>
    </w:p>
    <w:p w14:paraId="4E0CC875" w14:textId="77777777" w:rsidR="00672863" w:rsidRDefault="000D6465" w:rsidP="006E64EC">
      <w:pPr>
        <w:pStyle w:val="20"/>
        <w:numPr>
          <w:ilvl w:val="1"/>
          <w:numId w:val="12"/>
        </w:numPr>
        <w:shd w:val="clear" w:color="auto" w:fill="auto"/>
        <w:tabs>
          <w:tab w:val="left" w:pos="931"/>
        </w:tabs>
        <w:spacing w:line="240" w:lineRule="auto"/>
        <w:ind w:firstLine="426"/>
        <w:jc w:val="both"/>
      </w:pPr>
      <w:r>
        <w:t>Специалисты в области робототехники, автоматизации и мехатроники.</w:t>
      </w:r>
    </w:p>
    <w:p w14:paraId="5B730E63" w14:textId="77777777" w:rsidR="00672863" w:rsidRDefault="000D6465" w:rsidP="006E64EC">
      <w:pPr>
        <w:pStyle w:val="20"/>
        <w:numPr>
          <w:ilvl w:val="1"/>
          <w:numId w:val="12"/>
        </w:numPr>
        <w:shd w:val="clear" w:color="auto" w:fill="auto"/>
        <w:tabs>
          <w:tab w:val="left" w:pos="931"/>
        </w:tabs>
        <w:spacing w:line="240" w:lineRule="auto"/>
        <w:ind w:firstLine="426"/>
        <w:jc w:val="both"/>
      </w:pPr>
      <w:r>
        <w:t>Представители предприятий высокотехнологичных сфер экономики.</w:t>
      </w:r>
    </w:p>
    <w:p w14:paraId="67FBDCA8" w14:textId="77777777" w:rsidR="00672863" w:rsidRDefault="00981184" w:rsidP="006E64EC">
      <w:pPr>
        <w:pStyle w:val="20"/>
        <w:numPr>
          <w:ilvl w:val="1"/>
          <w:numId w:val="12"/>
        </w:numPr>
        <w:shd w:val="clear" w:color="auto" w:fill="auto"/>
        <w:tabs>
          <w:tab w:val="left" w:pos="931"/>
        </w:tabs>
        <w:spacing w:line="240" w:lineRule="auto"/>
        <w:ind w:firstLine="426"/>
        <w:jc w:val="both"/>
      </w:pPr>
      <w:r>
        <w:t>Партнеры Чемпионата.</w:t>
      </w:r>
    </w:p>
    <w:p w14:paraId="444CFA10" w14:textId="77777777" w:rsidR="008663B5" w:rsidRDefault="000D6465" w:rsidP="006E64EC">
      <w:pPr>
        <w:pStyle w:val="20"/>
        <w:numPr>
          <w:ilvl w:val="1"/>
          <w:numId w:val="12"/>
        </w:numPr>
        <w:shd w:val="clear" w:color="auto" w:fill="auto"/>
        <w:tabs>
          <w:tab w:val="left" w:pos="931"/>
        </w:tabs>
        <w:spacing w:line="240" w:lineRule="auto"/>
        <w:ind w:firstLine="426"/>
        <w:jc w:val="both"/>
      </w:pPr>
      <w:r>
        <w:t>Опытные педагоги и тренеры по робототехнике.</w:t>
      </w:r>
    </w:p>
    <w:p w14:paraId="2F569678" w14:textId="73324840" w:rsidR="00113E55" w:rsidRDefault="00113E55" w:rsidP="0014728C">
      <w:pPr>
        <w:pStyle w:val="20"/>
        <w:numPr>
          <w:ilvl w:val="0"/>
          <w:numId w:val="12"/>
        </w:numPr>
        <w:shd w:val="clear" w:color="auto" w:fill="auto"/>
        <w:tabs>
          <w:tab w:val="left" w:pos="426"/>
        </w:tabs>
        <w:spacing w:line="240" w:lineRule="auto"/>
        <w:ind w:left="142"/>
        <w:jc w:val="both"/>
      </w:pPr>
      <w:r>
        <w:t xml:space="preserve">Для методического сопровождения Чемпионата </w:t>
      </w:r>
      <w:r w:rsidR="008663B5">
        <w:t xml:space="preserve">организатором </w:t>
      </w:r>
      <w:r>
        <w:t>формируется рабочая группа.</w:t>
      </w:r>
    </w:p>
    <w:p w14:paraId="27D7456C" w14:textId="77777777" w:rsidR="008663B5" w:rsidRDefault="008663B5" w:rsidP="008663B5">
      <w:pPr>
        <w:pStyle w:val="20"/>
        <w:shd w:val="clear" w:color="auto" w:fill="auto"/>
        <w:tabs>
          <w:tab w:val="left" w:pos="709"/>
        </w:tabs>
        <w:spacing w:line="240" w:lineRule="auto"/>
        <w:ind w:left="142" w:firstLine="0"/>
        <w:jc w:val="both"/>
      </w:pPr>
    </w:p>
    <w:p w14:paraId="088F132F" w14:textId="77777777" w:rsidR="00672863" w:rsidRDefault="000D6465" w:rsidP="006E64EC">
      <w:pPr>
        <w:pStyle w:val="20"/>
        <w:numPr>
          <w:ilvl w:val="0"/>
          <w:numId w:val="6"/>
        </w:numPr>
        <w:shd w:val="clear" w:color="auto" w:fill="auto"/>
        <w:tabs>
          <w:tab w:val="left" w:pos="841"/>
        </w:tabs>
        <w:spacing w:after="261" w:line="240" w:lineRule="exact"/>
        <w:ind w:left="460" w:hanging="300"/>
        <w:jc w:val="center"/>
      </w:pPr>
      <w:r>
        <w:t>СУДЕЙСТВО</w:t>
      </w:r>
    </w:p>
    <w:p w14:paraId="73DFA878" w14:textId="77777777" w:rsidR="00672863" w:rsidRDefault="005F10F6" w:rsidP="0014728C">
      <w:pPr>
        <w:pStyle w:val="20"/>
        <w:numPr>
          <w:ilvl w:val="0"/>
          <w:numId w:val="7"/>
        </w:numPr>
        <w:shd w:val="clear" w:color="auto" w:fill="auto"/>
        <w:tabs>
          <w:tab w:val="left" w:pos="841"/>
        </w:tabs>
        <w:spacing w:line="274" w:lineRule="exact"/>
        <w:ind w:left="460" w:hanging="260"/>
        <w:jc w:val="both"/>
      </w:pPr>
      <w:r>
        <w:t>Судейская</w:t>
      </w:r>
      <w:r w:rsidR="000D6465">
        <w:t xml:space="preserve"> бригад</w:t>
      </w:r>
      <w:r w:rsidR="00981184">
        <w:t>а формируется общим решением Организационного комитета.</w:t>
      </w:r>
    </w:p>
    <w:p w14:paraId="664EFED9" w14:textId="1F3FBE37" w:rsidR="005F10F6" w:rsidRDefault="005F10F6" w:rsidP="0014728C">
      <w:pPr>
        <w:pStyle w:val="20"/>
        <w:numPr>
          <w:ilvl w:val="0"/>
          <w:numId w:val="7"/>
        </w:numPr>
        <w:shd w:val="clear" w:color="auto" w:fill="auto"/>
        <w:tabs>
          <w:tab w:val="left" w:pos="841"/>
        </w:tabs>
        <w:spacing w:line="274" w:lineRule="exact"/>
        <w:ind w:left="460" w:hanging="260"/>
        <w:jc w:val="both"/>
      </w:pPr>
      <w:r>
        <w:t xml:space="preserve">Состав судейской бригады по каждой номинации не менее </w:t>
      </w:r>
      <w:r w:rsidR="0014728C">
        <w:t>2</w:t>
      </w:r>
      <w:r>
        <w:t xml:space="preserve"> человек.</w:t>
      </w:r>
    </w:p>
    <w:p w14:paraId="7F93C363" w14:textId="77777777" w:rsidR="00672863" w:rsidRDefault="0097187A" w:rsidP="0014728C">
      <w:pPr>
        <w:pStyle w:val="20"/>
        <w:numPr>
          <w:ilvl w:val="0"/>
          <w:numId w:val="7"/>
        </w:numPr>
        <w:shd w:val="clear" w:color="auto" w:fill="auto"/>
        <w:tabs>
          <w:tab w:val="left" w:pos="841"/>
        </w:tabs>
        <w:spacing w:line="274" w:lineRule="exact"/>
        <w:ind w:left="460" w:hanging="260"/>
        <w:jc w:val="both"/>
      </w:pPr>
      <w:r>
        <w:t>С</w:t>
      </w:r>
      <w:r w:rsidR="000D6465">
        <w:t>удейск</w:t>
      </w:r>
      <w:r>
        <w:t>ая</w:t>
      </w:r>
      <w:r w:rsidR="000D6465">
        <w:t xml:space="preserve"> бригад</w:t>
      </w:r>
      <w:r>
        <w:t>а осуществляет свои полномочия на основании</w:t>
      </w:r>
      <w:r w:rsidR="000D6465">
        <w:t xml:space="preserve"> </w:t>
      </w:r>
      <w:r>
        <w:t>настоящего Положения.</w:t>
      </w:r>
    </w:p>
    <w:p w14:paraId="62BBB721" w14:textId="77777777" w:rsidR="00672863" w:rsidRDefault="000D6465" w:rsidP="0014728C">
      <w:pPr>
        <w:pStyle w:val="20"/>
        <w:numPr>
          <w:ilvl w:val="0"/>
          <w:numId w:val="7"/>
        </w:numPr>
        <w:shd w:val="clear" w:color="auto" w:fill="auto"/>
        <w:tabs>
          <w:tab w:val="left" w:pos="841"/>
        </w:tabs>
        <w:spacing w:line="274" w:lineRule="exact"/>
        <w:ind w:left="460" w:hanging="260"/>
        <w:jc w:val="both"/>
      </w:pPr>
      <w:r>
        <w:t xml:space="preserve">Для организации и координации работы всей судейской бригады </w:t>
      </w:r>
      <w:r w:rsidR="00553C85">
        <w:t>Чемпионата</w:t>
      </w:r>
      <w:r>
        <w:t xml:space="preserve"> назначается Главный судья </w:t>
      </w:r>
      <w:r w:rsidR="002F3304">
        <w:t>Чемпионата.</w:t>
      </w:r>
    </w:p>
    <w:p w14:paraId="566D6B17" w14:textId="77777777" w:rsidR="005D2275" w:rsidRPr="005D2275" w:rsidRDefault="005D2275" w:rsidP="0014728C">
      <w:pPr>
        <w:pStyle w:val="af1"/>
        <w:numPr>
          <w:ilvl w:val="0"/>
          <w:numId w:val="7"/>
        </w:numPr>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Pr="005D2275">
        <w:rPr>
          <w:rFonts w:ascii="Times New Roman" w:eastAsia="Times New Roman" w:hAnsi="Times New Roman" w:cs="Times New Roman"/>
        </w:rPr>
        <w:t>Главный судья имеет право дисквалифицировать участников и команды за нарушение правил поведения на Чемпионате и аннулировать результаты Чемпионата в номинации, где было обнаружено нарушение регламента Чемпионата.</w:t>
      </w:r>
    </w:p>
    <w:p w14:paraId="3EB24618" w14:textId="77777777" w:rsidR="00672863" w:rsidRDefault="000D6465" w:rsidP="0014728C">
      <w:pPr>
        <w:pStyle w:val="20"/>
        <w:numPr>
          <w:ilvl w:val="0"/>
          <w:numId w:val="7"/>
        </w:numPr>
        <w:shd w:val="clear" w:color="auto" w:fill="auto"/>
        <w:tabs>
          <w:tab w:val="left" w:pos="841"/>
        </w:tabs>
        <w:spacing w:line="274" w:lineRule="exact"/>
        <w:ind w:left="460" w:hanging="260"/>
        <w:jc w:val="both"/>
      </w:pPr>
      <w:r>
        <w:t xml:space="preserve">Для организации и координации работы судейства </w:t>
      </w:r>
      <w:r w:rsidR="00553C85">
        <w:t>Чемпионата</w:t>
      </w:r>
      <w:r>
        <w:t xml:space="preserve"> в кажд</w:t>
      </w:r>
      <w:r w:rsidR="006E6D44">
        <w:t>ой</w:t>
      </w:r>
      <w:r>
        <w:t xml:space="preserve"> отдельно</w:t>
      </w:r>
      <w:r w:rsidR="006E6D44">
        <w:t>й</w:t>
      </w:r>
      <w:r>
        <w:t xml:space="preserve"> </w:t>
      </w:r>
      <w:r w:rsidR="006E6D44">
        <w:t>номинации</w:t>
      </w:r>
      <w:r>
        <w:t xml:space="preserve"> назначается Старший судья.</w:t>
      </w:r>
    </w:p>
    <w:p w14:paraId="5837E068" w14:textId="77777777" w:rsidR="00672863" w:rsidRDefault="000D6465" w:rsidP="0014728C">
      <w:pPr>
        <w:pStyle w:val="20"/>
        <w:numPr>
          <w:ilvl w:val="0"/>
          <w:numId w:val="7"/>
        </w:numPr>
        <w:shd w:val="clear" w:color="auto" w:fill="auto"/>
        <w:tabs>
          <w:tab w:val="left" w:pos="841"/>
        </w:tabs>
        <w:spacing w:line="274" w:lineRule="exact"/>
        <w:ind w:left="460" w:hanging="260"/>
        <w:jc w:val="both"/>
      </w:pPr>
      <w:r>
        <w:t xml:space="preserve">Контроль и подведение итогов осуществляется судейской бригадой в соответствии с настоящим положением и регламентами </w:t>
      </w:r>
      <w:r w:rsidR="00553C85">
        <w:t>Чемпионата</w:t>
      </w:r>
      <w:r>
        <w:t>.</w:t>
      </w:r>
    </w:p>
    <w:p w14:paraId="72A8DFE0" w14:textId="47244A6E" w:rsidR="005D2275" w:rsidRDefault="000D6465" w:rsidP="0014728C">
      <w:pPr>
        <w:pStyle w:val="20"/>
        <w:numPr>
          <w:ilvl w:val="0"/>
          <w:numId w:val="7"/>
        </w:numPr>
        <w:shd w:val="clear" w:color="auto" w:fill="auto"/>
        <w:tabs>
          <w:tab w:val="left" w:pos="841"/>
        </w:tabs>
        <w:spacing w:after="267" w:line="274" w:lineRule="exact"/>
        <w:ind w:left="460" w:hanging="260"/>
        <w:jc w:val="both"/>
      </w:pPr>
      <w:r>
        <w:t xml:space="preserve">Если появляются какие-то возражения относительно судейства, команда имеет право </w:t>
      </w:r>
      <w:r w:rsidR="008663B5">
        <w:t xml:space="preserve">через </w:t>
      </w:r>
      <w:r w:rsidR="0014728C">
        <w:t>своего тренера</w:t>
      </w:r>
      <w:r w:rsidR="008663B5">
        <w:t xml:space="preserve"> </w:t>
      </w:r>
      <w:r>
        <w:t xml:space="preserve">в устном порядке обжаловать решение судей, обратившись </w:t>
      </w:r>
      <w:r w:rsidR="00963FE4">
        <w:t>к Главно</w:t>
      </w:r>
      <w:r w:rsidR="00981184">
        <w:t>му</w:t>
      </w:r>
      <w:r w:rsidR="00963FE4">
        <w:t xml:space="preserve"> судье</w:t>
      </w:r>
      <w:r>
        <w:t xml:space="preserve"> </w:t>
      </w:r>
      <w:r w:rsidR="00553C85">
        <w:t>Чемпионата</w:t>
      </w:r>
      <w:r>
        <w:t xml:space="preserve"> не позднее 10 (десяти) минут после окончания текущего </w:t>
      </w:r>
      <w:r w:rsidR="0097187A">
        <w:t>этапа задания</w:t>
      </w:r>
      <w:r>
        <w:t>.</w:t>
      </w:r>
      <w:bookmarkStart w:id="2" w:name="_Hlk89330350"/>
    </w:p>
    <w:bookmarkEnd w:id="2"/>
    <w:p w14:paraId="53A19C5E" w14:textId="77777777" w:rsidR="00672863" w:rsidRDefault="000D6465" w:rsidP="006E64EC">
      <w:pPr>
        <w:pStyle w:val="20"/>
        <w:numPr>
          <w:ilvl w:val="0"/>
          <w:numId w:val="6"/>
        </w:numPr>
        <w:shd w:val="clear" w:color="auto" w:fill="auto"/>
        <w:tabs>
          <w:tab w:val="left" w:pos="841"/>
        </w:tabs>
        <w:spacing w:after="261" w:line="240" w:lineRule="exact"/>
        <w:ind w:left="460" w:hanging="300"/>
        <w:jc w:val="center"/>
      </w:pPr>
      <w:r>
        <w:t xml:space="preserve">УЧАСТНИКИ </w:t>
      </w:r>
      <w:r w:rsidR="00553C85">
        <w:t>ЧЕМПИОНАТА</w:t>
      </w:r>
    </w:p>
    <w:p w14:paraId="79F8B60F" w14:textId="7FC0D049" w:rsidR="00672863" w:rsidRDefault="000D6465" w:rsidP="006E64EC">
      <w:pPr>
        <w:pStyle w:val="20"/>
        <w:numPr>
          <w:ilvl w:val="0"/>
          <w:numId w:val="8"/>
        </w:numPr>
        <w:shd w:val="clear" w:color="auto" w:fill="auto"/>
        <w:tabs>
          <w:tab w:val="left" w:pos="516"/>
        </w:tabs>
        <w:spacing w:line="240" w:lineRule="auto"/>
        <w:ind w:left="460" w:hanging="301"/>
        <w:jc w:val="both"/>
      </w:pPr>
      <w:r>
        <w:t xml:space="preserve">Участники </w:t>
      </w:r>
      <w:r w:rsidR="00553C85">
        <w:t>Чемпионата</w:t>
      </w:r>
      <w:r>
        <w:t xml:space="preserve"> —</w:t>
      </w:r>
      <w:r w:rsidR="0097187A">
        <w:t xml:space="preserve"> </w:t>
      </w:r>
      <w:r w:rsidR="00963FE4">
        <w:t>студенты профессиональных образовательных учреждений</w:t>
      </w:r>
      <w:r w:rsidR="0014728C">
        <w:t xml:space="preserve">, </w:t>
      </w:r>
      <w:r w:rsidR="00963FE4">
        <w:t>обучающихся общеобразовательных школ</w:t>
      </w:r>
      <w:r w:rsidR="0014728C">
        <w:t xml:space="preserve"> и дошкольных образовательных </w:t>
      </w:r>
      <w:r w:rsidR="007565A6">
        <w:t xml:space="preserve">учреждений, учреждений дополнительного образования </w:t>
      </w:r>
      <w:r w:rsidR="00963FE4">
        <w:t>Санкт-Петербурга</w:t>
      </w:r>
      <w:r w:rsidR="007565A6">
        <w:t>.</w:t>
      </w:r>
      <w:r>
        <w:t xml:space="preserve"> По решению Оргкомитета могут быть приглашены участники из других регионов.</w:t>
      </w:r>
    </w:p>
    <w:p w14:paraId="556D5D93" w14:textId="77777777" w:rsidR="00672863" w:rsidRDefault="000D6465" w:rsidP="006E64EC">
      <w:pPr>
        <w:pStyle w:val="20"/>
        <w:numPr>
          <w:ilvl w:val="0"/>
          <w:numId w:val="8"/>
        </w:numPr>
        <w:shd w:val="clear" w:color="auto" w:fill="auto"/>
        <w:tabs>
          <w:tab w:val="left" w:pos="516"/>
        </w:tabs>
        <w:spacing w:line="240" w:lineRule="auto"/>
        <w:ind w:left="460" w:hanging="301"/>
        <w:jc w:val="both"/>
      </w:pPr>
      <w:r>
        <w:t>Команда - коллектив учащихся во главе с тренером</w:t>
      </w:r>
      <w:r w:rsidR="0097187A">
        <w:t>.</w:t>
      </w:r>
    </w:p>
    <w:p w14:paraId="5FABC19E" w14:textId="77777777" w:rsidR="00672863" w:rsidRDefault="000D6465" w:rsidP="006E64EC">
      <w:pPr>
        <w:pStyle w:val="20"/>
        <w:numPr>
          <w:ilvl w:val="0"/>
          <w:numId w:val="8"/>
        </w:numPr>
        <w:shd w:val="clear" w:color="auto" w:fill="auto"/>
        <w:tabs>
          <w:tab w:val="left" w:pos="516"/>
        </w:tabs>
        <w:spacing w:line="240" w:lineRule="auto"/>
        <w:ind w:left="460" w:hanging="301"/>
        <w:jc w:val="both"/>
      </w:pPr>
      <w:r>
        <w:t>Конкретные пределы возрастных групп и количество участников в команде оговариваются регламентами для каждо</w:t>
      </w:r>
      <w:r w:rsidR="0097187A">
        <w:t>й номинации</w:t>
      </w:r>
      <w:r>
        <w:t xml:space="preserve"> отдельно.</w:t>
      </w:r>
    </w:p>
    <w:p w14:paraId="5B2FB5D8" w14:textId="77777777" w:rsidR="00672863" w:rsidRDefault="000D6465" w:rsidP="006E64EC">
      <w:pPr>
        <w:pStyle w:val="20"/>
        <w:numPr>
          <w:ilvl w:val="0"/>
          <w:numId w:val="8"/>
        </w:numPr>
        <w:shd w:val="clear" w:color="auto" w:fill="auto"/>
        <w:tabs>
          <w:tab w:val="left" w:pos="516"/>
        </w:tabs>
        <w:spacing w:line="240" w:lineRule="auto"/>
        <w:ind w:left="460" w:hanging="301"/>
        <w:jc w:val="both"/>
      </w:pPr>
      <w:r>
        <w:t>В составе команды могут присутствовать:</w:t>
      </w:r>
    </w:p>
    <w:p w14:paraId="50600B71" w14:textId="77777777" w:rsidR="0097187A" w:rsidRDefault="000D6465" w:rsidP="002F3304">
      <w:pPr>
        <w:pStyle w:val="20"/>
        <w:numPr>
          <w:ilvl w:val="1"/>
          <w:numId w:val="8"/>
        </w:numPr>
        <w:shd w:val="clear" w:color="auto" w:fill="auto"/>
        <w:tabs>
          <w:tab w:val="left" w:pos="841"/>
        </w:tabs>
        <w:spacing w:line="274" w:lineRule="exact"/>
        <w:ind w:left="460" w:hanging="34"/>
        <w:jc w:val="both"/>
      </w:pPr>
      <w:r>
        <w:t xml:space="preserve">«Руководитель команды» - (совершеннолетний гражданин РФ) - член команды, осуществляет административное руководство командой, представляет ее интересы перед Организаторами </w:t>
      </w:r>
      <w:r w:rsidR="00553C85">
        <w:t>Чемпионата</w:t>
      </w:r>
      <w:r>
        <w:t xml:space="preserve"> и другими организациями, а также контролирует и несет </w:t>
      </w:r>
      <w:r>
        <w:lastRenderedPageBreak/>
        <w:t xml:space="preserve">ответственность за надлежащее поведение всех участников Команды. </w:t>
      </w:r>
    </w:p>
    <w:p w14:paraId="0FA3BE14" w14:textId="77777777" w:rsidR="00672863" w:rsidRDefault="000D6465" w:rsidP="002F3304">
      <w:pPr>
        <w:pStyle w:val="20"/>
        <w:numPr>
          <w:ilvl w:val="1"/>
          <w:numId w:val="8"/>
        </w:numPr>
        <w:shd w:val="clear" w:color="auto" w:fill="auto"/>
        <w:tabs>
          <w:tab w:val="left" w:pos="841"/>
        </w:tabs>
        <w:spacing w:line="274" w:lineRule="exact"/>
        <w:ind w:left="460" w:hanging="34"/>
        <w:jc w:val="both"/>
      </w:pPr>
      <w:r>
        <w:t xml:space="preserve">«Капитан команды» - лидер Команды, координирует действия участников команды для достижения максимальных результатов во всех </w:t>
      </w:r>
      <w:r w:rsidR="0097187A">
        <w:t>номинациях</w:t>
      </w:r>
      <w:r>
        <w:t xml:space="preserve"> </w:t>
      </w:r>
      <w:r w:rsidR="00553C85">
        <w:t>Чемпионата</w:t>
      </w:r>
      <w:r>
        <w:t>, в которых принимает участие Команда, представляет Команду перед судьями, а также перед другими Командами.</w:t>
      </w:r>
    </w:p>
    <w:p w14:paraId="17BFB872" w14:textId="77777777" w:rsidR="00672863" w:rsidRDefault="000D6465" w:rsidP="002F3304">
      <w:pPr>
        <w:pStyle w:val="20"/>
        <w:numPr>
          <w:ilvl w:val="0"/>
          <w:numId w:val="8"/>
        </w:numPr>
        <w:shd w:val="clear" w:color="auto" w:fill="auto"/>
        <w:tabs>
          <w:tab w:val="left" w:pos="360"/>
        </w:tabs>
        <w:spacing w:line="274" w:lineRule="exact"/>
        <w:ind w:hanging="34"/>
        <w:jc w:val="both"/>
      </w:pPr>
      <w:r>
        <w:t xml:space="preserve">Участники </w:t>
      </w:r>
      <w:r w:rsidR="00553C85">
        <w:t>Чемпионата</w:t>
      </w:r>
      <w:r>
        <w:t xml:space="preserve"> не могут состоять одновременно в разных командах.</w:t>
      </w:r>
    </w:p>
    <w:p w14:paraId="3113A337" w14:textId="02A0D3E5" w:rsidR="00672863" w:rsidRDefault="000D6465" w:rsidP="006E64EC">
      <w:pPr>
        <w:pStyle w:val="20"/>
        <w:numPr>
          <w:ilvl w:val="0"/>
          <w:numId w:val="8"/>
        </w:numPr>
        <w:shd w:val="clear" w:color="auto" w:fill="auto"/>
        <w:tabs>
          <w:tab w:val="left" w:pos="360"/>
        </w:tabs>
        <w:spacing w:line="274" w:lineRule="exact"/>
        <w:ind w:left="460"/>
        <w:jc w:val="both"/>
      </w:pPr>
      <w:r>
        <w:t xml:space="preserve">Команда в одном и том же составе не может участвовать в различных </w:t>
      </w:r>
      <w:r w:rsidR="001E227C">
        <w:t>номинациях</w:t>
      </w:r>
      <w:r>
        <w:t xml:space="preserve"> </w:t>
      </w:r>
      <w:r w:rsidR="00553C85">
        <w:t>Чемпионата</w:t>
      </w:r>
      <w:r>
        <w:t>.</w:t>
      </w:r>
    </w:p>
    <w:p w14:paraId="5969387D" w14:textId="050D3E0B" w:rsidR="00963FE4" w:rsidRPr="009759FA" w:rsidRDefault="009759FA" w:rsidP="009759FA">
      <w:pPr>
        <w:pStyle w:val="20"/>
        <w:numPr>
          <w:ilvl w:val="0"/>
          <w:numId w:val="8"/>
        </w:numPr>
        <w:shd w:val="clear" w:color="auto" w:fill="auto"/>
        <w:tabs>
          <w:tab w:val="left" w:pos="360"/>
        </w:tabs>
        <w:spacing w:line="274" w:lineRule="exact"/>
        <w:ind w:left="460"/>
        <w:jc w:val="both"/>
        <w:rPr>
          <w:b/>
        </w:rPr>
      </w:pPr>
      <w:r w:rsidRPr="009759FA">
        <w:rPr>
          <w:b/>
        </w:rPr>
        <w:t>Победители Чемпионат</w:t>
      </w:r>
      <w:r w:rsidR="00C978F1">
        <w:rPr>
          <w:b/>
        </w:rPr>
        <w:t>ов</w:t>
      </w:r>
      <w:r w:rsidRPr="009759FA">
        <w:rPr>
          <w:b/>
        </w:rPr>
        <w:t xml:space="preserve"> </w:t>
      </w:r>
      <w:r w:rsidR="00C978F1">
        <w:rPr>
          <w:b/>
        </w:rPr>
        <w:t>202</w:t>
      </w:r>
      <w:r w:rsidR="00C25CEF">
        <w:rPr>
          <w:b/>
        </w:rPr>
        <w:t>2</w:t>
      </w:r>
      <w:r w:rsidR="00C978F1">
        <w:rPr>
          <w:b/>
        </w:rPr>
        <w:t xml:space="preserve"> и </w:t>
      </w:r>
      <w:r w:rsidRPr="009759FA">
        <w:rPr>
          <w:b/>
        </w:rPr>
        <w:t>202</w:t>
      </w:r>
      <w:r w:rsidR="00C25CEF">
        <w:rPr>
          <w:b/>
        </w:rPr>
        <w:t>3</w:t>
      </w:r>
      <w:r w:rsidRPr="009759FA">
        <w:rPr>
          <w:b/>
        </w:rPr>
        <w:t xml:space="preserve"> г не имеют права принимать участие в соревнованиях в той же номинации и возрастной категории. </w:t>
      </w:r>
    </w:p>
    <w:p w14:paraId="06354799" w14:textId="77777777" w:rsidR="009759FA" w:rsidRDefault="009759FA" w:rsidP="009759FA">
      <w:pPr>
        <w:pStyle w:val="20"/>
        <w:shd w:val="clear" w:color="auto" w:fill="auto"/>
        <w:tabs>
          <w:tab w:val="left" w:pos="360"/>
        </w:tabs>
        <w:spacing w:line="274" w:lineRule="exact"/>
        <w:ind w:left="460" w:firstLine="0"/>
        <w:jc w:val="both"/>
      </w:pPr>
    </w:p>
    <w:p w14:paraId="34A90680" w14:textId="77777777" w:rsidR="00672863" w:rsidRDefault="000D6465" w:rsidP="002F3304">
      <w:pPr>
        <w:pStyle w:val="20"/>
        <w:numPr>
          <w:ilvl w:val="0"/>
          <w:numId w:val="6"/>
        </w:numPr>
        <w:shd w:val="clear" w:color="auto" w:fill="auto"/>
        <w:tabs>
          <w:tab w:val="left" w:pos="715"/>
        </w:tabs>
        <w:spacing w:after="196" w:line="240" w:lineRule="exact"/>
        <w:ind w:left="400" w:hanging="400"/>
        <w:jc w:val="center"/>
      </w:pPr>
      <w:r>
        <w:t>РЕГИСТРАЦИЯ КОМАНД</w:t>
      </w:r>
    </w:p>
    <w:p w14:paraId="7901AEE5" w14:textId="77777777" w:rsidR="0014728C" w:rsidRDefault="000D6465" w:rsidP="00611B5E">
      <w:pPr>
        <w:pStyle w:val="20"/>
        <w:numPr>
          <w:ilvl w:val="0"/>
          <w:numId w:val="13"/>
        </w:numPr>
        <w:shd w:val="clear" w:color="auto" w:fill="auto"/>
        <w:spacing w:line="274" w:lineRule="exact"/>
        <w:ind w:left="426" w:hanging="426"/>
        <w:jc w:val="both"/>
      </w:pPr>
      <w:r>
        <w:t xml:space="preserve">Регистрация заявок на участие в </w:t>
      </w:r>
      <w:r w:rsidR="00981184">
        <w:t>Чемпионате</w:t>
      </w:r>
      <w:r>
        <w:t xml:space="preserve"> </w:t>
      </w:r>
      <w:r w:rsidR="00963FE4">
        <w:t>студентов профессиональных образовательных</w:t>
      </w:r>
      <w:r w:rsidR="0014728C">
        <w:t xml:space="preserve"> у</w:t>
      </w:r>
      <w:r w:rsidR="00963FE4">
        <w:t>чреждений</w:t>
      </w:r>
      <w:r w:rsidR="0014728C">
        <w:t xml:space="preserve">, </w:t>
      </w:r>
      <w:r w:rsidR="00963FE4">
        <w:t xml:space="preserve">обучающихся общеобразовательных школ </w:t>
      </w:r>
      <w:r w:rsidR="0014728C">
        <w:t xml:space="preserve">и дошкольных образовательных учреждений </w:t>
      </w:r>
      <w:r w:rsidR="00963FE4">
        <w:t>проводится следующим образом:</w:t>
      </w:r>
    </w:p>
    <w:p w14:paraId="3A09722F" w14:textId="0537F164" w:rsidR="00963FE4" w:rsidRPr="00963FE4" w:rsidRDefault="000D6465" w:rsidP="0014728C">
      <w:pPr>
        <w:pStyle w:val="20"/>
        <w:shd w:val="clear" w:color="auto" w:fill="auto"/>
        <w:spacing w:line="274" w:lineRule="exact"/>
        <w:ind w:left="426" w:firstLine="0"/>
        <w:jc w:val="both"/>
      </w:pPr>
      <w:r>
        <w:t xml:space="preserve">в указанные сроки </w:t>
      </w:r>
      <w:r w:rsidR="00963FE4">
        <w:t xml:space="preserve">участники </w:t>
      </w:r>
      <w:r>
        <w:t xml:space="preserve">направляют письменную заявку согласно </w:t>
      </w:r>
      <w:r w:rsidR="00395C3B">
        <w:t>Приложения №1</w:t>
      </w:r>
      <w:r>
        <w:t xml:space="preserve"> (в то</w:t>
      </w:r>
      <w:r w:rsidR="0014728C">
        <w:t xml:space="preserve">м </w:t>
      </w:r>
      <w:r>
        <w:t xml:space="preserve">числе в формате </w:t>
      </w:r>
      <w:r w:rsidRPr="0014728C">
        <w:rPr>
          <w:lang w:val="en-US" w:eastAsia="en-US" w:bidi="en-US"/>
        </w:rPr>
        <w:t>Word</w:t>
      </w:r>
      <w:r w:rsidRPr="00B702E9">
        <w:rPr>
          <w:lang w:eastAsia="en-US" w:bidi="en-US"/>
        </w:rPr>
        <w:t xml:space="preserve">) </w:t>
      </w:r>
      <w:r>
        <w:t xml:space="preserve">на адрес электронной почты </w:t>
      </w:r>
      <w:hyperlink r:id="rId9" w:history="1">
        <w:r w:rsidR="0014728C" w:rsidRPr="00741AAA">
          <w:rPr>
            <w:rStyle w:val="a3"/>
            <w:sz w:val="23"/>
            <w:szCs w:val="23"/>
            <w:shd w:val="clear" w:color="auto" w:fill="FFFFFF"/>
          </w:rPr>
          <w:t>mkkubok@mail.ru</w:t>
        </w:r>
      </w:hyperlink>
    </w:p>
    <w:p w14:paraId="176E434D" w14:textId="5AA03228" w:rsidR="00AC356A" w:rsidRPr="00E662A1" w:rsidRDefault="005F10F6" w:rsidP="006E64EC">
      <w:pPr>
        <w:pStyle w:val="20"/>
        <w:numPr>
          <w:ilvl w:val="0"/>
          <w:numId w:val="13"/>
        </w:numPr>
        <w:shd w:val="clear" w:color="auto" w:fill="auto"/>
        <w:tabs>
          <w:tab w:val="left" w:pos="1497"/>
        </w:tabs>
        <w:spacing w:line="274" w:lineRule="exact"/>
        <w:ind w:left="426" w:hanging="426"/>
        <w:jc w:val="both"/>
        <w:rPr>
          <w:b/>
        </w:rPr>
      </w:pPr>
      <w:r>
        <w:t xml:space="preserve">Срок подачи заявок до </w:t>
      </w:r>
      <w:r w:rsidR="00C25CEF">
        <w:rPr>
          <w:b/>
        </w:rPr>
        <w:t>1</w:t>
      </w:r>
      <w:r w:rsidRPr="00E662A1">
        <w:rPr>
          <w:b/>
        </w:rPr>
        <w:t xml:space="preserve"> </w:t>
      </w:r>
      <w:r w:rsidR="00C25CEF">
        <w:rPr>
          <w:b/>
        </w:rPr>
        <w:t>апреля</w:t>
      </w:r>
      <w:r w:rsidRPr="00E662A1">
        <w:rPr>
          <w:b/>
        </w:rPr>
        <w:t xml:space="preserve"> 202</w:t>
      </w:r>
      <w:r w:rsidR="00C25CEF">
        <w:rPr>
          <w:b/>
        </w:rPr>
        <w:t>4</w:t>
      </w:r>
      <w:r w:rsidRPr="00E662A1">
        <w:rPr>
          <w:b/>
        </w:rPr>
        <w:t xml:space="preserve"> года.</w:t>
      </w:r>
    </w:p>
    <w:p w14:paraId="7C18ACB9" w14:textId="77777777" w:rsidR="00AC356A" w:rsidRDefault="00AC356A" w:rsidP="006E64EC">
      <w:pPr>
        <w:pStyle w:val="20"/>
        <w:numPr>
          <w:ilvl w:val="0"/>
          <w:numId w:val="13"/>
        </w:numPr>
        <w:shd w:val="clear" w:color="auto" w:fill="auto"/>
        <w:tabs>
          <w:tab w:val="left" w:pos="1497"/>
        </w:tabs>
        <w:spacing w:line="274" w:lineRule="exact"/>
        <w:ind w:left="426" w:hanging="426"/>
        <w:jc w:val="both"/>
      </w:pPr>
      <w:r>
        <w:t>В случае поступления большого количества заявок Организатор оставляет за собой право провести отборочные соревнования.</w:t>
      </w:r>
    </w:p>
    <w:p w14:paraId="59A7278C" w14:textId="77777777" w:rsidR="00963FE4" w:rsidRDefault="00963FE4" w:rsidP="00611B5E">
      <w:pPr>
        <w:pStyle w:val="20"/>
        <w:shd w:val="clear" w:color="auto" w:fill="auto"/>
        <w:tabs>
          <w:tab w:val="left" w:pos="1497"/>
        </w:tabs>
        <w:spacing w:line="274" w:lineRule="exact"/>
        <w:ind w:firstLine="426"/>
        <w:jc w:val="both"/>
      </w:pPr>
    </w:p>
    <w:p w14:paraId="7CA506E3" w14:textId="77777777" w:rsidR="00672863" w:rsidRPr="008F1817" w:rsidRDefault="000D6465" w:rsidP="002F3304">
      <w:pPr>
        <w:pStyle w:val="20"/>
        <w:numPr>
          <w:ilvl w:val="0"/>
          <w:numId w:val="6"/>
        </w:numPr>
        <w:shd w:val="clear" w:color="auto" w:fill="auto"/>
        <w:tabs>
          <w:tab w:val="left" w:pos="1497"/>
        </w:tabs>
        <w:spacing w:line="274" w:lineRule="exact"/>
        <w:ind w:firstLine="426"/>
        <w:jc w:val="center"/>
      </w:pPr>
      <w:r>
        <w:t xml:space="preserve">РЕГЛАМЕНТ </w:t>
      </w:r>
      <w:r w:rsidR="00553C85">
        <w:t>ЧЕМПИОНАТА</w:t>
      </w:r>
    </w:p>
    <w:p w14:paraId="62063B48" w14:textId="725AD8A3" w:rsidR="00672863" w:rsidRDefault="001E227C" w:rsidP="00BF387C">
      <w:pPr>
        <w:pStyle w:val="20"/>
        <w:shd w:val="clear" w:color="auto" w:fill="auto"/>
        <w:spacing w:line="274" w:lineRule="exact"/>
        <w:ind w:firstLine="480"/>
        <w:jc w:val="both"/>
      </w:pPr>
      <w:r>
        <w:t>Чемпионат</w:t>
      </w:r>
      <w:r w:rsidR="000D6465">
        <w:t xml:space="preserve"> буд</w:t>
      </w:r>
      <w:r w:rsidR="008F1817">
        <w:t>ет</w:t>
      </w:r>
      <w:r w:rsidR="000D6465">
        <w:t xml:space="preserve"> проходить по </w:t>
      </w:r>
      <w:r w:rsidR="00227A76">
        <w:t>1</w:t>
      </w:r>
      <w:r w:rsidR="006A4E1C">
        <w:t>4</w:t>
      </w:r>
      <w:r w:rsidR="00943462" w:rsidRPr="00943462">
        <w:t xml:space="preserve"> </w:t>
      </w:r>
      <w:r w:rsidR="00362AC4">
        <w:t xml:space="preserve">основным и </w:t>
      </w:r>
      <w:r w:rsidR="006A4E1C">
        <w:t>7</w:t>
      </w:r>
      <w:r w:rsidR="00362AC4">
        <w:t xml:space="preserve"> дополнительным номинациям.</w:t>
      </w:r>
      <w:r w:rsidR="006A4E1C" w:rsidRPr="006A4E1C">
        <w:t xml:space="preserve"> </w:t>
      </w:r>
      <w:r w:rsidR="00BF387C">
        <w:br/>
        <w:t>Регламент</w:t>
      </w:r>
      <w:r w:rsidR="006A4E1C">
        <w:t xml:space="preserve"> Чемпионат</w:t>
      </w:r>
      <w:r w:rsidR="00BF387C">
        <w:t>а</w:t>
      </w:r>
      <w:r w:rsidR="006A4E1C">
        <w:t xml:space="preserve"> </w:t>
      </w:r>
      <w:r w:rsidR="00BF387C">
        <w:t>публикуется</w:t>
      </w:r>
      <w:r w:rsidR="006A4E1C">
        <w:t xml:space="preserve"> на официальном сайте Малоохтинского колледжа </w:t>
      </w:r>
      <w:hyperlink r:id="rId10" w:history="1">
        <w:r w:rsidR="006A4E1C" w:rsidRPr="00D00890">
          <w:rPr>
            <w:rStyle w:val="a3"/>
          </w:rPr>
          <w:t>http://maloohtcollege.ru</w:t>
        </w:r>
      </w:hyperlink>
      <w:r w:rsidR="006A4E1C">
        <w:t xml:space="preserve">  (далее - официальный сайт Организатора) в рубрике «Робототехника» - Чемпионат </w:t>
      </w:r>
      <w:bookmarkStart w:id="3" w:name="_Hlk156487632"/>
      <w:r w:rsidR="006A4E1C">
        <w:t>профессионального мастерства «Кубок Губернатора Санкт-Петербурга по робототехнике»</w:t>
      </w:r>
      <w:bookmarkEnd w:id="3"/>
    </w:p>
    <w:p w14:paraId="241D2D13" w14:textId="18A244E4" w:rsidR="00672863" w:rsidRDefault="001E227C" w:rsidP="006A4E1C">
      <w:pPr>
        <w:pStyle w:val="20"/>
        <w:shd w:val="clear" w:color="auto" w:fill="auto"/>
        <w:spacing w:after="267" w:line="274" w:lineRule="exact"/>
        <w:ind w:firstLine="480"/>
      </w:pPr>
      <w:r>
        <w:t>.</w:t>
      </w:r>
    </w:p>
    <w:p w14:paraId="398EC285" w14:textId="41CBF77E" w:rsidR="001E227C" w:rsidRDefault="001E227C" w:rsidP="00611B5E">
      <w:pPr>
        <w:pStyle w:val="20"/>
        <w:shd w:val="clear" w:color="auto" w:fill="auto"/>
        <w:spacing w:after="267" w:line="274" w:lineRule="exact"/>
        <w:ind w:firstLine="600"/>
        <w:jc w:val="both"/>
      </w:pPr>
      <w:r>
        <w:t>Основные номинации Чемпионата</w:t>
      </w:r>
      <w:r w:rsidR="000D3B4B">
        <w:t xml:space="preserve"> (место проведения 195213, Санкт-Петербург, ул. Казанская (Малая Охта), д. 3, лит. А)</w:t>
      </w:r>
      <w:r>
        <w:t>:</w:t>
      </w:r>
    </w:p>
    <w:p w14:paraId="34C948E6" w14:textId="77777777" w:rsidR="001E227C" w:rsidRDefault="001E227C" w:rsidP="006E64EC">
      <w:pPr>
        <w:pStyle w:val="20"/>
        <w:numPr>
          <w:ilvl w:val="0"/>
          <w:numId w:val="14"/>
        </w:numPr>
        <w:shd w:val="clear" w:color="auto" w:fill="auto"/>
        <w:spacing w:after="267" w:line="274" w:lineRule="exact"/>
        <w:jc w:val="both"/>
      </w:pPr>
      <w:r>
        <w:t xml:space="preserve">Промышленная робототехника (возрастная линейка от </w:t>
      </w:r>
      <w:r w:rsidR="002268E9">
        <w:t>14 до 16 лет)</w:t>
      </w:r>
    </w:p>
    <w:p w14:paraId="28FE7E91" w14:textId="77777777" w:rsidR="002268E9" w:rsidRDefault="002268E9" w:rsidP="006E64EC">
      <w:pPr>
        <w:pStyle w:val="20"/>
        <w:numPr>
          <w:ilvl w:val="0"/>
          <w:numId w:val="14"/>
        </w:numPr>
        <w:shd w:val="clear" w:color="auto" w:fill="auto"/>
        <w:spacing w:after="267" w:line="274" w:lineRule="exact"/>
        <w:jc w:val="both"/>
      </w:pPr>
      <w:r>
        <w:t>Промышленная робототехника (возрастная линейка от 17 до 22 лет)</w:t>
      </w:r>
    </w:p>
    <w:p w14:paraId="464A4071" w14:textId="77777777" w:rsidR="002268E9" w:rsidRDefault="002268E9" w:rsidP="006E64EC">
      <w:pPr>
        <w:pStyle w:val="20"/>
        <w:numPr>
          <w:ilvl w:val="0"/>
          <w:numId w:val="14"/>
        </w:numPr>
        <w:shd w:val="clear" w:color="auto" w:fill="auto"/>
        <w:spacing w:after="267" w:line="274" w:lineRule="exact"/>
        <w:jc w:val="both"/>
      </w:pPr>
      <w:r>
        <w:t>Мобильная робототехника (возрастная линейка от 9 до 12 лет)</w:t>
      </w:r>
    </w:p>
    <w:p w14:paraId="2996F8A2" w14:textId="77777777" w:rsidR="002268E9" w:rsidRDefault="002268E9" w:rsidP="006E64EC">
      <w:pPr>
        <w:pStyle w:val="20"/>
        <w:numPr>
          <w:ilvl w:val="0"/>
          <w:numId w:val="14"/>
        </w:numPr>
        <w:shd w:val="clear" w:color="auto" w:fill="auto"/>
        <w:spacing w:after="267" w:line="274" w:lineRule="exact"/>
        <w:jc w:val="both"/>
      </w:pPr>
      <w:r>
        <w:t>Мобильная робототехника (возрастная линейка от 13 до 16 лет)</w:t>
      </w:r>
    </w:p>
    <w:p w14:paraId="1FCD2091" w14:textId="77777777" w:rsidR="002268E9" w:rsidRDefault="002268E9" w:rsidP="006E64EC">
      <w:pPr>
        <w:pStyle w:val="20"/>
        <w:numPr>
          <w:ilvl w:val="0"/>
          <w:numId w:val="14"/>
        </w:numPr>
        <w:shd w:val="clear" w:color="auto" w:fill="auto"/>
        <w:spacing w:after="267" w:line="274" w:lineRule="exact"/>
        <w:jc w:val="both"/>
      </w:pPr>
      <w:r>
        <w:t>Мобильная робототехника (возрастная линейка от 17 до 22 лет)</w:t>
      </w:r>
    </w:p>
    <w:p w14:paraId="1B67199E" w14:textId="7E5D9B5E" w:rsidR="0034387B" w:rsidRDefault="0034387B" w:rsidP="006E64EC">
      <w:pPr>
        <w:pStyle w:val="20"/>
        <w:numPr>
          <w:ilvl w:val="0"/>
          <w:numId w:val="14"/>
        </w:numPr>
        <w:shd w:val="clear" w:color="auto" w:fill="auto"/>
        <w:spacing w:after="267" w:line="274" w:lineRule="exact"/>
        <w:jc w:val="both"/>
      </w:pPr>
      <w:r>
        <w:t>Мобильная робототехника (гонки роботов) (возрастная линейка от 1</w:t>
      </w:r>
      <w:r w:rsidR="00E21CA6">
        <w:t>3</w:t>
      </w:r>
      <w:r>
        <w:t xml:space="preserve"> до </w:t>
      </w:r>
      <w:r w:rsidR="00D53046">
        <w:t>17</w:t>
      </w:r>
      <w:r>
        <w:t xml:space="preserve"> лет)</w:t>
      </w:r>
    </w:p>
    <w:p w14:paraId="288D8953" w14:textId="14B6E315" w:rsidR="00D53046" w:rsidRDefault="00D53046" w:rsidP="00D53046">
      <w:pPr>
        <w:pStyle w:val="20"/>
        <w:numPr>
          <w:ilvl w:val="0"/>
          <w:numId w:val="14"/>
        </w:numPr>
        <w:shd w:val="clear" w:color="auto" w:fill="auto"/>
        <w:spacing w:after="267" w:line="274" w:lineRule="exact"/>
        <w:jc w:val="both"/>
      </w:pPr>
      <w:r>
        <w:t>Мобильная робототехника (гонки роботов) (возрастная линейка от 18 до 22 лет)</w:t>
      </w:r>
    </w:p>
    <w:p w14:paraId="5D4E8C0D" w14:textId="77777777" w:rsidR="002268E9" w:rsidRDefault="002268E9" w:rsidP="006E64EC">
      <w:pPr>
        <w:pStyle w:val="20"/>
        <w:numPr>
          <w:ilvl w:val="0"/>
          <w:numId w:val="14"/>
        </w:numPr>
        <w:shd w:val="clear" w:color="auto" w:fill="auto"/>
        <w:spacing w:after="267" w:line="274" w:lineRule="exact"/>
        <w:jc w:val="both"/>
      </w:pPr>
      <w:r>
        <w:t>Изготовление прототипов (возрастная линейка от 13 до 16 лет)</w:t>
      </w:r>
    </w:p>
    <w:p w14:paraId="295FBDC5" w14:textId="77777777" w:rsidR="002268E9" w:rsidRDefault="002268E9" w:rsidP="006E64EC">
      <w:pPr>
        <w:pStyle w:val="20"/>
        <w:numPr>
          <w:ilvl w:val="0"/>
          <w:numId w:val="14"/>
        </w:numPr>
        <w:shd w:val="clear" w:color="auto" w:fill="auto"/>
        <w:spacing w:after="267" w:line="274" w:lineRule="exact"/>
        <w:jc w:val="both"/>
      </w:pPr>
      <w:r>
        <w:t>Изготовление прототипов (возрастная линейка от 17 до 22 лет)</w:t>
      </w:r>
    </w:p>
    <w:p w14:paraId="58FFE962" w14:textId="77777777" w:rsidR="005B17DF" w:rsidRPr="00943462" w:rsidRDefault="00C25A72" w:rsidP="006E64EC">
      <w:pPr>
        <w:pStyle w:val="20"/>
        <w:numPr>
          <w:ilvl w:val="0"/>
          <w:numId w:val="14"/>
        </w:numPr>
        <w:shd w:val="clear" w:color="auto" w:fill="auto"/>
        <w:spacing w:after="267" w:line="274" w:lineRule="exact"/>
        <w:jc w:val="both"/>
      </w:pPr>
      <w:r>
        <w:t>Цифровые измерения (возрастная линейка от 14 до 16 лет)</w:t>
      </w:r>
    </w:p>
    <w:p w14:paraId="6CA944FE" w14:textId="47325EA4" w:rsidR="00C25A72" w:rsidRDefault="00C25A72" w:rsidP="006E64EC">
      <w:pPr>
        <w:pStyle w:val="20"/>
        <w:numPr>
          <w:ilvl w:val="0"/>
          <w:numId w:val="14"/>
        </w:numPr>
        <w:shd w:val="clear" w:color="auto" w:fill="auto"/>
        <w:spacing w:after="267" w:line="274" w:lineRule="exact"/>
        <w:jc w:val="both"/>
      </w:pPr>
      <w:r>
        <w:t>Цифровые измерения (возрастная линейка от 1</w:t>
      </w:r>
      <w:r w:rsidR="00E65A7F">
        <w:t>7</w:t>
      </w:r>
      <w:r>
        <w:t xml:space="preserve"> до 20 лет)</w:t>
      </w:r>
    </w:p>
    <w:p w14:paraId="73E8F66D" w14:textId="70CCC352" w:rsidR="00D53046" w:rsidRPr="00415712" w:rsidRDefault="00D53046" w:rsidP="006E64EC">
      <w:pPr>
        <w:pStyle w:val="20"/>
        <w:numPr>
          <w:ilvl w:val="0"/>
          <w:numId w:val="14"/>
        </w:numPr>
        <w:shd w:val="clear" w:color="auto" w:fill="auto"/>
        <w:spacing w:after="267" w:line="274" w:lineRule="exact"/>
        <w:jc w:val="both"/>
      </w:pPr>
      <w:r w:rsidRPr="00415712">
        <w:lastRenderedPageBreak/>
        <w:t>Мехатроника (возрастная линейка от 1</w:t>
      </w:r>
      <w:r w:rsidR="00E21CA6" w:rsidRPr="00415712">
        <w:t>6</w:t>
      </w:r>
      <w:r w:rsidRPr="00415712">
        <w:t xml:space="preserve"> до 20 лет)</w:t>
      </w:r>
    </w:p>
    <w:p w14:paraId="77493545" w14:textId="063E61E4" w:rsidR="00D53046" w:rsidRPr="00415712" w:rsidRDefault="00D53046" w:rsidP="006E64EC">
      <w:pPr>
        <w:pStyle w:val="20"/>
        <w:numPr>
          <w:ilvl w:val="0"/>
          <w:numId w:val="14"/>
        </w:numPr>
        <w:shd w:val="clear" w:color="auto" w:fill="auto"/>
        <w:spacing w:after="267" w:line="274" w:lineRule="exact"/>
        <w:jc w:val="both"/>
      </w:pPr>
      <w:r w:rsidRPr="00415712">
        <w:t>Интернет вещей (возрастная линейка от 12 до 16 лет)</w:t>
      </w:r>
    </w:p>
    <w:p w14:paraId="40277A35" w14:textId="3ED8CDBF" w:rsidR="00415712" w:rsidRPr="00415712" w:rsidRDefault="00415712" w:rsidP="006E64EC">
      <w:pPr>
        <w:pStyle w:val="20"/>
        <w:numPr>
          <w:ilvl w:val="0"/>
          <w:numId w:val="14"/>
        </w:numPr>
        <w:shd w:val="clear" w:color="auto" w:fill="auto"/>
        <w:spacing w:after="267" w:line="274" w:lineRule="exact"/>
        <w:jc w:val="both"/>
      </w:pPr>
      <w:r w:rsidRPr="00415712">
        <w:t xml:space="preserve">Программирование (возрастная линейка от </w:t>
      </w:r>
      <w:r w:rsidR="00D4427E">
        <w:t>12</w:t>
      </w:r>
      <w:r w:rsidRPr="00415712">
        <w:t xml:space="preserve"> до </w:t>
      </w:r>
      <w:r w:rsidR="00D4427E">
        <w:t>14</w:t>
      </w:r>
      <w:r w:rsidRPr="00415712">
        <w:t xml:space="preserve"> лет)</w:t>
      </w:r>
    </w:p>
    <w:p w14:paraId="710683EC" w14:textId="77777777" w:rsidR="00FE2D78" w:rsidRDefault="00362AC4" w:rsidP="00362AC4">
      <w:pPr>
        <w:pStyle w:val="20"/>
        <w:shd w:val="clear" w:color="auto" w:fill="auto"/>
        <w:spacing w:after="267" w:line="274" w:lineRule="exact"/>
        <w:ind w:left="600" w:firstLine="0"/>
        <w:jc w:val="both"/>
      </w:pPr>
      <w:r>
        <w:t>Дополнительные номинации Чемпионата</w:t>
      </w:r>
      <w:r w:rsidR="00FE2D78">
        <w:t>:</w:t>
      </w:r>
    </w:p>
    <w:p w14:paraId="23EB23CD" w14:textId="27F0A033" w:rsidR="00362AC4" w:rsidRDefault="00FE2D78" w:rsidP="00362AC4">
      <w:pPr>
        <w:pStyle w:val="20"/>
        <w:shd w:val="clear" w:color="auto" w:fill="auto"/>
        <w:spacing w:after="267" w:line="274" w:lineRule="exact"/>
        <w:ind w:left="600" w:firstLine="0"/>
        <w:jc w:val="both"/>
      </w:pPr>
      <w:r>
        <w:t>место проведения: г. Санкт-Петербург, ул. Казанская (Малая Охта), д. 3, лит. А</w:t>
      </w:r>
    </w:p>
    <w:p w14:paraId="29A38EA1" w14:textId="787D11DC" w:rsidR="00362AC4" w:rsidRDefault="00362AC4" w:rsidP="00362AC4">
      <w:pPr>
        <w:pStyle w:val="20"/>
        <w:numPr>
          <w:ilvl w:val="0"/>
          <w:numId w:val="22"/>
        </w:numPr>
        <w:shd w:val="clear" w:color="auto" w:fill="auto"/>
        <w:spacing w:after="267" w:line="274" w:lineRule="exact"/>
        <w:jc w:val="both"/>
      </w:pPr>
      <w:r>
        <w:t xml:space="preserve"> </w:t>
      </w:r>
      <w:r w:rsidR="00D4427E">
        <w:t>Цифровые измерения</w:t>
      </w:r>
      <w:r>
        <w:t xml:space="preserve"> (возрастная линейка от </w:t>
      </w:r>
      <w:r w:rsidR="00D4427E">
        <w:t>8</w:t>
      </w:r>
      <w:r>
        <w:t xml:space="preserve"> до </w:t>
      </w:r>
      <w:r w:rsidR="00D4427E">
        <w:t>10</w:t>
      </w:r>
      <w:r>
        <w:t xml:space="preserve"> лет)</w:t>
      </w:r>
    </w:p>
    <w:p w14:paraId="2FF92C6F" w14:textId="02FFBC8A" w:rsidR="00FE2D78" w:rsidRDefault="00FE2D78" w:rsidP="00FE2D78">
      <w:pPr>
        <w:pStyle w:val="20"/>
        <w:shd w:val="clear" w:color="auto" w:fill="auto"/>
        <w:spacing w:after="267" w:line="274" w:lineRule="exact"/>
        <w:ind w:left="600" w:firstLine="0"/>
        <w:jc w:val="both"/>
      </w:pPr>
      <w:r>
        <w:t xml:space="preserve">место проведения: </w:t>
      </w:r>
      <w:bookmarkStart w:id="4" w:name="_Hlk93489348"/>
      <w:r>
        <w:t>г.</w:t>
      </w:r>
      <w:r w:rsidRPr="00362AC4">
        <w:t xml:space="preserve"> Санкт-Петербург, улица Шелгунова, дом 23, литера А</w:t>
      </w:r>
      <w:bookmarkEnd w:id="4"/>
    </w:p>
    <w:p w14:paraId="2D6521BB" w14:textId="255196B4" w:rsidR="00362AC4" w:rsidRPr="00415712" w:rsidRDefault="0080587A" w:rsidP="00362AC4">
      <w:pPr>
        <w:pStyle w:val="20"/>
        <w:numPr>
          <w:ilvl w:val="0"/>
          <w:numId w:val="22"/>
        </w:numPr>
        <w:shd w:val="clear" w:color="auto" w:fill="auto"/>
        <w:spacing w:after="267" w:line="274" w:lineRule="exact"/>
        <w:jc w:val="both"/>
      </w:pPr>
      <w:r>
        <w:t xml:space="preserve"> </w:t>
      </w:r>
      <w:r w:rsidR="000D3B4B" w:rsidRPr="00415712">
        <w:t xml:space="preserve">Юный конструктор </w:t>
      </w:r>
      <w:r w:rsidRPr="00415712">
        <w:t>(возрастная линейка от 6 до 7 лет)</w:t>
      </w:r>
    </w:p>
    <w:p w14:paraId="460F3CC6" w14:textId="269F0ABD" w:rsidR="000D3B4B" w:rsidRPr="00415712" w:rsidRDefault="000D3B4B" w:rsidP="00362AC4">
      <w:pPr>
        <w:pStyle w:val="20"/>
        <w:numPr>
          <w:ilvl w:val="0"/>
          <w:numId w:val="22"/>
        </w:numPr>
        <w:shd w:val="clear" w:color="auto" w:fill="auto"/>
        <w:spacing w:after="267" w:line="274" w:lineRule="exact"/>
        <w:jc w:val="both"/>
      </w:pPr>
      <w:r w:rsidRPr="00415712">
        <w:t>Юный конструктор (возрастная линейка от 8 до 10 лет)</w:t>
      </w:r>
    </w:p>
    <w:p w14:paraId="3E6BC5A8" w14:textId="0876DE6A" w:rsidR="00D53046" w:rsidRPr="00415712" w:rsidRDefault="00FE2D78" w:rsidP="00362AC4">
      <w:pPr>
        <w:pStyle w:val="20"/>
        <w:numPr>
          <w:ilvl w:val="0"/>
          <w:numId w:val="22"/>
        </w:numPr>
        <w:shd w:val="clear" w:color="auto" w:fill="auto"/>
        <w:spacing w:after="267" w:line="274" w:lineRule="exact"/>
        <w:jc w:val="both"/>
      </w:pPr>
      <w:r w:rsidRPr="00415712">
        <w:t>Юный электрик</w:t>
      </w:r>
      <w:r w:rsidR="00D53046" w:rsidRPr="00415712">
        <w:t xml:space="preserve"> (возрастная линейка от </w:t>
      </w:r>
      <w:r w:rsidR="00A40FA7" w:rsidRPr="00415712">
        <w:t>6</w:t>
      </w:r>
      <w:r w:rsidR="00D53046" w:rsidRPr="00415712">
        <w:t xml:space="preserve"> до </w:t>
      </w:r>
      <w:r w:rsidR="00A40FA7" w:rsidRPr="00415712">
        <w:t>8</w:t>
      </w:r>
      <w:r w:rsidR="00D53046" w:rsidRPr="00415712">
        <w:t xml:space="preserve"> лет)</w:t>
      </w:r>
    </w:p>
    <w:p w14:paraId="7C91322C" w14:textId="702CF358" w:rsidR="00A40FA7" w:rsidRPr="00415712" w:rsidRDefault="00A40FA7" w:rsidP="00A40FA7">
      <w:pPr>
        <w:pStyle w:val="20"/>
        <w:numPr>
          <w:ilvl w:val="0"/>
          <w:numId w:val="22"/>
        </w:numPr>
        <w:shd w:val="clear" w:color="auto" w:fill="auto"/>
        <w:spacing w:after="267" w:line="274" w:lineRule="exact"/>
        <w:jc w:val="both"/>
      </w:pPr>
      <w:r w:rsidRPr="00415712">
        <w:t>Юный электрик (возрастная линейка от 8 до 12 лет)</w:t>
      </w:r>
    </w:p>
    <w:p w14:paraId="58E93C49" w14:textId="77777777" w:rsidR="00D4427E" w:rsidRDefault="00D4427E" w:rsidP="00362AC4">
      <w:pPr>
        <w:pStyle w:val="20"/>
        <w:numPr>
          <w:ilvl w:val="0"/>
          <w:numId w:val="22"/>
        </w:numPr>
        <w:shd w:val="clear" w:color="auto" w:fill="auto"/>
        <w:spacing w:after="267" w:line="274" w:lineRule="exact"/>
        <w:jc w:val="both"/>
      </w:pPr>
      <w:r>
        <w:t>Юный метролог (возрастная линейка от 6 до 7 лет)</w:t>
      </w:r>
    </w:p>
    <w:p w14:paraId="00F09403" w14:textId="3470729A" w:rsidR="00FE2D78" w:rsidRPr="00415712" w:rsidRDefault="00FE2D78" w:rsidP="00362AC4">
      <w:pPr>
        <w:pStyle w:val="20"/>
        <w:numPr>
          <w:ilvl w:val="0"/>
          <w:numId w:val="22"/>
        </w:numPr>
        <w:shd w:val="clear" w:color="auto" w:fill="auto"/>
        <w:spacing w:after="267" w:line="274" w:lineRule="exact"/>
        <w:jc w:val="both"/>
      </w:pPr>
      <w:r w:rsidRPr="00415712">
        <w:t>Умный дом (возрастная линейка от 8 до 12 лет)</w:t>
      </w:r>
    </w:p>
    <w:p w14:paraId="44988630" w14:textId="7F80F9D6" w:rsidR="00BF387C" w:rsidRDefault="00AC356A" w:rsidP="00BF387C">
      <w:pPr>
        <w:pStyle w:val="20"/>
        <w:shd w:val="clear" w:color="auto" w:fill="auto"/>
        <w:spacing w:after="267" w:line="274" w:lineRule="exact"/>
        <w:ind w:firstLine="567"/>
        <w:jc w:val="both"/>
      </w:pPr>
      <w:r>
        <w:t>Предварительные задания и инфраструктурные листы</w:t>
      </w:r>
      <w:r w:rsidR="00956C39">
        <w:t xml:space="preserve"> и критерии оценки </w:t>
      </w:r>
      <w:r w:rsidR="000A512C">
        <w:t>выполнения заданий</w:t>
      </w:r>
      <w:r>
        <w:t xml:space="preserve"> по номинациям Ч</w:t>
      </w:r>
      <w:r w:rsidR="000F5114">
        <w:t xml:space="preserve">емпионата публикуются на официальном сайте </w:t>
      </w:r>
      <w:r w:rsidR="00BF387C">
        <w:t>Организатора</w:t>
      </w:r>
      <w:r w:rsidR="000F5114">
        <w:t xml:space="preserve"> </w:t>
      </w:r>
      <w:hyperlink r:id="rId11" w:history="1">
        <w:r w:rsidR="000F5114" w:rsidRPr="00196F03">
          <w:rPr>
            <w:rStyle w:val="a3"/>
          </w:rPr>
          <w:t>http://maloohtcollege.ru</w:t>
        </w:r>
      </w:hyperlink>
      <w:r w:rsidR="000F5114" w:rsidRPr="00B702E9">
        <w:rPr>
          <w:rStyle w:val="23"/>
          <w:lang w:val="ru-RU"/>
        </w:rPr>
        <w:t xml:space="preserve"> </w:t>
      </w:r>
      <w:r w:rsidR="000F5114">
        <w:t>в рубрике «</w:t>
      </w:r>
      <w:r w:rsidR="00BF387C">
        <w:t>Робототехника&gt;</w:t>
      </w:r>
      <w:r w:rsidR="000F5114">
        <w:t xml:space="preserve"> </w:t>
      </w:r>
      <w:bookmarkStart w:id="5" w:name="_Hlk156488183"/>
      <w:r w:rsidR="000F5114">
        <w:t xml:space="preserve">Чемпионат </w:t>
      </w:r>
      <w:r w:rsidR="00BF387C">
        <w:t xml:space="preserve">профессионального мастерства «Кубок Губернатора Санкт-Петербурга по робототехнике» </w:t>
      </w:r>
      <w:bookmarkEnd w:id="5"/>
    </w:p>
    <w:p w14:paraId="175C4A32" w14:textId="46123C1A" w:rsidR="00BF387C" w:rsidRDefault="00BF387C" w:rsidP="00BF387C">
      <w:pPr>
        <w:pStyle w:val="20"/>
        <w:shd w:val="clear" w:color="auto" w:fill="auto"/>
        <w:spacing w:after="267" w:line="274" w:lineRule="exact"/>
        <w:ind w:firstLine="567"/>
        <w:jc w:val="center"/>
      </w:pPr>
      <w:r>
        <w:t>VIII. СОДЕРЖАНИЕ ЧЕМПИОНАТА</w:t>
      </w:r>
    </w:p>
    <w:p w14:paraId="2390ECF5" w14:textId="77777777" w:rsidR="00BF387C" w:rsidRDefault="00BF387C" w:rsidP="00BF387C">
      <w:pPr>
        <w:pStyle w:val="20"/>
        <w:shd w:val="clear" w:color="auto" w:fill="auto"/>
        <w:spacing w:line="274" w:lineRule="exact"/>
        <w:ind w:firstLine="567"/>
        <w:jc w:val="both"/>
      </w:pPr>
      <w:r>
        <w:t xml:space="preserve">8.1. Чемпионат проводится в очной форме. Участие в Чемпионате — командное. </w:t>
      </w:r>
    </w:p>
    <w:p w14:paraId="50C88EDF" w14:textId="1782198F" w:rsidR="00BF387C" w:rsidRDefault="00BF387C" w:rsidP="00BF387C">
      <w:pPr>
        <w:pStyle w:val="20"/>
        <w:shd w:val="clear" w:color="auto" w:fill="auto"/>
        <w:spacing w:line="274" w:lineRule="exact"/>
        <w:ind w:firstLine="567"/>
        <w:jc w:val="both"/>
      </w:pPr>
      <w:r>
        <w:t xml:space="preserve">8.2. Каждая команда для участия в Чемпионате должна подготовить и принести необходимое оборудование в соответствии с Инфраструктурным листом, но каждой номинации. </w:t>
      </w:r>
    </w:p>
    <w:p w14:paraId="66CAA225" w14:textId="09DF262F" w:rsidR="00BF387C" w:rsidRDefault="00BF387C" w:rsidP="00BF387C">
      <w:pPr>
        <w:pStyle w:val="20"/>
        <w:shd w:val="clear" w:color="auto" w:fill="auto"/>
        <w:spacing w:line="274" w:lineRule="exact"/>
        <w:ind w:firstLine="567"/>
        <w:jc w:val="both"/>
      </w:pPr>
      <w:r>
        <w:t>8.3. Предварительные задания, инфраструктурные листы и критерии оценки выполнения заданий по номинациям Чемпионата публикуются на официальном сайте Организатора Чемпионата не позднее, чем за 2 (два) месяца до начала Чемпионата.</w:t>
      </w:r>
    </w:p>
    <w:p w14:paraId="5C48721F" w14:textId="77777777" w:rsidR="00FE2D78" w:rsidRDefault="00FE2D78" w:rsidP="000F5114">
      <w:pPr>
        <w:pStyle w:val="20"/>
        <w:shd w:val="clear" w:color="auto" w:fill="auto"/>
        <w:spacing w:after="267" w:line="274" w:lineRule="exact"/>
        <w:ind w:firstLine="567"/>
        <w:jc w:val="both"/>
      </w:pPr>
    </w:p>
    <w:p w14:paraId="120CF1C4" w14:textId="5CB43617" w:rsidR="00672863" w:rsidRDefault="00BF387C" w:rsidP="00BF387C">
      <w:pPr>
        <w:pStyle w:val="20"/>
        <w:shd w:val="clear" w:color="auto" w:fill="auto"/>
        <w:tabs>
          <w:tab w:val="left" w:pos="724"/>
        </w:tabs>
        <w:spacing w:after="261" w:line="240" w:lineRule="exact"/>
        <w:ind w:firstLine="0"/>
        <w:jc w:val="center"/>
      </w:pPr>
      <w:r>
        <w:rPr>
          <w:lang w:val="en-US"/>
        </w:rPr>
        <w:t xml:space="preserve">IX    </w:t>
      </w:r>
      <w:r w:rsidR="000D6465">
        <w:t>НАГРАЖДЕНИЕ</w:t>
      </w:r>
    </w:p>
    <w:p w14:paraId="15A398B7" w14:textId="77777777" w:rsidR="00672863" w:rsidRDefault="000D6465" w:rsidP="006E64EC">
      <w:pPr>
        <w:pStyle w:val="20"/>
        <w:numPr>
          <w:ilvl w:val="0"/>
          <w:numId w:val="9"/>
        </w:numPr>
        <w:shd w:val="clear" w:color="auto" w:fill="auto"/>
        <w:tabs>
          <w:tab w:val="left" w:pos="724"/>
        </w:tabs>
        <w:spacing w:line="240" w:lineRule="auto"/>
        <w:ind w:left="142" w:firstLine="0"/>
        <w:jc w:val="both"/>
      </w:pPr>
      <w:r>
        <w:t xml:space="preserve">Всем участникам </w:t>
      </w:r>
      <w:r w:rsidR="00553C85">
        <w:t>Чемпионата</w:t>
      </w:r>
      <w:r>
        <w:t xml:space="preserve"> вручаются сертификаты</w:t>
      </w:r>
      <w:r w:rsidR="00034C64">
        <w:t xml:space="preserve"> участника</w:t>
      </w:r>
      <w:r>
        <w:t>.</w:t>
      </w:r>
    </w:p>
    <w:p w14:paraId="402653E9" w14:textId="215B532A" w:rsidR="00C25A72" w:rsidRDefault="000D6465" w:rsidP="006E64EC">
      <w:pPr>
        <w:pStyle w:val="20"/>
        <w:numPr>
          <w:ilvl w:val="0"/>
          <w:numId w:val="9"/>
        </w:numPr>
        <w:shd w:val="clear" w:color="auto" w:fill="auto"/>
        <w:tabs>
          <w:tab w:val="left" w:pos="724"/>
        </w:tabs>
        <w:spacing w:line="240" w:lineRule="auto"/>
        <w:ind w:left="142" w:firstLine="0"/>
        <w:jc w:val="both"/>
      </w:pPr>
      <w:r>
        <w:t xml:space="preserve">Победители и призеры </w:t>
      </w:r>
      <w:r w:rsidR="0080587A">
        <w:t xml:space="preserve">основных номинаций </w:t>
      </w:r>
      <w:r w:rsidR="00553C85">
        <w:t>Чемпионата</w:t>
      </w:r>
      <w:r w:rsidR="004A29DA">
        <w:t xml:space="preserve"> награждаются </w:t>
      </w:r>
      <w:r w:rsidR="00034C64">
        <w:t xml:space="preserve">денежными </w:t>
      </w:r>
      <w:r w:rsidR="00C25A72">
        <w:t>сертификатами</w:t>
      </w:r>
      <w:r w:rsidR="00034C64">
        <w:t xml:space="preserve"> и медалями</w:t>
      </w:r>
      <w:r w:rsidR="00C25A72">
        <w:t>:</w:t>
      </w:r>
    </w:p>
    <w:p w14:paraId="196DEAA9" w14:textId="1AA9A422" w:rsidR="00C25A72" w:rsidRPr="00E662A1" w:rsidRDefault="00C25A72" w:rsidP="006E64EC">
      <w:pPr>
        <w:pStyle w:val="20"/>
        <w:numPr>
          <w:ilvl w:val="0"/>
          <w:numId w:val="18"/>
        </w:numPr>
        <w:shd w:val="clear" w:color="auto" w:fill="auto"/>
        <w:tabs>
          <w:tab w:val="left" w:pos="709"/>
        </w:tabs>
        <w:spacing w:line="240" w:lineRule="auto"/>
        <w:jc w:val="both"/>
      </w:pPr>
      <w:r>
        <w:t xml:space="preserve">первое место </w:t>
      </w:r>
      <w:r w:rsidR="00275871" w:rsidRPr="00E662A1">
        <w:t xml:space="preserve">сертификат на сумму </w:t>
      </w:r>
      <w:r w:rsidR="005D2275">
        <w:t>3</w:t>
      </w:r>
      <w:r w:rsidR="00E03D95">
        <w:t>0</w:t>
      </w:r>
      <w:r w:rsidRPr="00E662A1">
        <w:t xml:space="preserve"> </w:t>
      </w:r>
      <w:bookmarkStart w:id="6" w:name="_Hlk89260351"/>
      <w:r w:rsidRPr="00E662A1">
        <w:t>тысяч рублей</w:t>
      </w:r>
      <w:bookmarkEnd w:id="6"/>
      <w:r w:rsidRPr="00E662A1">
        <w:t>,</w:t>
      </w:r>
    </w:p>
    <w:p w14:paraId="28D02725" w14:textId="2288E5F6" w:rsidR="004A3439" w:rsidRPr="00E662A1" w:rsidRDefault="00C25A72" w:rsidP="006E64EC">
      <w:pPr>
        <w:pStyle w:val="20"/>
        <w:numPr>
          <w:ilvl w:val="0"/>
          <w:numId w:val="18"/>
        </w:numPr>
        <w:shd w:val="clear" w:color="auto" w:fill="auto"/>
        <w:tabs>
          <w:tab w:val="left" w:pos="709"/>
        </w:tabs>
        <w:spacing w:line="240" w:lineRule="auto"/>
        <w:jc w:val="both"/>
      </w:pPr>
      <w:r w:rsidRPr="00E662A1">
        <w:t xml:space="preserve">второе место </w:t>
      </w:r>
      <w:r w:rsidR="00275871" w:rsidRPr="00E662A1">
        <w:t xml:space="preserve">сертификат на сумму </w:t>
      </w:r>
      <w:r w:rsidR="005D2275">
        <w:t>2</w:t>
      </w:r>
      <w:r w:rsidR="00E03D95">
        <w:t>0</w:t>
      </w:r>
      <w:r w:rsidRPr="00E662A1">
        <w:t xml:space="preserve"> тысяч рублей,</w:t>
      </w:r>
    </w:p>
    <w:p w14:paraId="547A706F" w14:textId="613DCB96" w:rsidR="00C25A72" w:rsidRDefault="00C25A72" w:rsidP="006E64EC">
      <w:pPr>
        <w:pStyle w:val="20"/>
        <w:numPr>
          <w:ilvl w:val="0"/>
          <w:numId w:val="18"/>
        </w:numPr>
        <w:shd w:val="clear" w:color="auto" w:fill="auto"/>
        <w:tabs>
          <w:tab w:val="left" w:pos="709"/>
        </w:tabs>
        <w:spacing w:line="240" w:lineRule="auto"/>
        <w:jc w:val="both"/>
      </w:pPr>
      <w:r w:rsidRPr="00E662A1">
        <w:t xml:space="preserve">третье место </w:t>
      </w:r>
      <w:r w:rsidR="00275871" w:rsidRPr="00E662A1">
        <w:t xml:space="preserve">сертификат на сумму </w:t>
      </w:r>
      <w:r w:rsidRPr="00E662A1">
        <w:t>1</w:t>
      </w:r>
      <w:r w:rsidR="00E03D95">
        <w:t>0</w:t>
      </w:r>
      <w:r>
        <w:t xml:space="preserve"> тысяч рублей.</w:t>
      </w:r>
    </w:p>
    <w:p w14:paraId="4F95AE40" w14:textId="05895062" w:rsidR="0080587A" w:rsidRDefault="0080587A" w:rsidP="0080587A">
      <w:pPr>
        <w:pStyle w:val="20"/>
        <w:shd w:val="clear" w:color="auto" w:fill="auto"/>
        <w:tabs>
          <w:tab w:val="left" w:pos="709"/>
        </w:tabs>
        <w:spacing w:line="240" w:lineRule="auto"/>
        <w:ind w:firstLine="0"/>
        <w:jc w:val="both"/>
      </w:pPr>
      <w:r>
        <w:t xml:space="preserve"> </w:t>
      </w:r>
      <w:r>
        <w:tab/>
      </w:r>
      <w:r w:rsidRPr="0080587A">
        <w:t xml:space="preserve">Победители и призеры </w:t>
      </w:r>
      <w:r>
        <w:t>дополнительных</w:t>
      </w:r>
      <w:r w:rsidRPr="0080587A">
        <w:t xml:space="preserve"> номинаций Чемпионата награждаются</w:t>
      </w:r>
      <w:r>
        <w:t xml:space="preserve"> </w:t>
      </w:r>
      <w:r w:rsidR="00644358">
        <w:t>денежными сертификатами и медалями:</w:t>
      </w:r>
    </w:p>
    <w:p w14:paraId="5046A003" w14:textId="7F394852" w:rsidR="00644358" w:rsidRPr="00E662A1" w:rsidRDefault="00644358" w:rsidP="00644358">
      <w:pPr>
        <w:pStyle w:val="20"/>
        <w:numPr>
          <w:ilvl w:val="0"/>
          <w:numId w:val="18"/>
        </w:numPr>
        <w:shd w:val="clear" w:color="auto" w:fill="auto"/>
        <w:tabs>
          <w:tab w:val="left" w:pos="709"/>
        </w:tabs>
        <w:spacing w:line="240" w:lineRule="auto"/>
        <w:jc w:val="both"/>
      </w:pPr>
      <w:r>
        <w:t xml:space="preserve">первое место </w:t>
      </w:r>
      <w:r w:rsidRPr="00E662A1">
        <w:t xml:space="preserve">сертификат на сумму </w:t>
      </w:r>
      <w:r>
        <w:t>5</w:t>
      </w:r>
      <w:r w:rsidRPr="00E662A1">
        <w:t xml:space="preserve"> тысяч рублей,</w:t>
      </w:r>
    </w:p>
    <w:p w14:paraId="40756583" w14:textId="68035E56" w:rsidR="00644358" w:rsidRPr="00E662A1" w:rsidRDefault="00644358" w:rsidP="00644358">
      <w:pPr>
        <w:pStyle w:val="20"/>
        <w:numPr>
          <w:ilvl w:val="0"/>
          <w:numId w:val="18"/>
        </w:numPr>
        <w:shd w:val="clear" w:color="auto" w:fill="auto"/>
        <w:tabs>
          <w:tab w:val="left" w:pos="709"/>
        </w:tabs>
        <w:spacing w:line="240" w:lineRule="auto"/>
        <w:jc w:val="both"/>
      </w:pPr>
      <w:r w:rsidRPr="00E662A1">
        <w:lastRenderedPageBreak/>
        <w:t xml:space="preserve">второе место сертификат на сумму </w:t>
      </w:r>
      <w:r>
        <w:t>3</w:t>
      </w:r>
      <w:r w:rsidRPr="00E662A1">
        <w:t xml:space="preserve"> тысяч</w:t>
      </w:r>
      <w:r>
        <w:t>и</w:t>
      </w:r>
      <w:r w:rsidRPr="00E662A1">
        <w:t xml:space="preserve"> рублей,</w:t>
      </w:r>
    </w:p>
    <w:p w14:paraId="72C424EF" w14:textId="6446F0DE" w:rsidR="00644358" w:rsidRDefault="00644358" w:rsidP="00644358">
      <w:pPr>
        <w:pStyle w:val="20"/>
        <w:numPr>
          <w:ilvl w:val="0"/>
          <w:numId w:val="18"/>
        </w:numPr>
        <w:shd w:val="clear" w:color="auto" w:fill="auto"/>
        <w:tabs>
          <w:tab w:val="left" w:pos="709"/>
        </w:tabs>
        <w:spacing w:line="240" w:lineRule="auto"/>
        <w:jc w:val="both"/>
      </w:pPr>
      <w:r w:rsidRPr="00E662A1">
        <w:t xml:space="preserve">третье место сертификат на сумму </w:t>
      </w:r>
      <w:r>
        <w:t>2 тысячи рублей.</w:t>
      </w:r>
    </w:p>
    <w:p w14:paraId="7FDD6F8D" w14:textId="77777777" w:rsidR="00644358" w:rsidRDefault="00644358" w:rsidP="0080587A">
      <w:pPr>
        <w:pStyle w:val="20"/>
        <w:shd w:val="clear" w:color="auto" w:fill="auto"/>
        <w:tabs>
          <w:tab w:val="left" w:pos="709"/>
        </w:tabs>
        <w:spacing w:line="240" w:lineRule="auto"/>
        <w:ind w:firstLine="0"/>
        <w:jc w:val="both"/>
      </w:pPr>
    </w:p>
    <w:p w14:paraId="783842CA" w14:textId="373B437C" w:rsidR="00034C64" w:rsidRDefault="00034C64" w:rsidP="006E64EC">
      <w:pPr>
        <w:pStyle w:val="20"/>
        <w:numPr>
          <w:ilvl w:val="0"/>
          <w:numId w:val="9"/>
        </w:numPr>
        <w:shd w:val="clear" w:color="auto" w:fill="auto"/>
        <w:spacing w:line="240" w:lineRule="auto"/>
        <w:ind w:left="142" w:firstLine="0"/>
        <w:jc w:val="both"/>
      </w:pPr>
      <w:r>
        <w:t xml:space="preserve">Кубок Чемпионата получает команда образовательного учреждения, завоевавшая наибольшее количество медалей </w:t>
      </w:r>
      <w:r w:rsidR="00A40FA7">
        <w:t>по основным</w:t>
      </w:r>
      <w:r>
        <w:t xml:space="preserve"> номинация</w:t>
      </w:r>
      <w:r w:rsidR="00A40FA7">
        <w:t>м</w:t>
      </w:r>
      <w:r>
        <w:t>.</w:t>
      </w:r>
    </w:p>
    <w:p w14:paraId="55D69ECE" w14:textId="0888823E" w:rsidR="00CA7F2A" w:rsidRDefault="000D6465" w:rsidP="00CA7F2A">
      <w:pPr>
        <w:pStyle w:val="20"/>
        <w:numPr>
          <w:ilvl w:val="0"/>
          <w:numId w:val="9"/>
        </w:numPr>
        <w:shd w:val="clear" w:color="auto" w:fill="auto"/>
        <w:spacing w:line="240" w:lineRule="auto"/>
        <w:ind w:left="142" w:firstLine="0"/>
        <w:jc w:val="both"/>
      </w:pPr>
      <w:r>
        <w:t xml:space="preserve">Итоги и протоколы </w:t>
      </w:r>
      <w:r w:rsidR="00553C85">
        <w:t>Чемпионата</w:t>
      </w:r>
      <w:r>
        <w:t xml:space="preserve"> публикуются не позднее двух недель по</w:t>
      </w:r>
      <w:r w:rsidR="00956C39">
        <w:t xml:space="preserve"> окончании</w:t>
      </w:r>
      <w:r>
        <w:t xml:space="preserve"> мероприятия на официальном сайте </w:t>
      </w:r>
      <w:r w:rsidR="0009537E">
        <w:t>Организатора Чемпионата.</w:t>
      </w:r>
    </w:p>
    <w:p w14:paraId="12B98768" w14:textId="77777777" w:rsidR="0080587A" w:rsidRDefault="0080587A" w:rsidP="00CA7F2A">
      <w:pPr>
        <w:pStyle w:val="20"/>
        <w:shd w:val="clear" w:color="auto" w:fill="auto"/>
        <w:spacing w:line="240" w:lineRule="auto"/>
        <w:ind w:left="142" w:firstLine="0"/>
        <w:jc w:val="both"/>
      </w:pPr>
    </w:p>
    <w:p w14:paraId="0EF126D5" w14:textId="77777777" w:rsidR="00C25A72" w:rsidRDefault="00C25A72" w:rsidP="00C25A72">
      <w:pPr>
        <w:pStyle w:val="20"/>
        <w:shd w:val="clear" w:color="auto" w:fill="auto"/>
        <w:spacing w:after="267" w:line="274" w:lineRule="exact"/>
        <w:ind w:firstLine="0"/>
        <w:jc w:val="both"/>
      </w:pPr>
      <w:r>
        <w:t xml:space="preserve">                                                              Х. АППЕЛЯЦИОННАЯ КОМИССИЯ</w:t>
      </w:r>
    </w:p>
    <w:p w14:paraId="25F876B1" w14:textId="7B2AC5F4" w:rsidR="00CA7F2A" w:rsidRDefault="00CA7F2A" w:rsidP="00CA7F2A">
      <w:pPr>
        <w:pStyle w:val="af1"/>
        <w:shd w:val="clear" w:color="auto" w:fill="FFFFFF"/>
        <w:spacing w:line="0" w:lineRule="atLeast"/>
        <w:ind w:left="0" w:right="-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1. </w:t>
      </w:r>
      <w:r>
        <w:rPr>
          <w:rFonts w:ascii="Times New Roman" w:eastAsiaTheme="minorHAnsi" w:hAnsi="Times New Roman" w:cs="Times New Roman"/>
          <w:color w:val="auto"/>
          <w:lang w:eastAsia="en-US" w:bidi="ar-SA"/>
        </w:rPr>
        <w:tab/>
      </w:r>
      <w:r w:rsidR="00C25A72" w:rsidRPr="00CA7F2A">
        <w:rPr>
          <w:rFonts w:ascii="Times New Roman" w:eastAsiaTheme="minorHAnsi" w:hAnsi="Times New Roman" w:cs="Times New Roman"/>
          <w:color w:val="auto"/>
          <w:lang w:eastAsia="en-US" w:bidi="ar-SA"/>
        </w:rPr>
        <w:t xml:space="preserve">В целях рассмотрения апелляций </w:t>
      </w:r>
      <w:r w:rsidR="00034C64" w:rsidRPr="00CA7F2A">
        <w:rPr>
          <w:rFonts w:ascii="Times New Roman" w:eastAsiaTheme="minorHAnsi" w:hAnsi="Times New Roman" w:cs="Times New Roman"/>
          <w:color w:val="auto"/>
          <w:lang w:eastAsia="en-US" w:bidi="ar-SA"/>
        </w:rPr>
        <w:t xml:space="preserve">о нарушении порядка проведения Чемпионата или о несогласии с результатами соревнований в период проведения </w:t>
      </w:r>
      <w:r w:rsidR="0009537E" w:rsidRPr="0009537E">
        <w:rPr>
          <w:rFonts w:ascii="Times New Roman" w:eastAsiaTheme="minorHAnsi" w:hAnsi="Times New Roman" w:cs="Times New Roman"/>
          <w:color w:val="auto"/>
          <w:lang w:eastAsia="en-US" w:bidi="ar-SA"/>
        </w:rPr>
        <w:t>Чемпионат</w:t>
      </w:r>
      <w:r w:rsidR="0009537E">
        <w:rPr>
          <w:rFonts w:ascii="Times New Roman" w:eastAsiaTheme="minorHAnsi" w:hAnsi="Times New Roman" w:cs="Times New Roman"/>
          <w:color w:val="auto"/>
          <w:lang w:eastAsia="en-US" w:bidi="ar-SA"/>
        </w:rPr>
        <w:t>а</w:t>
      </w:r>
      <w:r w:rsidR="0009537E" w:rsidRPr="0009537E">
        <w:rPr>
          <w:rFonts w:ascii="Times New Roman" w:eastAsiaTheme="minorHAnsi" w:hAnsi="Times New Roman" w:cs="Times New Roman"/>
          <w:color w:val="auto"/>
          <w:lang w:eastAsia="en-US" w:bidi="ar-SA"/>
        </w:rPr>
        <w:t xml:space="preserve"> </w:t>
      </w:r>
      <w:r w:rsidR="00034C64" w:rsidRPr="00CA7F2A">
        <w:rPr>
          <w:rFonts w:ascii="Times New Roman" w:eastAsiaTheme="minorHAnsi" w:hAnsi="Times New Roman" w:cs="Times New Roman"/>
          <w:color w:val="auto"/>
          <w:lang w:eastAsia="en-US" w:bidi="ar-SA"/>
        </w:rPr>
        <w:t>в 202</w:t>
      </w:r>
      <w:r w:rsidR="0009537E">
        <w:rPr>
          <w:rFonts w:ascii="Times New Roman" w:eastAsiaTheme="minorHAnsi" w:hAnsi="Times New Roman" w:cs="Times New Roman"/>
          <w:color w:val="auto"/>
          <w:lang w:eastAsia="en-US" w:bidi="ar-SA"/>
        </w:rPr>
        <w:t>4</w:t>
      </w:r>
      <w:r w:rsidR="00034C64" w:rsidRPr="00CA7F2A">
        <w:rPr>
          <w:rFonts w:ascii="Times New Roman" w:eastAsiaTheme="minorHAnsi" w:hAnsi="Times New Roman" w:cs="Times New Roman"/>
          <w:color w:val="auto"/>
          <w:lang w:eastAsia="en-US" w:bidi="ar-SA"/>
        </w:rPr>
        <w:t xml:space="preserve"> году создается апелляционная комиссия. </w:t>
      </w:r>
    </w:p>
    <w:p w14:paraId="2BD5B7CE" w14:textId="7BED257F" w:rsidR="00CA7F2A" w:rsidRPr="00CA7F2A" w:rsidRDefault="00CA7F2A" w:rsidP="00CA7F2A">
      <w:pPr>
        <w:pStyle w:val="af1"/>
        <w:shd w:val="clear" w:color="auto" w:fill="FFFFFF"/>
        <w:spacing w:line="0" w:lineRule="atLeast"/>
        <w:ind w:left="0" w:right="-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2. </w:t>
      </w:r>
      <w:r>
        <w:rPr>
          <w:rFonts w:ascii="Times New Roman" w:eastAsiaTheme="minorHAnsi" w:hAnsi="Times New Roman" w:cs="Times New Roman"/>
          <w:color w:val="auto"/>
          <w:lang w:eastAsia="en-US" w:bidi="ar-SA"/>
        </w:rPr>
        <w:tab/>
        <w:t>Состав комиссии формируется из представителей предприятий Санкт-Петербурга.</w:t>
      </w:r>
    </w:p>
    <w:p w14:paraId="546B85A8" w14:textId="316A67A2" w:rsidR="00C25A72" w:rsidRDefault="00CA7F2A" w:rsidP="00CA7F2A">
      <w:pPr>
        <w:shd w:val="clear" w:color="auto" w:fill="FFFFFF"/>
        <w:spacing w:line="0" w:lineRule="atLeast"/>
        <w:ind w:right="-1"/>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3. </w:t>
      </w:r>
      <w:r>
        <w:rPr>
          <w:rFonts w:ascii="Times New Roman" w:eastAsiaTheme="minorHAnsi" w:hAnsi="Times New Roman" w:cs="Times New Roman"/>
          <w:color w:val="auto"/>
          <w:lang w:eastAsia="en-US" w:bidi="ar-SA"/>
        </w:rPr>
        <w:tab/>
      </w:r>
      <w:r w:rsidR="00034C64">
        <w:rPr>
          <w:rFonts w:ascii="Times New Roman" w:eastAsiaTheme="minorHAnsi" w:hAnsi="Times New Roman" w:cs="Times New Roman"/>
          <w:color w:val="auto"/>
          <w:lang w:eastAsia="en-US" w:bidi="ar-SA"/>
        </w:rPr>
        <w:t xml:space="preserve">Состав комиссии утверждается приказом </w:t>
      </w:r>
      <w:r w:rsidR="006E64EC">
        <w:rPr>
          <w:rFonts w:ascii="Times New Roman" w:eastAsiaTheme="minorHAnsi" w:hAnsi="Times New Roman" w:cs="Times New Roman"/>
          <w:color w:val="auto"/>
          <w:lang w:eastAsia="en-US" w:bidi="ar-SA"/>
        </w:rPr>
        <w:t>директора СПБ ГБ ПОУ «Малоохтинский колледж».</w:t>
      </w:r>
      <w:r w:rsidR="00C25A72" w:rsidRPr="00C25A72">
        <w:rPr>
          <w:rFonts w:ascii="Times New Roman" w:eastAsiaTheme="minorHAnsi" w:hAnsi="Times New Roman" w:cs="Times New Roman"/>
          <w:color w:val="auto"/>
          <w:lang w:eastAsia="en-US" w:bidi="ar-SA"/>
        </w:rPr>
        <w:t xml:space="preserve"> </w:t>
      </w:r>
    </w:p>
    <w:p w14:paraId="101590C9" w14:textId="77777777" w:rsidR="0080587A" w:rsidRPr="00C25A72" w:rsidRDefault="0080587A" w:rsidP="00C25A72">
      <w:pPr>
        <w:shd w:val="clear" w:color="auto" w:fill="FFFFFF"/>
        <w:spacing w:line="0" w:lineRule="atLeast"/>
        <w:ind w:right="-1" w:firstLine="567"/>
        <w:jc w:val="both"/>
        <w:rPr>
          <w:rFonts w:ascii="Times New Roman" w:eastAsiaTheme="minorHAnsi" w:hAnsi="Times New Roman" w:cs="Times New Roman"/>
          <w:color w:val="auto"/>
          <w:lang w:eastAsia="en-US" w:bidi="ar-SA"/>
        </w:rPr>
      </w:pPr>
    </w:p>
    <w:p w14:paraId="3BF3546D" w14:textId="2660244C" w:rsidR="00672863" w:rsidRDefault="000D6465" w:rsidP="006E64EC">
      <w:pPr>
        <w:pStyle w:val="20"/>
        <w:numPr>
          <w:ilvl w:val="0"/>
          <w:numId w:val="19"/>
        </w:numPr>
        <w:shd w:val="clear" w:color="auto" w:fill="auto"/>
        <w:tabs>
          <w:tab w:val="left" w:pos="724"/>
        </w:tabs>
        <w:spacing w:line="240" w:lineRule="exact"/>
        <w:jc w:val="center"/>
      </w:pPr>
      <w:r>
        <w:t>ДОПОЛНИТЕЛЬНЫЕ УСЛОВИЯ</w:t>
      </w:r>
    </w:p>
    <w:p w14:paraId="515D30B4" w14:textId="77777777" w:rsidR="0080587A" w:rsidRDefault="0080587A" w:rsidP="0080587A">
      <w:pPr>
        <w:pStyle w:val="20"/>
        <w:shd w:val="clear" w:color="auto" w:fill="auto"/>
        <w:tabs>
          <w:tab w:val="left" w:pos="724"/>
        </w:tabs>
        <w:spacing w:line="240" w:lineRule="exact"/>
        <w:ind w:firstLine="0"/>
      </w:pPr>
    </w:p>
    <w:p w14:paraId="00FA9DA3" w14:textId="77777777" w:rsidR="00672863" w:rsidRDefault="000D6465" w:rsidP="006E64EC">
      <w:pPr>
        <w:pStyle w:val="20"/>
        <w:numPr>
          <w:ilvl w:val="0"/>
          <w:numId w:val="10"/>
        </w:numPr>
        <w:shd w:val="clear" w:color="auto" w:fill="auto"/>
        <w:tabs>
          <w:tab w:val="left" w:pos="717"/>
        </w:tabs>
        <w:spacing w:line="274" w:lineRule="exact"/>
        <w:ind w:firstLine="0"/>
        <w:jc w:val="both"/>
      </w:pPr>
      <w:r>
        <w:t xml:space="preserve">Во время проведения </w:t>
      </w:r>
      <w:r w:rsidR="00553C85">
        <w:t>Чемпионата</w:t>
      </w:r>
      <w:r>
        <w:t xml:space="preserve"> все участники в зоне </w:t>
      </w:r>
      <w:r w:rsidR="00553C85">
        <w:t>Чемпионата</w:t>
      </w:r>
      <w:r>
        <w:t xml:space="preserve"> должны быть с бейджами. Бейджи предоставляются в день проведения </w:t>
      </w:r>
      <w:r w:rsidR="00553C85">
        <w:t>Чемпионата</w:t>
      </w:r>
      <w:r>
        <w:t xml:space="preserve"> во время регистрации участников.</w:t>
      </w:r>
    </w:p>
    <w:p w14:paraId="297E26FF" w14:textId="77777777" w:rsidR="00672863" w:rsidRDefault="000D6465" w:rsidP="006E64EC">
      <w:pPr>
        <w:pStyle w:val="20"/>
        <w:numPr>
          <w:ilvl w:val="0"/>
          <w:numId w:val="10"/>
        </w:numPr>
        <w:shd w:val="clear" w:color="auto" w:fill="auto"/>
        <w:tabs>
          <w:tab w:val="left" w:pos="717"/>
        </w:tabs>
        <w:spacing w:line="274" w:lineRule="exact"/>
        <w:ind w:firstLine="0"/>
        <w:jc w:val="both"/>
      </w:pPr>
      <w:r>
        <w:t xml:space="preserve">Принимая участие в </w:t>
      </w:r>
      <w:r w:rsidR="00981184">
        <w:t>Чемпионате</w:t>
      </w:r>
      <w:r>
        <w:t xml:space="preserve">, гости и участники (или ответственные лица) соглашаются с тем, что </w:t>
      </w:r>
      <w:r w:rsidR="005B17DF">
        <w:t>в период проведения</w:t>
      </w:r>
      <w:r>
        <w:t xml:space="preserve"> </w:t>
      </w:r>
      <w:r w:rsidR="00553C85">
        <w:t>Чемпионата</w:t>
      </w:r>
      <w:r>
        <w:t xml:space="preserve"> может проводиться фото и видеосъёмка без непосредственного</w:t>
      </w:r>
      <w:r w:rsidR="005B17DF">
        <w:t xml:space="preserve"> их</w:t>
      </w:r>
      <w:r>
        <w:t xml:space="preserve"> разрешения. Также участники (или ответственные лица), принимая участие в </w:t>
      </w:r>
      <w:r w:rsidR="00981184">
        <w:t>Чемпионате</w:t>
      </w:r>
      <w:r>
        <w:t xml:space="preserve">, соглашаются с тем, что результаты </w:t>
      </w:r>
      <w:r w:rsidR="00553C85">
        <w:t>Чемпионата</w:t>
      </w:r>
      <w:r>
        <w:t xml:space="preserve"> могут использоваться в целях популяризации </w:t>
      </w:r>
      <w:r w:rsidR="00553C85">
        <w:t>Чемпионата</w:t>
      </w:r>
      <w:r>
        <w:t xml:space="preserve"> и развития образовательной робототехники в </w:t>
      </w:r>
      <w:r w:rsidR="004C2153">
        <w:t>Санкт-Петербург</w:t>
      </w:r>
      <w:r w:rsidR="006959EE">
        <w:t xml:space="preserve">е </w:t>
      </w:r>
      <w:r>
        <w:t>без дополнительного на то разрешения.</w:t>
      </w:r>
    </w:p>
    <w:p w14:paraId="67AAC1A1" w14:textId="77777777" w:rsidR="00672863" w:rsidRDefault="000D6465" w:rsidP="00CA7F2A">
      <w:pPr>
        <w:pStyle w:val="20"/>
        <w:numPr>
          <w:ilvl w:val="0"/>
          <w:numId w:val="10"/>
        </w:numPr>
        <w:shd w:val="clear" w:color="auto" w:fill="auto"/>
        <w:tabs>
          <w:tab w:val="left" w:pos="717"/>
        </w:tabs>
        <w:spacing w:line="276" w:lineRule="auto"/>
        <w:ind w:firstLine="0"/>
        <w:jc w:val="both"/>
      </w:pPr>
      <w:r>
        <w:t>Командировочны</w:t>
      </w:r>
      <w:r w:rsidR="00DC6F59">
        <w:t>е расходы, связанные с проездом</w:t>
      </w:r>
      <w:r>
        <w:t xml:space="preserve"> участников </w:t>
      </w:r>
      <w:r w:rsidR="00553C85">
        <w:t>Чемпионата</w:t>
      </w:r>
      <w:r>
        <w:t xml:space="preserve"> и сопровождающих, осуществляются за счет направляющей стороны.</w:t>
      </w:r>
    </w:p>
    <w:p w14:paraId="1CD31D49" w14:textId="290F248A" w:rsidR="00DC6F59" w:rsidRDefault="00DC6F59" w:rsidP="00CA7F2A">
      <w:pPr>
        <w:pStyle w:val="20"/>
        <w:numPr>
          <w:ilvl w:val="0"/>
          <w:numId w:val="10"/>
        </w:numPr>
        <w:shd w:val="clear" w:color="auto" w:fill="auto"/>
        <w:tabs>
          <w:tab w:val="left" w:pos="717"/>
        </w:tabs>
        <w:spacing w:line="276" w:lineRule="auto"/>
        <w:ind w:firstLine="0"/>
        <w:jc w:val="both"/>
      </w:pPr>
      <w:r w:rsidRPr="00113E55">
        <w:t>Организатор предоставляет одноразовое питание участникам</w:t>
      </w:r>
      <w:r w:rsidR="00A60D43">
        <w:t xml:space="preserve">, тренерам команд </w:t>
      </w:r>
      <w:r w:rsidRPr="00113E55">
        <w:t>и судейской бригаде в дни проведения Чемпионата.</w:t>
      </w:r>
    </w:p>
    <w:p w14:paraId="44F99574" w14:textId="77777777" w:rsidR="00CA7F2A" w:rsidRPr="00113E55" w:rsidRDefault="00CA7F2A" w:rsidP="00CA7F2A">
      <w:pPr>
        <w:pStyle w:val="20"/>
        <w:shd w:val="clear" w:color="auto" w:fill="auto"/>
        <w:tabs>
          <w:tab w:val="left" w:pos="717"/>
        </w:tabs>
        <w:spacing w:line="276" w:lineRule="auto"/>
        <w:ind w:firstLine="0"/>
        <w:jc w:val="both"/>
      </w:pPr>
    </w:p>
    <w:p w14:paraId="6A1748F1" w14:textId="77777777" w:rsidR="00672863" w:rsidRDefault="000D6465" w:rsidP="006E64EC">
      <w:pPr>
        <w:pStyle w:val="20"/>
        <w:numPr>
          <w:ilvl w:val="0"/>
          <w:numId w:val="19"/>
        </w:numPr>
        <w:shd w:val="clear" w:color="auto" w:fill="auto"/>
        <w:tabs>
          <w:tab w:val="left" w:pos="717"/>
        </w:tabs>
        <w:spacing w:after="261" w:line="240" w:lineRule="exact"/>
        <w:jc w:val="center"/>
      </w:pPr>
      <w:r>
        <w:t>ОРГАНИЗАЦИОННЫЙ КОМИТЕТ СОХРАНЯЕТ ЗА СОБОЙ ПРАВО:</w:t>
      </w:r>
    </w:p>
    <w:p w14:paraId="1A563413" w14:textId="77777777" w:rsidR="00672863" w:rsidRDefault="000D6465" w:rsidP="002F3304">
      <w:pPr>
        <w:pStyle w:val="20"/>
        <w:numPr>
          <w:ilvl w:val="0"/>
          <w:numId w:val="1"/>
        </w:numPr>
        <w:shd w:val="clear" w:color="auto" w:fill="auto"/>
        <w:tabs>
          <w:tab w:val="left" w:pos="0"/>
        </w:tabs>
        <w:spacing w:line="274" w:lineRule="exact"/>
        <w:ind w:firstLine="0"/>
        <w:jc w:val="both"/>
      </w:pPr>
      <w:r>
        <w:t xml:space="preserve">Корректировать условия проведения </w:t>
      </w:r>
      <w:r w:rsidR="00553C85">
        <w:t>Чемпионата</w:t>
      </w:r>
      <w:r>
        <w:t xml:space="preserve">, извещая об изменениях на официальном сайте не позднее, чем за 2 (две) недели до начала </w:t>
      </w:r>
      <w:r w:rsidR="00553C85">
        <w:t>Чемпионата</w:t>
      </w:r>
      <w:r>
        <w:t>.</w:t>
      </w:r>
    </w:p>
    <w:p w14:paraId="78186D4E" w14:textId="77777777" w:rsidR="00672863" w:rsidRDefault="000D6465" w:rsidP="002F3304">
      <w:pPr>
        <w:pStyle w:val="20"/>
        <w:numPr>
          <w:ilvl w:val="0"/>
          <w:numId w:val="1"/>
        </w:numPr>
        <w:shd w:val="clear" w:color="auto" w:fill="auto"/>
        <w:tabs>
          <w:tab w:val="left" w:pos="0"/>
        </w:tabs>
        <w:spacing w:line="274" w:lineRule="exact"/>
        <w:ind w:firstLine="0"/>
        <w:jc w:val="both"/>
      </w:pPr>
      <w:r>
        <w:t xml:space="preserve">Включать в программу </w:t>
      </w:r>
      <w:r w:rsidR="00553C85">
        <w:t>Чемпионата</w:t>
      </w:r>
      <w:r>
        <w:t xml:space="preserve"> дополнительные мероприятия, извещая об изменениях на официальном сайте не позднее, чем за 2 (две) недели до начала </w:t>
      </w:r>
      <w:r w:rsidR="00553C85">
        <w:t>Чемпионата</w:t>
      </w:r>
      <w:r>
        <w:t>.</w:t>
      </w:r>
    </w:p>
    <w:p w14:paraId="5C263036" w14:textId="2F646C6A" w:rsidR="00672863" w:rsidRDefault="000D6465" w:rsidP="002F3304">
      <w:pPr>
        <w:pStyle w:val="20"/>
        <w:numPr>
          <w:ilvl w:val="0"/>
          <w:numId w:val="1"/>
        </w:numPr>
        <w:shd w:val="clear" w:color="auto" w:fill="auto"/>
        <w:tabs>
          <w:tab w:val="left" w:pos="0"/>
        </w:tabs>
        <w:spacing w:line="274" w:lineRule="exact"/>
        <w:ind w:firstLine="0"/>
        <w:jc w:val="both"/>
      </w:pPr>
      <w:r>
        <w:t xml:space="preserve">Изменять сроки проведения </w:t>
      </w:r>
      <w:r w:rsidR="00553C85">
        <w:t>Чемпионата</w:t>
      </w:r>
      <w:r>
        <w:t xml:space="preserve">, извещая об изменениях на </w:t>
      </w:r>
      <w:r w:rsidR="00F8750C">
        <w:t xml:space="preserve">официальном сайте </w:t>
      </w:r>
      <w:r w:rsidR="0009537E">
        <w:t>Организатора Чемпионата</w:t>
      </w:r>
      <w:r w:rsidR="00F8750C">
        <w:t xml:space="preserve"> </w:t>
      </w:r>
      <w:hyperlink r:id="rId12" w:history="1">
        <w:r w:rsidR="00F8750C" w:rsidRPr="00196F03">
          <w:rPr>
            <w:rStyle w:val="a3"/>
          </w:rPr>
          <w:t>http://maloohtcollege.ru</w:t>
        </w:r>
      </w:hyperlink>
      <w:r w:rsidR="00F8750C" w:rsidRPr="00B702E9">
        <w:rPr>
          <w:rStyle w:val="23"/>
          <w:lang w:val="ru-RU"/>
        </w:rPr>
        <w:t xml:space="preserve"> </w:t>
      </w:r>
      <w:r w:rsidR="00F8750C">
        <w:t>в рубрике «</w:t>
      </w:r>
      <w:r w:rsidR="00DC6F59">
        <w:t>Робототехника&gt;</w:t>
      </w:r>
      <w:r w:rsidR="00F8750C">
        <w:t xml:space="preserve"> </w:t>
      </w:r>
      <w:r w:rsidR="0009537E">
        <w:t xml:space="preserve">Чемпионат профессионального мастерства «Кубок Губернатора Санкт-Петербурга по робототехнике»  </w:t>
      </w:r>
      <w:r>
        <w:t xml:space="preserve">не позднее, чем за 2 (две) недели до начала </w:t>
      </w:r>
      <w:r w:rsidR="00553C85">
        <w:t>Чемпионата</w:t>
      </w:r>
      <w:r>
        <w:t>.</w:t>
      </w:r>
    </w:p>
    <w:p w14:paraId="40147098" w14:textId="77777777" w:rsidR="00672863" w:rsidRDefault="000D6465" w:rsidP="002F3304">
      <w:pPr>
        <w:pStyle w:val="20"/>
        <w:numPr>
          <w:ilvl w:val="0"/>
          <w:numId w:val="1"/>
        </w:numPr>
        <w:shd w:val="clear" w:color="auto" w:fill="auto"/>
        <w:tabs>
          <w:tab w:val="left" w:pos="0"/>
        </w:tabs>
        <w:spacing w:line="274" w:lineRule="exact"/>
        <w:ind w:firstLine="0"/>
        <w:jc w:val="both"/>
      </w:pPr>
      <w:r>
        <w:t xml:space="preserve">Учреждать дополнительные номинации, звания и призы, а также допускать вручение специальных призов от организаторов, спонсоров и </w:t>
      </w:r>
      <w:r w:rsidR="006959EE">
        <w:t xml:space="preserve">других заинтересованных </w:t>
      </w:r>
      <w:r w:rsidR="002F3304">
        <w:t xml:space="preserve">организаций, </w:t>
      </w:r>
      <w:r>
        <w:t>и лиц.</w:t>
      </w:r>
    </w:p>
    <w:p w14:paraId="6B303D0D" w14:textId="77777777" w:rsidR="005D2275" w:rsidRPr="005D2275" w:rsidRDefault="005D2275" w:rsidP="002F3304">
      <w:pPr>
        <w:pStyle w:val="af1"/>
        <w:numPr>
          <w:ilvl w:val="0"/>
          <w:numId w:val="1"/>
        </w:numPr>
        <w:tabs>
          <w:tab w:val="left" w:pos="0"/>
        </w:tabs>
        <w:ind w:left="0"/>
        <w:rPr>
          <w:rFonts w:ascii="Times New Roman" w:eastAsia="Times New Roman" w:hAnsi="Times New Roman" w:cs="Times New Roman"/>
        </w:rPr>
      </w:pPr>
      <w:r w:rsidRPr="005D2275">
        <w:rPr>
          <w:rFonts w:ascii="Times New Roman" w:eastAsia="Times New Roman" w:hAnsi="Times New Roman" w:cs="Times New Roman"/>
        </w:rPr>
        <w:t>Организаторы оставляют за собой право вносить в правила состязаний любые изменения. Информация об изменениях публикуется на официальном сайте Чемпионата не позднее, чем за 2 (две) недели до начала Чемпионата.</w:t>
      </w:r>
    </w:p>
    <w:p w14:paraId="6C5CD3EB" w14:textId="77777777" w:rsidR="005D2275" w:rsidRPr="006959EE" w:rsidRDefault="005D2275" w:rsidP="005D2275">
      <w:pPr>
        <w:pStyle w:val="20"/>
        <w:shd w:val="clear" w:color="auto" w:fill="auto"/>
        <w:tabs>
          <w:tab w:val="left" w:pos="717"/>
        </w:tabs>
        <w:spacing w:line="274" w:lineRule="exact"/>
        <w:ind w:firstLine="0"/>
        <w:jc w:val="both"/>
        <w:rPr>
          <w:sz w:val="2"/>
          <w:szCs w:val="2"/>
        </w:rPr>
        <w:sectPr w:rsidR="005D2275" w:rsidRPr="006959EE" w:rsidSect="004B61AC">
          <w:pgSz w:w="12240" w:h="15840"/>
          <w:pgMar w:top="851" w:right="900" w:bottom="709" w:left="1134" w:header="0" w:footer="3" w:gutter="0"/>
          <w:cols w:space="720"/>
          <w:noEndnote/>
          <w:docGrid w:linePitch="360"/>
        </w:sectPr>
      </w:pPr>
    </w:p>
    <w:p w14:paraId="403AC2A0" w14:textId="77777777" w:rsidR="00672863" w:rsidRDefault="000D6465" w:rsidP="00395C3B">
      <w:pPr>
        <w:pStyle w:val="2a"/>
        <w:shd w:val="clear" w:color="auto" w:fill="auto"/>
        <w:spacing w:line="200" w:lineRule="exact"/>
        <w:jc w:val="right"/>
      </w:pPr>
      <w:r>
        <w:lastRenderedPageBreak/>
        <w:t>П</w:t>
      </w:r>
      <w:r w:rsidR="00395C3B">
        <w:t>риложение №1</w:t>
      </w:r>
    </w:p>
    <w:p w14:paraId="29494F77" w14:textId="77777777" w:rsidR="00672863" w:rsidRDefault="000D6465" w:rsidP="006959EE">
      <w:pPr>
        <w:pStyle w:val="20"/>
        <w:shd w:val="clear" w:color="auto" w:fill="auto"/>
        <w:spacing w:line="278" w:lineRule="exact"/>
        <w:ind w:firstLine="0"/>
        <w:jc w:val="right"/>
      </w:pPr>
      <w:r>
        <w:t>УТВЕРЖДЕНО</w:t>
      </w:r>
    </w:p>
    <w:p w14:paraId="7C7A4BD0" w14:textId="77777777" w:rsidR="006959EE" w:rsidRDefault="000D6465" w:rsidP="006959EE">
      <w:pPr>
        <w:pStyle w:val="20"/>
        <w:shd w:val="clear" w:color="auto" w:fill="auto"/>
        <w:spacing w:after="271" w:line="278" w:lineRule="exact"/>
        <w:ind w:left="5740" w:firstLine="0"/>
        <w:jc w:val="right"/>
      </w:pPr>
      <w:r>
        <w:t xml:space="preserve">распоряжением </w:t>
      </w:r>
      <w:r w:rsidR="006959EE">
        <w:t>Комитета по образованию</w:t>
      </w:r>
    </w:p>
    <w:p w14:paraId="7ABB649E" w14:textId="77777777" w:rsidR="00672863" w:rsidRDefault="006959EE" w:rsidP="006959EE">
      <w:pPr>
        <w:pStyle w:val="20"/>
        <w:shd w:val="clear" w:color="auto" w:fill="auto"/>
        <w:spacing w:after="271" w:line="278" w:lineRule="exact"/>
        <w:ind w:left="5740" w:firstLine="0"/>
        <w:jc w:val="right"/>
      </w:pPr>
      <w:r>
        <w:t xml:space="preserve"> </w:t>
      </w:r>
      <w:r w:rsidR="000D6465">
        <w:t xml:space="preserve">от </w:t>
      </w:r>
      <w:r>
        <w:t xml:space="preserve">           №</w:t>
      </w:r>
    </w:p>
    <w:p w14:paraId="020FFD8F" w14:textId="77777777" w:rsidR="00672863" w:rsidRDefault="000D6465" w:rsidP="00943462">
      <w:pPr>
        <w:pStyle w:val="20"/>
        <w:framePr w:w="9950" w:h="2026" w:hRule="exact" w:wrap="none" w:vAnchor="page" w:hAnchor="page" w:x="1295" w:y="3183"/>
        <w:shd w:val="clear" w:color="auto" w:fill="auto"/>
        <w:spacing w:line="274" w:lineRule="exact"/>
        <w:ind w:firstLine="0"/>
        <w:jc w:val="center"/>
      </w:pPr>
      <w:r>
        <w:t>Заявка</w:t>
      </w:r>
    </w:p>
    <w:p w14:paraId="36A30A91" w14:textId="795B7673" w:rsidR="00672863" w:rsidRDefault="005452E3" w:rsidP="0009537E">
      <w:pPr>
        <w:pStyle w:val="20"/>
        <w:framePr w:w="9950" w:h="2026" w:hRule="exact" w:wrap="none" w:vAnchor="page" w:hAnchor="page" w:x="1295" w:y="3183"/>
        <w:shd w:val="clear" w:color="auto" w:fill="auto"/>
        <w:spacing w:after="267" w:line="274" w:lineRule="exact"/>
        <w:ind w:firstLine="0"/>
        <w:jc w:val="center"/>
      </w:pPr>
      <w:r>
        <w:t xml:space="preserve">на участие </w:t>
      </w:r>
      <w:r>
        <w:br/>
        <w:t xml:space="preserve">в </w:t>
      </w:r>
      <w:r w:rsidR="00943462">
        <w:t xml:space="preserve">Чемпионате </w:t>
      </w:r>
      <w:r w:rsidR="0009537E">
        <w:t xml:space="preserve">профессионального мастерства «Кубок Губернатора Санкт-Петербурга по робототехнике» </w:t>
      </w:r>
      <w:r w:rsidR="00943462">
        <w:t>в номинации</w:t>
      </w:r>
      <w:r w:rsidR="000D6465">
        <w:tab/>
      </w:r>
    </w:p>
    <w:p w14:paraId="27D9298E" w14:textId="77777777" w:rsidR="00672863" w:rsidRDefault="00672863">
      <w:pPr>
        <w:pStyle w:val="a5"/>
        <w:framePr w:wrap="none" w:vAnchor="page" w:hAnchor="page" w:x="2879" w:y="9056"/>
        <w:shd w:val="clear" w:color="auto" w:fill="auto"/>
        <w:spacing w:line="240" w:lineRule="exact"/>
      </w:pPr>
    </w:p>
    <w:tbl>
      <w:tblPr>
        <w:tblpPr w:leftFromText="180" w:rightFromText="180" w:vertAnchor="text" w:horzAnchor="margin" w:tblpXSpec="center" w:tblpY="3432"/>
        <w:tblOverlap w:val="never"/>
        <w:tblW w:w="8993" w:type="dxa"/>
        <w:tblLayout w:type="fixed"/>
        <w:tblCellMar>
          <w:left w:w="10" w:type="dxa"/>
          <w:right w:w="10" w:type="dxa"/>
        </w:tblCellMar>
        <w:tblLook w:val="0000" w:firstRow="0" w:lastRow="0" w:firstColumn="0" w:lastColumn="0" w:noHBand="0" w:noVBand="0"/>
      </w:tblPr>
      <w:tblGrid>
        <w:gridCol w:w="432"/>
        <w:gridCol w:w="1831"/>
        <w:gridCol w:w="1166"/>
        <w:gridCol w:w="854"/>
        <w:gridCol w:w="1277"/>
        <w:gridCol w:w="1085"/>
        <w:gridCol w:w="1094"/>
        <w:gridCol w:w="1254"/>
      </w:tblGrid>
      <w:tr w:rsidR="00943462" w14:paraId="1B0B24E7" w14:textId="77777777" w:rsidTr="00943462">
        <w:trPr>
          <w:trHeight w:hRule="exact" w:val="1334"/>
        </w:trPr>
        <w:tc>
          <w:tcPr>
            <w:tcW w:w="432" w:type="dxa"/>
            <w:tcBorders>
              <w:top w:val="single" w:sz="4" w:space="0" w:color="auto"/>
              <w:left w:val="single" w:sz="4" w:space="0" w:color="auto"/>
            </w:tcBorders>
            <w:shd w:val="clear" w:color="auto" w:fill="FFFFFF"/>
          </w:tcPr>
          <w:p w14:paraId="511BEDFF" w14:textId="77777777" w:rsidR="00943462" w:rsidRDefault="00943462" w:rsidP="008E44BD">
            <w:pPr>
              <w:pStyle w:val="20"/>
              <w:shd w:val="clear" w:color="auto" w:fill="auto"/>
              <w:spacing w:line="240" w:lineRule="exact"/>
              <w:ind w:left="160" w:firstLine="0"/>
            </w:pPr>
            <w:r>
              <w:rPr>
                <w:rStyle w:val="26"/>
              </w:rPr>
              <w:t>№</w:t>
            </w:r>
          </w:p>
        </w:tc>
        <w:tc>
          <w:tcPr>
            <w:tcW w:w="1831" w:type="dxa"/>
            <w:tcBorders>
              <w:top w:val="single" w:sz="4" w:space="0" w:color="auto"/>
              <w:left w:val="single" w:sz="4" w:space="0" w:color="auto"/>
            </w:tcBorders>
            <w:shd w:val="clear" w:color="auto" w:fill="FFFFFF"/>
          </w:tcPr>
          <w:p w14:paraId="37863F6E" w14:textId="77777777" w:rsidR="00943462" w:rsidRDefault="00943462" w:rsidP="008E44BD">
            <w:pPr>
              <w:pStyle w:val="20"/>
              <w:shd w:val="clear" w:color="auto" w:fill="auto"/>
              <w:spacing w:line="274" w:lineRule="exact"/>
              <w:ind w:left="140" w:firstLine="0"/>
            </w:pPr>
            <w:r>
              <w:rPr>
                <w:rStyle w:val="26"/>
              </w:rPr>
              <w:t>Название</w:t>
            </w:r>
          </w:p>
          <w:p w14:paraId="343C391A" w14:textId="77777777" w:rsidR="00943462" w:rsidRDefault="00943462" w:rsidP="008E44BD">
            <w:pPr>
              <w:pStyle w:val="20"/>
              <w:shd w:val="clear" w:color="auto" w:fill="auto"/>
              <w:spacing w:line="274" w:lineRule="exact"/>
              <w:ind w:left="140" w:firstLine="0"/>
            </w:pPr>
            <w:r>
              <w:rPr>
                <w:rStyle w:val="26"/>
              </w:rPr>
              <w:t>команды</w:t>
            </w:r>
          </w:p>
        </w:tc>
        <w:tc>
          <w:tcPr>
            <w:tcW w:w="1166" w:type="dxa"/>
            <w:tcBorders>
              <w:top w:val="single" w:sz="4" w:space="0" w:color="auto"/>
              <w:left w:val="single" w:sz="4" w:space="0" w:color="auto"/>
            </w:tcBorders>
            <w:shd w:val="clear" w:color="auto" w:fill="FFFFFF"/>
          </w:tcPr>
          <w:p w14:paraId="056761A2" w14:textId="77777777" w:rsidR="00943462" w:rsidRDefault="00943462" w:rsidP="008E44BD">
            <w:pPr>
              <w:pStyle w:val="20"/>
              <w:shd w:val="clear" w:color="auto" w:fill="auto"/>
              <w:spacing w:line="274" w:lineRule="exact"/>
              <w:ind w:left="240" w:firstLine="0"/>
            </w:pPr>
            <w:r>
              <w:rPr>
                <w:rStyle w:val="22pt"/>
              </w:rPr>
              <w:t>ФИО.</w:t>
            </w:r>
          </w:p>
          <w:p w14:paraId="6A192664" w14:textId="77777777" w:rsidR="00943462" w:rsidRDefault="00943462" w:rsidP="008E44BD">
            <w:pPr>
              <w:pStyle w:val="20"/>
              <w:shd w:val="clear" w:color="auto" w:fill="auto"/>
              <w:spacing w:line="274" w:lineRule="exact"/>
              <w:ind w:firstLine="0"/>
            </w:pPr>
            <w:r>
              <w:rPr>
                <w:rStyle w:val="26"/>
              </w:rPr>
              <w:t>участник</w:t>
            </w:r>
          </w:p>
          <w:p w14:paraId="61E2C06A" w14:textId="77777777" w:rsidR="00943462" w:rsidRDefault="00943462" w:rsidP="008E44BD">
            <w:pPr>
              <w:pStyle w:val="20"/>
              <w:shd w:val="clear" w:color="auto" w:fill="auto"/>
              <w:spacing w:line="274" w:lineRule="exact"/>
              <w:ind w:firstLine="0"/>
              <w:jc w:val="center"/>
            </w:pPr>
            <w:r>
              <w:rPr>
                <w:rStyle w:val="26"/>
              </w:rPr>
              <w:t>а</w:t>
            </w:r>
          </w:p>
        </w:tc>
        <w:tc>
          <w:tcPr>
            <w:tcW w:w="854" w:type="dxa"/>
            <w:tcBorders>
              <w:top w:val="single" w:sz="4" w:space="0" w:color="auto"/>
              <w:left w:val="single" w:sz="4" w:space="0" w:color="auto"/>
            </w:tcBorders>
            <w:shd w:val="clear" w:color="auto" w:fill="FFFFFF"/>
          </w:tcPr>
          <w:p w14:paraId="52FC8689" w14:textId="77777777" w:rsidR="00943462" w:rsidRDefault="00943462" w:rsidP="008E44BD">
            <w:pPr>
              <w:pStyle w:val="20"/>
              <w:shd w:val="clear" w:color="auto" w:fill="auto"/>
              <w:spacing w:line="240" w:lineRule="exact"/>
              <w:ind w:firstLine="0"/>
            </w:pPr>
            <w:r>
              <w:rPr>
                <w:rStyle w:val="26"/>
              </w:rPr>
              <w:t>Возраст</w:t>
            </w:r>
          </w:p>
        </w:tc>
        <w:tc>
          <w:tcPr>
            <w:tcW w:w="1277" w:type="dxa"/>
            <w:tcBorders>
              <w:top w:val="single" w:sz="4" w:space="0" w:color="auto"/>
              <w:left w:val="single" w:sz="4" w:space="0" w:color="auto"/>
            </w:tcBorders>
            <w:shd w:val="clear" w:color="auto" w:fill="FFFFFF"/>
          </w:tcPr>
          <w:p w14:paraId="3CC2226B" w14:textId="77777777" w:rsidR="00943462" w:rsidRDefault="00943462" w:rsidP="008E44BD">
            <w:pPr>
              <w:pStyle w:val="20"/>
              <w:shd w:val="clear" w:color="auto" w:fill="auto"/>
              <w:spacing w:line="240" w:lineRule="exact"/>
              <w:ind w:firstLine="0"/>
              <w:jc w:val="center"/>
            </w:pPr>
            <w:r>
              <w:t>Наименование</w:t>
            </w:r>
            <w:r>
              <w:rPr>
                <w:rStyle w:val="26"/>
              </w:rPr>
              <w:t xml:space="preserve"> ОУ</w:t>
            </w:r>
          </w:p>
        </w:tc>
        <w:tc>
          <w:tcPr>
            <w:tcW w:w="1085" w:type="dxa"/>
            <w:tcBorders>
              <w:top w:val="single" w:sz="4" w:space="0" w:color="auto"/>
              <w:left w:val="single" w:sz="4" w:space="0" w:color="auto"/>
            </w:tcBorders>
            <w:shd w:val="clear" w:color="auto" w:fill="FFFFFF"/>
          </w:tcPr>
          <w:p w14:paraId="7EAF24E1" w14:textId="77777777" w:rsidR="00943462" w:rsidRDefault="00943462" w:rsidP="008E44BD">
            <w:pPr>
              <w:pStyle w:val="20"/>
              <w:shd w:val="clear" w:color="auto" w:fill="auto"/>
              <w:spacing w:after="120" w:line="240" w:lineRule="exact"/>
              <w:ind w:left="180" w:firstLine="0"/>
            </w:pPr>
            <w:r>
              <w:rPr>
                <w:rStyle w:val="22pt"/>
              </w:rPr>
              <w:t>ФИО.</w:t>
            </w:r>
          </w:p>
          <w:p w14:paraId="2026CCEB" w14:textId="77777777" w:rsidR="00943462" w:rsidRDefault="00943462" w:rsidP="008E44BD">
            <w:pPr>
              <w:pStyle w:val="20"/>
              <w:shd w:val="clear" w:color="auto" w:fill="auto"/>
              <w:spacing w:before="120" w:line="240" w:lineRule="exact"/>
              <w:ind w:left="180" w:firstLine="0"/>
            </w:pPr>
            <w:r>
              <w:rPr>
                <w:rStyle w:val="26"/>
              </w:rPr>
              <w:t>тренера</w:t>
            </w:r>
          </w:p>
        </w:tc>
        <w:tc>
          <w:tcPr>
            <w:tcW w:w="1094" w:type="dxa"/>
            <w:tcBorders>
              <w:top w:val="single" w:sz="4" w:space="0" w:color="auto"/>
              <w:left w:val="single" w:sz="4" w:space="0" w:color="auto"/>
            </w:tcBorders>
            <w:shd w:val="clear" w:color="auto" w:fill="FFFFFF"/>
          </w:tcPr>
          <w:p w14:paraId="0B900C8B" w14:textId="77777777" w:rsidR="00943462" w:rsidRDefault="00943462" w:rsidP="008E44BD">
            <w:pPr>
              <w:pStyle w:val="20"/>
              <w:shd w:val="clear" w:color="auto" w:fill="auto"/>
              <w:spacing w:after="120" w:line="240" w:lineRule="exact"/>
              <w:ind w:left="180" w:firstLine="0"/>
            </w:pPr>
            <w:r>
              <w:rPr>
                <w:rStyle w:val="26"/>
                <w:lang w:val="en-US" w:eastAsia="en-US" w:bidi="en-US"/>
              </w:rPr>
              <w:t>E-mail</w:t>
            </w:r>
          </w:p>
          <w:p w14:paraId="303DFAAD" w14:textId="77777777" w:rsidR="00943462" w:rsidRDefault="00943462" w:rsidP="008E44BD">
            <w:pPr>
              <w:pStyle w:val="20"/>
              <w:shd w:val="clear" w:color="auto" w:fill="auto"/>
              <w:spacing w:before="120" w:line="240" w:lineRule="exact"/>
              <w:ind w:left="180" w:firstLine="0"/>
            </w:pPr>
            <w:r>
              <w:rPr>
                <w:rStyle w:val="26"/>
              </w:rPr>
              <w:t>тренера</w:t>
            </w:r>
          </w:p>
        </w:tc>
        <w:tc>
          <w:tcPr>
            <w:tcW w:w="1254" w:type="dxa"/>
            <w:tcBorders>
              <w:top w:val="single" w:sz="4" w:space="0" w:color="auto"/>
              <w:left w:val="single" w:sz="4" w:space="0" w:color="auto"/>
              <w:right w:val="single" w:sz="4" w:space="0" w:color="auto"/>
            </w:tcBorders>
            <w:shd w:val="clear" w:color="auto" w:fill="FFFFFF"/>
            <w:vAlign w:val="center"/>
          </w:tcPr>
          <w:p w14:paraId="54C691F1" w14:textId="77777777" w:rsidR="00943462" w:rsidRDefault="00943462" w:rsidP="008E44BD">
            <w:pPr>
              <w:pStyle w:val="20"/>
              <w:shd w:val="clear" w:color="auto" w:fill="auto"/>
              <w:spacing w:line="274" w:lineRule="exact"/>
              <w:ind w:left="140" w:firstLine="0"/>
            </w:pPr>
            <w:r>
              <w:rPr>
                <w:rStyle w:val="26"/>
              </w:rPr>
              <w:t>Телефон</w:t>
            </w:r>
          </w:p>
          <w:p w14:paraId="60D9B53F" w14:textId="77777777" w:rsidR="00943462" w:rsidRDefault="00943462" w:rsidP="008E44BD">
            <w:pPr>
              <w:pStyle w:val="20"/>
              <w:shd w:val="clear" w:color="auto" w:fill="auto"/>
              <w:spacing w:line="274" w:lineRule="exact"/>
              <w:ind w:left="140" w:firstLine="0"/>
            </w:pPr>
            <w:r>
              <w:rPr>
                <w:rStyle w:val="26"/>
              </w:rPr>
              <w:t>тренера</w:t>
            </w:r>
          </w:p>
        </w:tc>
      </w:tr>
      <w:tr w:rsidR="00943462" w14:paraId="3873DE3C" w14:textId="77777777" w:rsidTr="00943462">
        <w:trPr>
          <w:trHeight w:hRule="exact" w:val="499"/>
        </w:trPr>
        <w:tc>
          <w:tcPr>
            <w:tcW w:w="432" w:type="dxa"/>
            <w:tcBorders>
              <w:top w:val="single" w:sz="4" w:space="0" w:color="auto"/>
              <w:left w:val="single" w:sz="4" w:space="0" w:color="auto"/>
            </w:tcBorders>
            <w:shd w:val="clear" w:color="auto" w:fill="FFFFFF"/>
            <w:vAlign w:val="center"/>
          </w:tcPr>
          <w:p w14:paraId="159384CB" w14:textId="77777777" w:rsidR="00943462" w:rsidRDefault="00943462" w:rsidP="008E44BD">
            <w:pPr>
              <w:pStyle w:val="20"/>
              <w:shd w:val="clear" w:color="auto" w:fill="auto"/>
              <w:spacing w:line="240" w:lineRule="exact"/>
              <w:ind w:left="160" w:firstLine="0"/>
            </w:pPr>
            <w:r>
              <w:rPr>
                <w:rStyle w:val="26"/>
              </w:rPr>
              <w:t>1</w:t>
            </w:r>
          </w:p>
        </w:tc>
        <w:tc>
          <w:tcPr>
            <w:tcW w:w="1831" w:type="dxa"/>
            <w:tcBorders>
              <w:top w:val="single" w:sz="4" w:space="0" w:color="auto"/>
              <w:left w:val="single" w:sz="4" w:space="0" w:color="auto"/>
            </w:tcBorders>
            <w:shd w:val="clear" w:color="auto" w:fill="FFFFFF"/>
          </w:tcPr>
          <w:p w14:paraId="575A0F2D" w14:textId="77777777" w:rsidR="00943462" w:rsidRDefault="00943462" w:rsidP="008E44BD">
            <w:pPr>
              <w:rPr>
                <w:sz w:val="10"/>
                <w:szCs w:val="10"/>
              </w:rPr>
            </w:pPr>
          </w:p>
        </w:tc>
        <w:tc>
          <w:tcPr>
            <w:tcW w:w="1166" w:type="dxa"/>
            <w:tcBorders>
              <w:top w:val="single" w:sz="4" w:space="0" w:color="auto"/>
              <w:left w:val="single" w:sz="4" w:space="0" w:color="auto"/>
            </w:tcBorders>
            <w:shd w:val="clear" w:color="auto" w:fill="FFFFFF"/>
          </w:tcPr>
          <w:p w14:paraId="35050A5D" w14:textId="77777777" w:rsidR="00943462" w:rsidRDefault="00943462" w:rsidP="008E44BD">
            <w:pPr>
              <w:rPr>
                <w:sz w:val="10"/>
                <w:szCs w:val="10"/>
              </w:rPr>
            </w:pPr>
          </w:p>
        </w:tc>
        <w:tc>
          <w:tcPr>
            <w:tcW w:w="854" w:type="dxa"/>
            <w:tcBorders>
              <w:top w:val="single" w:sz="4" w:space="0" w:color="auto"/>
              <w:left w:val="single" w:sz="4" w:space="0" w:color="auto"/>
            </w:tcBorders>
            <w:shd w:val="clear" w:color="auto" w:fill="FFFFFF"/>
          </w:tcPr>
          <w:p w14:paraId="1D6B6389" w14:textId="77777777" w:rsidR="00943462" w:rsidRDefault="00943462" w:rsidP="008E44BD">
            <w:pPr>
              <w:rPr>
                <w:sz w:val="10"/>
                <w:szCs w:val="10"/>
              </w:rPr>
            </w:pPr>
          </w:p>
        </w:tc>
        <w:tc>
          <w:tcPr>
            <w:tcW w:w="1277" w:type="dxa"/>
            <w:tcBorders>
              <w:top w:val="single" w:sz="4" w:space="0" w:color="auto"/>
              <w:left w:val="single" w:sz="4" w:space="0" w:color="auto"/>
            </w:tcBorders>
            <w:shd w:val="clear" w:color="auto" w:fill="FFFFFF"/>
          </w:tcPr>
          <w:p w14:paraId="3BD638C4" w14:textId="77777777" w:rsidR="00943462" w:rsidRDefault="00943462" w:rsidP="008E44BD">
            <w:pPr>
              <w:rPr>
                <w:sz w:val="10"/>
                <w:szCs w:val="10"/>
              </w:rPr>
            </w:pPr>
          </w:p>
        </w:tc>
        <w:tc>
          <w:tcPr>
            <w:tcW w:w="1085" w:type="dxa"/>
            <w:tcBorders>
              <w:top w:val="single" w:sz="4" w:space="0" w:color="auto"/>
              <w:left w:val="single" w:sz="4" w:space="0" w:color="auto"/>
            </w:tcBorders>
            <w:shd w:val="clear" w:color="auto" w:fill="FFFFFF"/>
          </w:tcPr>
          <w:p w14:paraId="244C814F" w14:textId="77777777" w:rsidR="00943462" w:rsidRDefault="00943462" w:rsidP="008E44BD">
            <w:pPr>
              <w:rPr>
                <w:sz w:val="10"/>
                <w:szCs w:val="10"/>
              </w:rPr>
            </w:pPr>
          </w:p>
        </w:tc>
        <w:tc>
          <w:tcPr>
            <w:tcW w:w="1094" w:type="dxa"/>
            <w:tcBorders>
              <w:top w:val="single" w:sz="4" w:space="0" w:color="auto"/>
              <w:left w:val="single" w:sz="4" w:space="0" w:color="auto"/>
            </w:tcBorders>
            <w:shd w:val="clear" w:color="auto" w:fill="FFFFFF"/>
          </w:tcPr>
          <w:p w14:paraId="26097FD4" w14:textId="77777777" w:rsidR="00943462" w:rsidRDefault="00943462" w:rsidP="008E44BD">
            <w:pPr>
              <w:rPr>
                <w:sz w:val="10"/>
                <w:szCs w:val="10"/>
              </w:rPr>
            </w:pPr>
          </w:p>
        </w:tc>
        <w:tc>
          <w:tcPr>
            <w:tcW w:w="1254" w:type="dxa"/>
            <w:tcBorders>
              <w:top w:val="single" w:sz="4" w:space="0" w:color="auto"/>
              <w:left w:val="single" w:sz="4" w:space="0" w:color="auto"/>
              <w:right w:val="single" w:sz="4" w:space="0" w:color="auto"/>
            </w:tcBorders>
            <w:shd w:val="clear" w:color="auto" w:fill="FFFFFF"/>
          </w:tcPr>
          <w:p w14:paraId="5579B078" w14:textId="77777777" w:rsidR="00943462" w:rsidRDefault="00943462" w:rsidP="008E44BD">
            <w:pPr>
              <w:rPr>
                <w:sz w:val="10"/>
                <w:szCs w:val="10"/>
              </w:rPr>
            </w:pPr>
          </w:p>
        </w:tc>
      </w:tr>
      <w:tr w:rsidR="00943462" w14:paraId="1F16053D" w14:textId="77777777" w:rsidTr="00943462">
        <w:trPr>
          <w:trHeight w:hRule="exact" w:val="504"/>
        </w:trPr>
        <w:tc>
          <w:tcPr>
            <w:tcW w:w="432" w:type="dxa"/>
            <w:tcBorders>
              <w:top w:val="single" w:sz="4" w:space="0" w:color="auto"/>
              <w:left w:val="single" w:sz="4" w:space="0" w:color="auto"/>
            </w:tcBorders>
            <w:shd w:val="clear" w:color="auto" w:fill="FFFFFF"/>
            <w:vAlign w:val="center"/>
          </w:tcPr>
          <w:p w14:paraId="50217A30" w14:textId="77777777" w:rsidR="00943462" w:rsidRDefault="00943462" w:rsidP="008E44BD">
            <w:pPr>
              <w:pStyle w:val="20"/>
              <w:shd w:val="clear" w:color="auto" w:fill="auto"/>
              <w:spacing w:line="240" w:lineRule="exact"/>
              <w:ind w:left="160" w:firstLine="0"/>
            </w:pPr>
            <w:r>
              <w:rPr>
                <w:rStyle w:val="26"/>
              </w:rPr>
              <w:t>2</w:t>
            </w:r>
          </w:p>
        </w:tc>
        <w:tc>
          <w:tcPr>
            <w:tcW w:w="1831" w:type="dxa"/>
            <w:tcBorders>
              <w:top w:val="single" w:sz="4" w:space="0" w:color="auto"/>
              <w:left w:val="single" w:sz="4" w:space="0" w:color="auto"/>
            </w:tcBorders>
            <w:shd w:val="clear" w:color="auto" w:fill="FFFFFF"/>
          </w:tcPr>
          <w:p w14:paraId="2F596DD6" w14:textId="77777777" w:rsidR="00943462" w:rsidRDefault="00943462" w:rsidP="008E44BD">
            <w:pPr>
              <w:rPr>
                <w:sz w:val="10"/>
                <w:szCs w:val="10"/>
              </w:rPr>
            </w:pPr>
          </w:p>
        </w:tc>
        <w:tc>
          <w:tcPr>
            <w:tcW w:w="1166" w:type="dxa"/>
            <w:tcBorders>
              <w:top w:val="single" w:sz="4" w:space="0" w:color="auto"/>
              <w:left w:val="single" w:sz="4" w:space="0" w:color="auto"/>
            </w:tcBorders>
            <w:shd w:val="clear" w:color="auto" w:fill="FFFFFF"/>
          </w:tcPr>
          <w:p w14:paraId="14D781E3" w14:textId="77777777" w:rsidR="00943462" w:rsidRDefault="00943462" w:rsidP="008E44BD">
            <w:pPr>
              <w:rPr>
                <w:sz w:val="10"/>
                <w:szCs w:val="10"/>
              </w:rPr>
            </w:pPr>
          </w:p>
        </w:tc>
        <w:tc>
          <w:tcPr>
            <w:tcW w:w="854" w:type="dxa"/>
            <w:tcBorders>
              <w:top w:val="single" w:sz="4" w:space="0" w:color="auto"/>
              <w:left w:val="single" w:sz="4" w:space="0" w:color="auto"/>
            </w:tcBorders>
            <w:shd w:val="clear" w:color="auto" w:fill="FFFFFF"/>
          </w:tcPr>
          <w:p w14:paraId="2A9E9E75" w14:textId="77777777" w:rsidR="00943462" w:rsidRDefault="00943462" w:rsidP="008E44BD">
            <w:pPr>
              <w:rPr>
                <w:sz w:val="10"/>
                <w:szCs w:val="10"/>
              </w:rPr>
            </w:pPr>
          </w:p>
        </w:tc>
        <w:tc>
          <w:tcPr>
            <w:tcW w:w="1277" w:type="dxa"/>
            <w:tcBorders>
              <w:top w:val="single" w:sz="4" w:space="0" w:color="auto"/>
              <w:left w:val="single" w:sz="4" w:space="0" w:color="auto"/>
            </w:tcBorders>
            <w:shd w:val="clear" w:color="auto" w:fill="FFFFFF"/>
          </w:tcPr>
          <w:p w14:paraId="2231C2CD" w14:textId="77777777" w:rsidR="00943462" w:rsidRDefault="00943462" w:rsidP="008E44BD">
            <w:pPr>
              <w:rPr>
                <w:sz w:val="10"/>
                <w:szCs w:val="10"/>
              </w:rPr>
            </w:pPr>
          </w:p>
        </w:tc>
        <w:tc>
          <w:tcPr>
            <w:tcW w:w="1085" w:type="dxa"/>
            <w:tcBorders>
              <w:top w:val="single" w:sz="4" w:space="0" w:color="auto"/>
              <w:left w:val="single" w:sz="4" w:space="0" w:color="auto"/>
            </w:tcBorders>
            <w:shd w:val="clear" w:color="auto" w:fill="FFFFFF"/>
          </w:tcPr>
          <w:p w14:paraId="6A0AF335" w14:textId="77777777" w:rsidR="00943462" w:rsidRDefault="00943462" w:rsidP="008E44BD">
            <w:pPr>
              <w:rPr>
                <w:sz w:val="10"/>
                <w:szCs w:val="10"/>
              </w:rPr>
            </w:pPr>
          </w:p>
        </w:tc>
        <w:tc>
          <w:tcPr>
            <w:tcW w:w="1094" w:type="dxa"/>
            <w:tcBorders>
              <w:top w:val="single" w:sz="4" w:space="0" w:color="auto"/>
              <w:left w:val="single" w:sz="4" w:space="0" w:color="auto"/>
            </w:tcBorders>
            <w:shd w:val="clear" w:color="auto" w:fill="FFFFFF"/>
          </w:tcPr>
          <w:p w14:paraId="4121360F" w14:textId="77777777" w:rsidR="00943462" w:rsidRDefault="00943462" w:rsidP="008E44BD">
            <w:pPr>
              <w:rPr>
                <w:sz w:val="10"/>
                <w:szCs w:val="10"/>
              </w:rPr>
            </w:pPr>
          </w:p>
        </w:tc>
        <w:tc>
          <w:tcPr>
            <w:tcW w:w="1254" w:type="dxa"/>
            <w:tcBorders>
              <w:top w:val="single" w:sz="4" w:space="0" w:color="auto"/>
              <w:left w:val="single" w:sz="4" w:space="0" w:color="auto"/>
              <w:right w:val="single" w:sz="4" w:space="0" w:color="auto"/>
            </w:tcBorders>
            <w:shd w:val="clear" w:color="auto" w:fill="FFFFFF"/>
          </w:tcPr>
          <w:p w14:paraId="3223B651" w14:textId="77777777" w:rsidR="00943462" w:rsidRDefault="00943462" w:rsidP="008E44BD">
            <w:pPr>
              <w:rPr>
                <w:sz w:val="10"/>
                <w:szCs w:val="10"/>
              </w:rPr>
            </w:pPr>
          </w:p>
        </w:tc>
      </w:tr>
      <w:tr w:rsidR="00943462" w14:paraId="1099311D" w14:textId="77777777" w:rsidTr="00943462">
        <w:trPr>
          <w:trHeight w:hRule="exact" w:val="504"/>
        </w:trPr>
        <w:tc>
          <w:tcPr>
            <w:tcW w:w="432" w:type="dxa"/>
            <w:tcBorders>
              <w:top w:val="single" w:sz="4" w:space="0" w:color="auto"/>
              <w:left w:val="single" w:sz="4" w:space="0" w:color="auto"/>
            </w:tcBorders>
            <w:shd w:val="clear" w:color="auto" w:fill="FFFFFF"/>
            <w:vAlign w:val="center"/>
          </w:tcPr>
          <w:p w14:paraId="2AD3B766" w14:textId="77777777" w:rsidR="00943462" w:rsidRDefault="00943462" w:rsidP="008E44BD">
            <w:pPr>
              <w:pStyle w:val="20"/>
              <w:shd w:val="clear" w:color="auto" w:fill="auto"/>
              <w:spacing w:line="240" w:lineRule="exact"/>
              <w:ind w:left="160" w:firstLine="0"/>
            </w:pPr>
            <w:r>
              <w:rPr>
                <w:rStyle w:val="26"/>
              </w:rPr>
              <w:t>3</w:t>
            </w:r>
          </w:p>
        </w:tc>
        <w:tc>
          <w:tcPr>
            <w:tcW w:w="1831" w:type="dxa"/>
            <w:tcBorders>
              <w:top w:val="single" w:sz="4" w:space="0" w:color="auto"/>
              <w:left w:val="single" w:sz="4" w:space="0" w:color="auto"/>
            </w:tcBorders>
            <w:shd w:val="clear" w:color="auto" w:fill="FFFFFF"/>
          </w:tcPr>
          <w:p w14:paraId="172F8D6A" w14:textId="77777777" w:rsidR="00943462" w:rsidRDefault="00943462" w:rsidP="008E44BD">
            <w:pPr>
              <w:rPr>
                <w:sz w:val="10"/>
                <w:szCs w:val="10"/>
              </w:rPr>
            </w:pPr>
          </w:p>
        </w:tc>
        <w:tc>
          <w:tcPr>
            <w:tcW w:w="1166" w:type="dxa"/>
            <w:tcBorders>
              <w:top w:val="single" w:sz="4" w:space="0" w:color="auto"/>
              <w:left w:val="single" w:sz="4" w:space="0" w:color="auto"/>
            </w:tcBorders>
            <w:shd w:val="clear" w:color="auto" w:fill="FFFFFF"/>
          </w:tcPr>
          <w:p w14:paraId="1650C851" w14:textId="77777777" w:rsidR="00943462" w:rsidRDefault="00943462" w:rsidP="008E44BD">
            <w:pPr>
              <w:rPr>
                <w:sz w:val="10"/>
                <w:szCs w:val="10"/>
              </w:rPr>
            </w:pPr>
          </w:p>
        </w:tc>
        <w:tc>
          <w:tcPr>
            <w:tcW w:w="854" w:type="dxa"/>
            <w:tcBorders>
              <w:top w:val="single" w:sz="4" w:space="0" w:color="auto"/>
              <w:left w:val="single" w:sz="4" w:space="0" w:color="auto"/>
            </w:tcBorders>
            <w:shd w:val="clear" w:color="auto" w:fill="FFFFFF"/>
          </w:tcPr>
          <w:p w14:paraId="342196BB" w14:textId="77777777" w:rsidR="00943462" w:rsidRDefault="00943462" w:rsidP="008E44BD">
            <w:pPr>
              <w:rPr>
                <w:sz w:val="10"/>
                <w:szCs w:val="10"/>
              </w:rPr>
            </w:pPr>
          </w:p>
        </w:tc>
        <w:tc>
          <w:tcPr>
            <w:tcW w:w="1277" w:type="dxa"/>
            <w:tcBorders>
              <w:top w:val="single" w:sz="4" w:space="0" w:color="auto"/>
              <w:left w:val="single" w:sz="4" w:space="0" w:color="auto"/>
            </w:tcBorders>
            <w:shd w:val="clear" w:color="auto" w:fill="FFFFFF"/>
          </w:tcPr>
          <w:p w14:paraId="07A04C78" w14:textId="77777777" w:rsidR="00943462" w:rsidRDefault="00943462" w:rsidP="008E44BD">
            <w:pPr>
              <w:rPr>
                <w:sz w:val="10"/>
                <w:szCs w:val="10"/>
              </w:rPr>
            </w:pPr>
          </w:p>
        </w:tc>
        <w:tc>
          <w:tcPr>
            <w:tcW w:w="1085" w:type="dxa"/>
            <w:tcBorders>
              <w:top w:val="single" w:sz="4" w:space="0" w:color="auto"/>
              <w:left w:val="single" w:sz="4" w:space="0" w:color="auto"/>
            </w:tcBorders>
            <w:shd w:val="clear" w:color="auto" w:fill="FFFFFF"/>
          </w:tcPr>
          <w:p w14:paraId="2BA2447A" w14:textId="77777777" w:rsidR="00943462" w:rsidRDefault="00943462" w:rsidP="008E44BD">
            <w:pPr>
              <w:rPr>
                <w:sz w:val="10"/>
                <w:szCs w:val="10"/>
              </w:rPr>
            </w:pPr>
          </w:p>
        </w:tc>
        <w:tc>
          <w:tcPr>
            <w:tcW w:w="1094" w:type="dxa"/>
            <w:tcBorders>
              <w:top w:val="single" w:sz="4" w:space="0" w:color="auto"/>
              <w:left w:val="single" w:sz="4" w:space="0" w:color="auto"/>
            </w:tcBorders>
            <w:shd w:val="clear" w:color="auto" w:fill="FFFFFF"/>
          </w:tcPr>
          <w:p w14:paraId="0B29CE98" w14:textId="77777777" w:rsidR="00943462" w:rsidRDefault="00943462" w:rsidP="008E44BD">
            <w:pPr>
              <w:rPr>
                <w:sz w:val="10"/>
                <w:szCs w:val="10"/>
              </w:rPr>
            </w:pPr>
          </w:p>
        </w:tc>
        <w:tc>
          <w:tcPr>
            <w:tcW w:w="1254" w:type="dxa"/>
            <w:tcBorders>
              <w:top w:val="single" w:sz="4" w:space="0" w:color="auto"/>
              <w:left w:val="single" w:sz="4" w:space="0" w:color="auto"/>
              <w:right w:val="single" w:sz="4" w:space="0" w:color="auto"/>
            </w:tcBorders>
            <w:shd w:val="clear" w:color="auto" w:fill="FFFFFF"/>
          </w:tcPr>
          <w:p w14:paraId="5DE761A0" w14:textId="77777777" w:rsidR="00943462" w:rsidRDefault="00943462" w:rsidP="008E44BD">
            <w:pPr>
              <w:rPr>
                <w:sz w:val="10"/>
                <w:szCs w:val="10"/>
              </w:rPr>
            </w:pPr>
          </w:p>
        </w:tc>
      </w:tr>
      <w:tr w:rsidR="00943462" w14:paraId="3520ED3C" w14:textId="77777777" w:rsidTr="00943462">
        <w:trPr>
          <w:trHeight w:hRule="exact" w:val="509"/>
        </w:trPr>
        <w:tc>
          <w:tcPr>
            <w:tcW w:w="432" w:type="dxa"/>
            <w:tcBorders>
              <w:top w:val="single" w:sz="4" w:space="0" w:color="auto"/>
              <w:left w:val="single" w:sz="4" w:space="0" w:color="auto"/>
              <w:bottom w:val="single" w:sz="4" w:space="0" w:color="auto"/>
            </w:tcBorders>
            <w:shd w:val="clear" w:color="auto" w:fill="FFFFFF"/>
          </w:tcPr>
          <w:p w14:paraId="5FFDCDEB" w14:textId="77777777" w:rsidR="00943462" w:rsidRDefault="00943462" w:rsidP="008E44BD">
            <w:pPr>
              <w:rPr>
                <w:sz w:val="10"/>
                <w:szCs w:val="10"/>
              </w:rPr>
            </w:pPr>
          </w:p>
        </w:tc>
        <w:tc>
          <w:tcPr>
            <w:tcW w:w="1831" w:type="dxa"/>
            <w:tcBorders>
              <w:top w:val="single" w:sz="4" w:space="0" w:color="auto"/>
              <w:left w:val="single" w:sz="4" w:space="0" w:color="auto"/>
              <w:bottom w:val="single" w:sz="4" w:space="0" w:color="auto"/>
            </w:tcBorders>
            <w:shd w:val="clear" w:color="auto" w:fill="FFFFFF"/>
          </w:tcPr>
          <w:p w14:paraId="26D1ACE7" w14:textId="77777777" w:rsidR="00943462" w:rsidRDefault="00943462" w:rsidP="008E44BD">
            <w:pPr>
              <w:rPr>
                <w:sz w:val="10"/>
                <w:szCs w:val="10"/>
              </w:rPr>
            </w:pPr>
          </w:p>
        </w:tc>
        <w:tc>
          <w:tcPr>
            <w:tcW w:w="1166" w:type="dxa"/>
            <w:tcBorders>
              <w:top w:val="single" w:sz="4" w:space="0" w:color="auto"/>
              <w:left w:val="single" w:sz="4" w:space="0" w:color="auto"/>
              <w:bottom w:val="single" w:sz="4" w:space="0" w:color="auto"/>
            </w:tcBorders>
            <w:shd w:val="clear" w:color="auto" w:fill="FFFFFF"/>
          </w:tcPr>
          <w:p w14:paraId="54E2EF69" w14:textId="77777777" w:rsidR="00943462" w:rsidRDefault="00943462" w:rsidP="008E44BD">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210772A7" w14:textId="77777777" w:rsidR="00943462" w:rsidRDefault="00943462" w:rsidP="008E44B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5C62C89" w14:textId="77777777" w:rsidR="00943462" w:rsidRDefault="00943462" w:rsidP="008E44BD">
            <w:pPr>
              <w:rPr>
                <w:sz w:val="10"/>
                <w:szCs w:val="10"/>
              </w:rPr>
            </w:pPr>
          </w:p>
        </w:tc>
        <w:tc>
          <w:tcPr>
            <w:tcW w:w="1085" w:type="dxa"/>
            <w:tcBorders>
              <w:top w:val="single" w:sz="4" w:space="0" w:color="auto"/>
              <w:left w:val="single" w:sz="4" w:space="0" w:color="auto"/>
              <w:bottom w:val="single" w:sz="4" w:space="0" w:color="auto"/>
            </w:tcBorders>
            <w:shd w:val="clear" w:color="auto" w:fill="FFFFFF"/>
          </w:tcPr>
          <w:p w14:paraId="0EA762A2" w14:textId="77777777" w:rsidR="00943462" w:rsidRDefault="00943462" w:rsidP="008E44BD">
            <w:pPr>
              <w:rPr>
                <w:sz w:val="10"/>
                <w:szCs w:val="10"/>
              </w:rPr>
            </w:pPr>
          </w:p>
        </w:tc>
        <w:tc>
          <w:tcPr>
            <w:tcW w:w="1094" w:type="dxa"/>
            <w:tcBorders>
              <w:top w:val="single" w:sz="4" w:space="0" w:color="auto"/>
              <w:left w:val="single" w:sz="4" w:space="0" w:color="auto"/>
              <w:bottom w:val="single" w:sz="4" w:space="0" w:color="auto"/>
            </w:tcBorders>
            <w:shd w:val="clear" w:color="auto" w:fill="FFFFFF"/>
          </w:tcPr>
          <w:p w14:paraId="467F92AE" w14:textId="77777777" w:rsidR="00943462" w:rsidRDefault="00943462" w:rsidP="008E44BD">
            <w:pPr>
              <w:rPr>
                <w:sz w:val="10"/>
                <w:szCs w:val="10"/>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72AEF09" w14:textId="77777777" w:rsidR="00943462" w:rsidRDefault="00943462" w:rsidP="008E44BD">
            <w:pPr>
              <w:rPr>
                <w:sz w:val="10"/>
                <w:szCs w:val="10"/>
              </w:rPr>
            </w:pPr>
          </w:p>
        </w:tc>
      </w:tr>
    </w:tbl>
    <w:p w14:paraId="4B39DCC8" w14:textId="77777777" w:rsidR="00672863" w:rsidRDefault="00672863">
      <w:pPr>
        <w:rPr>
          <w:sz w:val="2"/>
          <w:szCs w:val="2"/>
        </w:rPr>
        <w:sectPr w:rsidR="00672863" w:rsidSect="004B61AC">
          <w:pgSz w:w="12240" w:h="15840"/>
          <w:pgMar w:top="567" w:right="360" w:bottom="360" w:left="360" w:header="0" w:footer="3" w:gutter="0"/>
          <w:cols w:space="720"/>
          <w:noEndnote/>
          <w:docGrid w:linePitch="360"/>
        </w:sectPr>
      </w:pPr>
    </w:p>
    <w:p w14:paraId="05D7B129" w14:textId="77777777" w:rsidR="00395C3B" w:rsidRDefault="00395C3B" w:rsidP="00395C3B">
      <w:pPr>
        <w:pStyle w:val="2a"/>
        <w:shd w:val="clear" w:color="auto" w:fill="auto"/>
        <w:spacing w:line="200" w:lineRule="exact"/>
        <w:jc w:val="right"/>
      </w:pPr>
      <w:r>
        <w:lastRenderedPageBreak/>
        <w:t>Приложение №2</w:t>
      </w:r>
    </w:p>
    <w:p w14:paraId="3EB436D4" w14:textId="77777777" w:rsidR="00395C3B" w:rsidRDefault="00395C3B" w:rsidP="00395C3B">
      <w:pPr>
        <w:pStyle w:val="20"/>
        <w:shd w:val="clear" w:color="auto" w:fill="auto"/>
        <w:spacing w:line="278" w:lineRule="exact"/>
        <w:ind w:firstLine="0"/>
        <w:jc w:val="right"/>
      </w:pPr>
      <w:r>
        <w:t>УТВЕРЖДЕНО</w:t>
      </w:r>
    </w:p>
    <w:p w14:paraId="22A8410E" w14:textId="77777777" w:rsidR="00395C3B" w:rsidRDefault="00395C3B" w:rsidP="00395C3B">
      <w:pPr>
        <w:pStyle w:val="20"/>
        <w:shd w:val="clear" w:color="auto" w:fill="auto"/>
        <w:spacing w:after="271" w:line="278" w:lineRule="exact"/>
        <w:ind w:left="5740" w:firstLine="0"/>
        <w:jc w:val="right"/>
      </w:pPr>
      <w:r>
        <w:t>распоряжением Комитета по образованию</w:t>
      </w:r>
    </w:p>
    <w:p w14:paraId="2BD467FD" w14:textId="77777777" w:rsidR="00395C3B" w:rsidRDefault="00395C3B" w:rsidP="00395C3B">
      <w:pPr>
        <w:pStyle w:val="20"/>
        <w:shd w:val="clear" w:color="auto" w:fill="auto"/>
        <w:spacing w:after="271" w:line="278" w:lineRule="exact"/>
        <w:ind w:left="5740" w:firstLine="0"/>
        <w:jc w:val="right"/>
      </w:pPr>
      <w:r>
        <w:t xml:space="preserve"> от            №</w:t>
      </w:r>
    </w:p>
    <w:p w14:paraId="0EA62DB4" w14:textId="77777777" w:rsidR="00672863" w:rsidRDefault="000D6465" w:rsidP="00395C3B">
      <w:pPr>
        <w:pStyle w:val="20"/>
        <w:shd w:val="clear" w:color="auto" w:fill="auto"/>
        <w:spacing w:after="232" w:line="240" w:lineRule="exact"/>
        <w:ind w:left="1220" w:firstLine="0"/>
        <w:jc w:val="center"/>
      </w:pPr>
      <w:r>
        <w:t xml:space="preserve">Состав организационного комитета по подготовке и проведению </w:t>
      </w:r>
      <w:r w:rsidR="00553C85">
        <w:t>Чемпионата</w:t>
      </w:r>
    </w:p>
    <w:tbl>
      <w:tblPr>
        <w:tblStyle w:val="19"/>
        <w:tblW w:w="9493" w:type="dxa"/>
        <w:jc w:val="center"/>
        <w:tblLook w:val="04A0" w:firstRow="1" w:lastRow="0" w:firstColumn="1" w:lastColumn="0" w:noHBand="0" w:noVBand="1"/>
      </w:tblPr>
      <w:tblGrid>
        <w:gridCol w:w="3397"/>
        <w:gridCol w:w="567"/>
        <w:gridCol w:w="5529"/>
      </w:tblGrid>
      <w:tr w:rsidR="00D40406" w:rsidRPr="00B43926" w14:paraId="4E05C283" w14:textId="77777777" w:rsidTr="006A50FE">
        <w:trPr>
          <w:jc w:val="center"/>
        </w:trPr>
        <w:tc>
          <w:tcPr>
            <w:tcW w:w="9493" w:type="dxa"/>
            <w:gridSpan w:val="3"/>
          </w:tcPr>
          <w:p w14:paraId="18340F3C" w14:textId="77777777" w:rsidR="00D40406" w:rsidRPr="00B43926" w:rsidRDefault="00D40406" w:rsidP="000D37B6">
            <w:pPr>
              <w:rPr>
                <w:i/>
                <w:color w:val="auto"/>
                <w:sz w:val="24"/>
                <w:szCs w:val="24"/>
              </w:rPr>
            </w:pPr>
            <w:bookmarkStart w:id="7" w:name="_Hlk89346387"/>
            <w:r w:rsidRPr="00B43926">
              <w:rPr>
                <w:i/>
                <w:color w:val="auto"/>
                <w:sz w:val="24"/>
                <w:szCs w:val="24"/>
              </w:rPr>
              <w:t>Председатель</w:t>
            </w:r>
          </w:p>
          <w:p w14:paraId="20393728" w14:textId="77777777" w:rsidR="00D40406" w:rsidRPr="00B43926" w:rsidRDefault="00D40406" w:rsidP="000D37B6">
            <w:pPr>
              <w:rPr>
                <w:i/>
                <w:color w:val="auto"/>
                <w:sz w:val="24"/>
                <w:szCs w:val="24"/>
              </w:rPr>
            </w:pPr>
          </w:p>
        </w:tc>
      </w:tr>
      <w:tr w:rsidR="00D40406" w:rsidRPr="00B43926" w14:paraId="5B23CE3B" w14:textId="77777777" w:rsidTr="006A50FE">
        <w:trPr>
          <w:jc w:val="center"/>
        </w:trPr>
        <w:tc>
          <w:tcPr>
            <w:tcW w:w="3397" w:type="dxa"/>
          </w:tcPr>
          <w:p w14:paraId="4E03F248" w14:textId="77777777" w:rsidR="00D40406" w:rsidRPr="00B43926" w:rsidRDefault="00D40406" w:rsidP="000D37B6">
            <w:pPr>
              <w:rPr>
                <w:color w:val="auto"/>
                <w:sz w:val="24"/>
                <w:szCs w:val="24"/>
              </w:rPr>
            </w:pPr>
            <w:r w:rsidRPr="00B43926">
              <w:rPr>
                <w:color w:val="auto"/>
                <w:sz w:val="24"/>
                <w:szCs w:val="24"/>
              </w:rPr>
              <w:t>Путиловская Наталия Геннадьевна</w:t>
            </w:r>
          </w:p>
        </w:tc>
        <w:tc>
          <w:tcPr>
            <w:tcW w:w="567" w:type="dxa"/>
          </w:tcPr>
          <w:p w14:paraId="08729411" w14:textId="77777777" w:rsidR="00D40406" w:rsidRPr="00B43926" w:rsidRDefault="00D40406" w:rsidP="000D37B6">
            <w:pPr>
              <w:jc w:val="center"/>
              <w:rPr>
                <w:b/>
                <w:color w:val="auto"/>
                <w:sz w:val="24"/>
                <w:szCs w:val="24"/>
              </w:rPr>
            </w:pPr>
            <w:r w:rsidRPr="00B43926">
              <w:rPr>
                <w:b/>
                <w:color w:val="auto"/>
                <w:sz w:val="24"/>
                <w:szCs w:val="24"/>
              </w:rPr>
              <w:t>-</w:t>
            </w:r>
          </w:p>
        </w:tc>
        <w:tc>
          <w:tcPr>
            <w:tcW w:w="5529" w:type="dxa"/>
          </w:tcPr>
          <w:p w14:paraId="2EA716D6" w14:textId="77777777" w:rsidR="00D40406" w:rsidRPr="00B43926" w:rsidRDefault="00D40406" w:rsidP="000D37B6">
            <w:pPr>
              <w:jc w:val="both"/>
              <w:rPr>
                <w:color w:val="auto"/>
                <w:sz w:val="24"/>
                <w:szCs w:val="24"/>
              </w:rPr>
            </w:pPr>
            <w:r w:rsidRPr="00B43926">
              <w:rPr>
                <w:color w:val="auto"/>
                <w:sz w:val="24"/>
                <w:szCs w:val="24"/>
              </w:rPr>
              <w:t>председатель Комитета по образованию</w:t>
            </w:r>
          </w:p>
        </w:tc>
      </w:tr>
      <w:tr w:rsidR="00D40406" w:rsidRPr="00B43926" w14:paraId="7A5DD97F" w14:textId="77777777" w:rsidTr="006A50FE">
        <w:trPr>
          <w:jc w:val="center"/>
        </w:trPr>
        <w:tc>
          <w:tcPr>
            <w:tcW w:w="9493" w:type="dxa"/>
            <w:gridSpan w:val="3"/>
          </w:tcPr>
          <w:p w14:paraId="07AB9A02" w14:textId="77777777" w:rsidR="00D40406" w:rsidRPr="00B43926" w:rsidRDefault="00D40406" w:rsidP="000D37B6">
            <w:pPr>
              <w:rPr>
                <w:i/>
                <w:color w:val="auto"/>
                <w:sz w:val="24"/>
                <w:szCs w:val="24"/>
              </w:rPr>
            </w:pPr>
            <w:r w:rsidRPr="00B43926">
              <w:rPr>
                <w:i/>
                <w:color w:val="auto"/>
                <w:sz w:val="24"/>
                <w:szCs w:val="24"/>
              </w:rPr>
              <w:t>Заместители председателя</w:t>
            </w:r>
          </w:p>
          <w:p w14:paraId="5D3FF9C5" w14:textId="77777777" w:rsidR="00D40406" w:rsidRPr="00C1467F" w:rsidRDefault="00D40406" w:rsidP="000D37B6">
            <w:pPr>
              <w:rPr>
                <w:i/>
                <w:color w:val="auto"/>
                <w:sz w:val="24"/>
                <w:szCs w:val="24"/>
                <w:lang w:val="en-US"/>
              </w:rPr>
            </w:pPr>
          </w:p>
        </w:tc>
      </w:tr>
      <w:tr w:rsidR="002733C7" w:rsidRPr="00B43926" w14:paraId="6E675D61" w14:textId="77777777" w:rsidTr="006A50FE">
        <w:trPr>
          <w:jc w:val="center"/>
        </w:trPr>
        <w:tc>
          <w:tcPr>
            <w:tcW w:w="3397" w:type="dxa"/>
          </w:tcPr>
          <w:p w14:paraId="1BB41F68" w14:textId="51E8D07A" w:rsidR="002733C7" w:rsidRPr="002733C7" w:rsidRDefault="002733C7" w:rsidP="000D37B6">
            <w:pPr>
              <w:rPr>
                <w:color w:val="auto"/>
                <w:sz w:val="24"/>
                <w:szCs w:val="24"/>
              </w:rPr>
            </w:pPr>
            <w:r w:rsidRPr="002733C7">
              <w:rPr>
                <w:color w:val="auto"/>
                <w:sz w:val="24"/>
                <w:szCs w:val="24"/>
              </w:rPr>
              <w:t>Гагонин Евгений Сергеевич</w:t>
            </w:r>
          </w:p>
        </w:tc>
        <w:tc>
          <w:tcPr>
            <w:tcW w:w="567" w:type="dxa"/>
          </w:tcPr>
          <w:p w14:paraId="68258D27" w14:textId="6B92BA66" w:rsidR="002733C7" w:rsidRPr="002733C7" w:rsidRDefault="002733C7" w:rsidP="000D37B6">
            <w:pPr>
              <w:jc w:val="center"/>
              <w:rPr>
                <w:color w:val="auto"/>
                <w:sz w:val="24"/>
                <w:szCs w:val="24"/>
              </w:rPr>
            </w:pPr>
            <w:r w:rsidRPr="002733C7">
              <w:rPr>
                <w:color w:val="auto"/>
                <w:sz w:val="24"/>
                <w:szCs w:val="24"/>
              </w:rPr>
              <w:t>-</w:t>
            </w:r>
          </w:p>
        </w:tc>
        <w:tc>
          <w:tcPr>
            <w:tcW w:w="5529" w:type="dxa"/>
          </w:tcPr>
          <w:p w14:paraId="03A5101A" w14:textId="6DF89977" w:rsidR="002733C7" w:rsidRPr="002733C7" w:rsidRDefault="00592F6A" w:rsidP="000D37B6">
            <w:pPr>
              <w:jc w:val="both"/>
              <w:rPr>
                <w:color w:val="auto"/>
                <w:sz w:val="24"/>
                <w:szCs w:val="24"/>
              </w:rPr>
            </w:pPr>
            <w:r>
              <w:rPr>
                <w:color w:val="auto"/>
                <w:sz w:val="24"/>
                <w:szCs w:val="24"/>
              </w:rPr>
              <w:t>з</w:t>
            </w:r>
            <w:r w:rsidR="002733C7" w:rsidRPr="002733C7">
              <w:rPr>
                <w:color w:val="auto"/>
                <w:sz w:val="24"/>
                <w:szCs w:val="24"/>
              </w:rPr>
              <w:t>аместитель председателя Комитета по образованию</w:t>
            </w:r>
          </w:p>
        </w:tc>
      </w:tr>
      <w:tr w:rsidR="00D40406" w:rsidRPr="00B43926" w14:paraId="3C4ABEAB" w14:textId="77777777" w:rsidTr="006A50FE">
        <w:trPr>
          <w:jc w:val="center"/>
        </w:trPr>
        <w:tc>
          <w:tcPr>
            <w:tcW w:w="3397" w:type="dxa"/>
          </w:tcPr>
          <w:p w14:paraId="49A99443" w14:textId="77777777" w:rsidR="007565A6" w:rsidRPr="007565A6" w:rsidRDefault="007565A6" w:rsidP="007565A6">
            <w:pPr>
              <w:rPr>
                <w:color w:val="auto"/>
              </w:rPr>
            </w:pPr>
            <w:r w:rsidRPr="007565A6">
              <w:rPr>
                <w:color w:val="auto"/>
              </w:rPr>
              <w:t>Ерин</w:t>
            </w:r>
          </w:p>
          <w:p w14:paraId="04F1A918" w14:textId="09A9B479" w:rsidR="00D40406" w:rsidRPr="00B43926" w:rsidRDefault="007565A6" w:rsidP="007565A6">
            <w:pPr>
              <w:rPr>
                <w:color w:val="auto"/>
                <w:sz w:val="24"/>
                <w:szCs w:val="24"/>
              </w:rPr>
            </w:pPr>
            <w:r w:rsidRPr="007565A6">
              <w:rPr>
                <w:color w:val="auto"/>
                <w:sz w:val="24"/>
                <w:szCs w:val="24"/>
              </w:rPr>
              <w:t>Алексей Александрович</w:t>
            </w:r>
          </w:p>
        </w:tc>
        <w:tc>
          <w:tcPr>
            <w:tcW w:w="567" w:type="dxa"/>
          </w:tcPr>
          <w:p w14:paraId="45F0B9BC" w14:textId="77777777" w:rsidR="00D40406" w:rsidRPr="00B43926" w:rsidRDefault="00D40406" w:rsidP="000D37B6">
            <w:pPr>
              <w:jc w:val="center"/>
              <w:rPr>
                <w:color w:val="auto"/>
                <w:sz w:val="24"/>
                <w:szCs w:val="24"/>
              </w:rPr>
            </w:pPr>
            <w:r w:rsidRPr="00B43926">
              <w:rPr>
                <w:b/>
                <w:color w:val="auto"/>
                <w:sz w:val="24"/>
                <w:szCs w:val="24"/>
              </w:rPr>
              <w:t>-</w:t>
            </w:r>
          </w:p>
        </w:tc>
        <w:tc>
          <w:tcPr>
            <w:tcW w:w="5529" w:type="dxa"/>
          </w:tcPr>
          <w:p w14:paraId="3F124E18" w14:textId="0E3CB6DE" w:rsidR="00D40406" w:rsidRPr="00B43926" w:rsidRDefault="00592F6A" w:rsidP="000D37B6">
            <w:pPr>
              <w:jc w:val="both"/>
              <w:rPr>
                <w:color w:val="auto"/>
                <w:sz w:val="24"/>
                <w:szCs w:val="24"/>
              </w:rPr>
            </w:pPr>
            <w:r>
              <w:rPr>
                <w:color w:val="auto"/>
                <w:sz w:val="24"/>
                <w:szCs w:val="24"/>
              </w:rPr>
              <w:t>з</w:t>
            </w:r>
            <w:r w:rsidRPr="002733C7">
              <w:rPr>
                <w:color w:val="auto"/>
                <w:sz w:val="24"/>
                <w:szCs w:val="24"/>
              </w:rPr>
              <w:t>аместитель председателя Комитета по образованию</w:t>
            </w:r>
          </w:p>
        </w:tc>
      </w:tr>
      <w:tr w:rsidR="00D40406" w:rsidRPr="00B43926" w14:paraId="468487BD" w14:textId="77777777" w:rsidTr="006A50FE">
        <w:trPr>
          <w:jc w:val="center"/>
        </w:trPr>
        <w:tc>
          <w:tcPr>
            <w:tcW w:w="3397" w:type="dxa"/>
            <w:shd w:val="clear" w:color="auto" w:fill="auto"/>
          </w:tcPr>
          <w:p w14:paraId="1A8178B2" w14:textId="135FAD32" w:rsidR="00D40406" w:rsidRPr="00B43926" w:rsidRDefault="002733C7" w:rsidP="000D37B6">
            <w:pPr>
              <w:rPr>
                <w:color w:val="auto"/>
                <w:sz w:val="24"/>
                <w:szCs w:val="24"/>
              </w:rPr>
            </w:pPr>
            <w:r>
              <w:rPr>
                <w:color w:val="auto"/>
                <w:sz w:val="24"/>
                <w:szCs w:val="24"/>
              </w:rPr>
              <w:t>Виноградов Олег Геннадьевич</w:t>
            </w:r>
          </w:p>
        </w:tc>
        <w:tc>
          <w:tcPr>
            <w:tcW w:w="567" w:type="dxa"/>
          </w:tcPr>
          <w:p w14:paraId="73FFFE95" w14:textId="77777777" w:rsidR="00D40406" w:rsidRPr="00B43926" w:rsidRDefault="00D40406" w:rsidP="000D37B6">
            <w:pPr>
              <w:jc w:val="center"/>
              <w:rPr>
                <w:color w:val="auto"/>
                <w:sz w:val="24"/>
                <w:szCs w:val="24"/>
              </w:rPr>
            </w:pPr>
            <w:r w:rsidRPr="00B43926">
              <w:rPr>
                <w:b/>
                <w:color w:val="auto"/>
                <w:sz w:val="24"/>
                <w:szCs w:val="24"/>
              </w:rPr>
              <w:t>-</w:t>
            </w:r>
          </w:p>
        </w:tc>
        <w:tc>
          <w:tcPr>
            <w:tcW w:w="5529" w:type="dxa"/>
          </w:tcPr>
          <w:p w14:paraId="3ED683A1" w14:textId="77777777" w:rsidR="00D40406" w:rsidRPr="00B43926" w:rsidRDefault="00D40406" w:rsidP="000D37B6">
            <w:pPr>
              <w:jc w:val="both"/>
              <w:rPr>
                <w:color w:val="auto"/>
                <w:sz w:val="24"/>
                <w:szCs w:val="24"/>
              </w:rPr>
            </w:pPr>
            <w:r w:rsidRPr="00B43926">
              <w:rPr>
                <w:color w:val="auto"/>
                <w:sz w:val="24"/>
                <w:szCs w:val="24"/>
              </w:rPr>
              <w:t xml:space="preserve">начальник отдела профессионального </w:t>
            </w:r>
            <w:r>
              <w:rPr>
                <w:color w:val="auto"/>
                <w:sz w:val="24"/>
                <w:szCs w:val="24"/>
              </w:rPr>
              <w:t>образования</w:t>
            </w:r>
          </w:p>
        </w:tc>
      </w:tr>
      <w:tr w:rsidR="00D40406" w:rsidRPr="00B43926" w14:paraId="68C6D2BF" w14:textId="77777777" w:rsidTr="006A50FE">
        <w:trPr>
          <w:jc w:val="center"/>
        </w:trPr>
        <w:tc>
          <w:tcPr>
            <w:tcW w:w="3397" w:type="dxa"/>
          </w:tcPr>
          <w:p w14:paraId="655825BD" w14:textId="77777777" w:rsidR="00D40406" w:rsidRPr="00B43926" w:rsidRDefault="00D40406" w:rsidP="000D37B6">
            <w:pPr>
              <w:rPr>
                <w:i/>
                <w:color w:val="auto"/>
                <w:sz w:val="24"/>
                <w:szCs w:val="24"/>
              </w:rPr>
            </w:pPr>
            <w:r w:rsidRPr="00B43926">
              <w:rPr>
                <w:i/>
                <w:color w:val="auto"/>
                <w:sz w:val="24"/>
                <w:szCs w:val="24"/>
              </w:rPr>
              <w:t>Ответственный секретарь</w:t>
            </w:r>
          </w:p>
          <w:p w14:paraId="01ACB9D4" w14:textId="77777777" w:rsidR="00D40406" w:rsidRPr="00B43926" w:rsidRDefault="00D40406" w:rsidP="000D37B6">
            <w:pPr>
              <w:rPr>
                <w:i/>
                <w:color w:val="auto"/>
                <w:sz w:val="24"/>
                <w:szCs w:val="24"/>
              </w:rPr>
            </w:pPr>
          </w:p>
        </w:tc>
        <w:tc>
          <w:tcPr>
            <w:tcW w:w="567" w:type="dxa"/>
          </w:tcPr>
          <w:p w14:paraId="5A619849" w14:textId="77777777" w:rsidR="00D40406" w:rsidRPr="00B43926" w:rsidRDefault="00D40406" w:rsidP="000D37B6">
            <w:pPr>
              <w:jc w:val="center"/>
              <w:rPr>
                <w:color w:val="auto"/>
                <w:sz w:val="24"/>
                <w:szCs w:val="24"/>
              </w:rPr>
            </w:pPr>
          </w:p>
        </w:tc>
        <w:tc>
          <w:tcPr>
            <w:tcW w:w="5529" w:type="dxa"/>
          </w:tcPr>
          <w:p w14:paraId="6D1C110B" w14:textId="77777777" w:rsidR="00D40406" w:rsidRPr="00B43926" w:rsidRDefault="00D40406" w:rsidP="000D37B6">
            <w:pPr>
              <w:rPr>
                <w:color w:val="auto"/>
                <w:sz w:val="24"/>
                <w:szCs w:val="24"/>
              </w:rPr>
            </w:pPr>
          </w:p>
        </w:tc>
      </w:tr>
      <w:tr w:rsidR="00D40406" w:rsidRPr="00B43926" w14:paraId="346C3527" w14:textId="77777777" w:rsidTr="006A50FE">
        <w:trPr>
          <w:jc w:val="center"/>
        </w:trPr>
        <w:tc>
          <w:tcPr>
            <w:tcW w:w="3397" w:type="dxa"/>
          </w:tcPr>
          <w:p w14:paraId="2E8FDE0D" w14:textId="77777777" w:rsidR="00D40406" w:rsidRPr="00B43926" w:rsidRDefault="00D40406" w:rsidP="000D37B6">
            <w:pPr>
              <w:rPr>
                <w:rFonts w:eastAsia="Calibri"/>
                <w:color w:val="auto"/>
                <w:sz w:val="24"/>
                <w:szCs w:val="24"/>
                <w:lang w:eastAsia="en-US"/>
              </w:rPr>
            </w:pPr>
            <w:r w:rsidRPr="00B43926">
              <w:rPr>
                <w:rFonts w:eastAsia="Calibri"/>
                <w:color w:val="auto"/>
                <w:sz w:val="24"/>
                <w:szCs w:val="24"/>
                <w:lang w:eastAsia="en-US"/>
              </w:rPr>
              <w:t xml:space="preserve">Безубяк </w:t>
            </w:r>
          </w:p>
          <w:p w14:paraId="60466B71" w14:textId="77777777" w:rsidR="00D40406" w:rsidRPr="00B43926" w:rsidRDefault="00D40406" w:rsidP="000D37B6">
            <w:pPr>
              <w:rPr>
                <w:color w:val="auto"/>
                <w:sz w:val="24"/>
                <w:szCs w:val="24"/>
              </w:rPr>
            </w:pPr>
            <w:r w:rsidRPr="00B43926">
              <w:rPr>
                <w:rFonts w:eastAsia="Calibri"/>
                <w:color w:val="auto"/>
                <w:sz w:val="24"/>
                <w:szCs w:val="24"/>
                <w:lang w:eastAsia="en-US"/>
              </w:rPr>
              <w:t xml:space="preserve">Тарас Михайлович </w:t>
            </w:r>
          </w:p>
        </w:tc>
        <w:tc>
          <w:tcPr>
            <w:tcW w:w="567" w:type="dxa"/>
          </w:tcPr>
          <w:p w14:paraId="0894BC46" w14:textId="77777777" w:rsidR="00D40406" w:rsidRPr="00B43926" w:rsidRDefault="00D40406" w:rsidP="000D37B6">
            <w:pPr>
              <w:jc w:val="center"/>
              <w:rPr>
                <w:color w:val="auto"/>
                <w:sz w:val="24"/>
                <w:szCs w:val="24"/>
              </w:rPr>
            </w:pPr>
            <w:r w:rsidRPr="00B43926">
              <w:rPr>
                <w:b/>
                <w:color w:val="auto"/>
                <w:sz w:val="24"/>
                <w:szCs w:val="24"/>
              </w:rPr>
              <w:t>-</w:t>
            </w:r>
          </w:p>
        </w:tc>
        <w:tc>
          <w:tcPr>
            <w:tcW w:w="5529" w:type="dxa"/>
          </w:tcPr>
          <w:p w14:paraId="4D078453" w14:textId="77777777" w:rsidR="00D40406" w:rsidRPr="00B43926" w:rsidRDefault="00D40406" w:rsidP="000D37B6">
            <w:pPr>
              <w:jc w:val="both"/>
              <w:rPr>
                <w:color w:val="auto"/>
                <w:sz w:val="24"/>
                <w:szCs w:val="24"/>
              </w:rPr>
            </w:pPr>
            <w:r w:rsidRPr="00B43926">
              <w:rPr>
                <w:color w:val="auto"/>
                <w:sz w:val="24"/>
                <w:szCs w:val="24"/>
              </w:rPr>
              <w:t>директор Санкт-Петербургского государственного бюджетного профессионального образовательного учреждения «Малоохтинский колледж»</w:t>
            </w:r>
          </w:p>
        </w:tc>
      </w:tr>
      <w:tr w:rsidR="00D40406" w:rsidRPr="00B43926" w14:paraId="67E5E9A2" w14:textId="77777777" w:rsidTr="006A50FE">
        <w:trPr>
          <w:jc w:val="center"/>
        </w:trPr>
        <w:tc>
          <w:tcPr>
            <w:tcW w:w="9493" w:type="dxa"/>
            <w:gridSpan w:val="3"/>
          </w:tcPr>
          <w:p w14:paraId="363FDA35" w14:textId="77777777" w:rsidR="00D40406" w:rsidRPr="00B43926" w:rsidRDefault="00D40406" w:rsidP="000D37B6">
            <w:pPr>
              <w:rPr>
                <w:i/>
                <w:color w:val="auto"/>
                <w:sz w:val="24"/>
                <w:szCs w:val="24"/>
              </w:rPr>
            </w:pPr>
            <w:r w:rsidRPr="00B43926">
              <w:rPr>
                <w:i/>
                <w:color w:val="auto"/>
                <w:sz w:val="24"/>
                <w:szCs w:val="24"/>
              </w:rPr>
              <w:t>Члены организационного комитета</w:t>
            </w:r>
          </w:p>
          <w:p w14:paraId="4AA2F034" w14:textId="77777777" w:rsidR="00D40406" w:rsidRPr="00B43926" w:rsidRDefault="00D40406" w:rsidP="000D37B6">
            <w:pPr>
              <w:rPr>
                <w:i/>
                <w:color w:val="auto"/>
                <w:sz w:val="24"/>
                <w:szCs w:val="24"/>
              </w:rPr>
            </w:pPr>
          </w:p>
        </w:tc>
      </w:tr>
      <w:tr w:rsidR="00D40406" w:rsidRPr="00B43926" w14:paraId="21B8F051" w14:textId="77777777" w:rsidTr="006A50FE">
        <w:trPr>
          <w:jc w:val="center"/>
        </w:trPr>
        <w:tc>
          <w:tcPr>
            <w:tcW w:w="3397" w:type="dxa"/>
            <w:shd w:val="clear" w:color="auto" w:fill="auto"/>
          </w:tcPr>
          <w:p w14:paraId="7A40D785" w14:textId="77777777" w:rsidR="00D40406" w:rsidRPr="003A2FAF" w:rsidRDefault="00D40406" w:rsidP="000D37B6">
            <w:pPr>
              <w:rPr>
                <w:color w:val="auto"/>
                <w:sz w:val="24"/>
                <w:szCs w:val="24"/>
                <w:highlight w:val="yellow"/>
              </w:rPr>
            </w:pPr>
          </w:p>
        </w:tc>
        <w:tc>
          <w:tcPr>
            <w:tcW w:w="567" w:type="dxa"/>
            <w:shd w:val="clear" w:color="auto" w:fill="auto"/>
          </w:tcPr>
          <w:p w14:paraId="24990A32" w14:textId="77777777" w:rsidR="00D40406" w:rsidRPr="003A2FAF" w:rsidRDefault="00D40406" w:rsidP="000D37B6">
            <w:pPr>
              <w:jc w:val="center"/>
              <w:rPr>
                <w:b/>
                <w:color w:val="auto"/>
                <w:sz w:val="24"/>
                <w:szCs w:val="24"/>
                <w:highlight w:val="yellow"/>
              </w:rPr>
            </w:pPr>
          </w:p>
        </w:tc>
        <w:tc>
          <w:tcPr>
            <w:tcW w:w="5529" w:type="dxa"/>
            <w:shd w:val="clear" w:color="auto" w:fill="auto"/>
          </w:tcPr>
          <w:p w14:paraId="1E28E3D4" w14:textId="77777777" w:rsidR="00D40406" w:rsidRPr="003A2FAF" w:rsidRDefault="00D40406" w:rsidP="000D37B6">
            <w:pPr>
              <w:jc w:val="both"/>
              <w:rPr>
                <w:color w:val="auto"/>
                <w:sz w:val="24"/>
                <w:szCs w:val="24"/>
                <w:highlight w:val="yellow"/>
              </w:rPr>
            </w:pPr>
          </w:p>
        </w:tc>
      </w:tr>
      <w:tr w:rsidR="006A50FE" w:rsidRPr="00B43926" w14:paraId="4988344C" w14:textId="77777777" w:rsidTr="006A50FE">
        <w:trPr>
          <w:jc w:val="center"/>
        </w:trPr>
        <w:tc>
          <w:tcPr>
            <w:tcW w:w="3397" w:type="dxa"/>
            <w:shd w:val="clear" w:color="auto" w:fill="auto"/>
          </w:tcPr>
          <w:p w14:paraId="422B781B" w14:textId="62CAB38F" w:rsidR="006A50FE" w:rsidRPr="003A2FAF" w:rsidRDefault="006A50FE" w:rsidP="006A50FE">
            <w:pPr>
              <w:rPr>
                <w:color w:val="auto"/>
                <w:highlight w:val="yellow"/>
              </w:rPr>
            </w:pPr>
            <w:r w:rsidRPr="0080587A">
              <w:rPr>
                <w:color w:val="auto"/>
                <w:sz w:val="24"/>
                <w:szCs w:val="24"/>
              </w:rPr>
              <w:t>Спиридонова Надия Габдуловна</w:t>
            </w:r>
          </w:p>
        </w:tc>
        <w:tc>
          <w:tcPr>
            <w:tcW w:w="567" w:type="dxa"/>
            <w:shd w:val="clear" w:color="auto" w:fill="auto"/>
          </w:tcPr>
          <w:p w14:paraId="18AB6E84" w14:textId="155761E6" w:rsidR="006A50FE" w:rsidRPr="003A2FAF" w:rsidRDefault="006A50FE" w:rsidP="006A50FE">
            <w:pPr>
              <w:jc w:val="center"/>
              <w:rPr>
                <w:b/>
                <w:color w:val="auto"/>
                <w:highlight w:val="yellow"/>
              </w:rPr>
            </w:pPr>
            <w:r w:rsidRPr="0080587A">
              <w:rPr>
                <w:b/>
                <w:color w:val="auto"/>
                <w:sz w:val="24"/>
                <w:szCs w:val="24"/>
              </w:rPr>
              <w:t>-</w:t>
            </w:r>
          </w:p>
        </w:tc>
        <w:tc>
          <w:tcPr>
            <w:tcW w:w="5529" w:type="dxa"/>
            <w:shd w:val="clear" w:color="auto" w:fill="auto"/>
          </w:tcPr>
          <w:p w14:paraId="03BB751B" w14:textId="4DE6FC2F" w:rsidR="006A50FE" w:rsidRPr="003A2FAF" w:rsidRDefault="006434C5" w:rsidP="006A50FE">
            <w:pPr>
              <w:jc w:val="both"/>
              <w:rPr>
                <w:color w:val="auto"/>
                <w:highlight w:val="yellow"/>
              </w:rPr>
            </w:pPr>
            <w:r>
              <w:rPr>
                <w:color w:val="auto"/>
                <w:sz w:val="24"/>
                <w:szCs w:val="24"/>
              </w:rPr>
              <w:t xml:space="preserve">первый </w:t>
            </w:r>
            <w:r w:rsidR="006A50FE" w:rsidRPr="0080587A">
              <w:rPr>
                <w:color w:val="auto"/>
                <w:sz w:val="24"/>
                <w:szCs w:val="24"/>
              </w:rPr>
              <w:t>заместитель главы администрации Невского района Санкт-Петербурга</w:t>
            </w:r>
            <w:r w:rsidR="00592F6A" w:rsidRPr="00B43926">
              <w:rPr>
                <w:rFonts w:eastAsia="Calibri"/>
                <w:color w:val="auto"/>
                <w:sz w:val="24"/>
                <w:szCs w:val="24"/>
                <w:lang w:eastAsia="en-US"/>
              </w:rPr>
              <w:t>(по согласованию)</w:t>
            </w:r>
          </w:p>
        </w:tc>
      </w:tr>
      <w:tr w:rsidR="006A50FE" w:rsidRPr="00B43926" w14:paraId="3DF838B6" w14:textId="77777777" w:rsidTr="006A50FE">
        <w:trPr>
          <w:jc w:val="center"/>
        </w:trPr>
        <w:tc>
          <w:tcPr>
            <w:tcW w:w="3397" w:type="dxa"/>
            <w:shd w:val="clear" w:color="auto" w:fill="auto"/>
          </w:tcPr>
          <w:p w14:paraId="782409EF" w14:textId="77777777" w:rsidR="006A50FE" w:rsidRPr="003A2FAF" w:rsidRDefault="006A50FE" w:rsidP="006A50FE">
            <w:pPr>
              <w:rPr>
                <w:color w:val="auto"/>
                <w:highlight w:val="yellow"/>
              </w:rPr>
            </w:pPr>
          </w:p>
        </w:tc>
        <w:tc>
          <w:tcPr>
            <w:tcW w:w="567" w:type="dxa"/>
            <w:shd w:val="clear" w:color="auto" w:fill="auto"/>
          </w:tcPr>
          <w:p w14:paraId="199E0060" w14:textId="77777777" w:rsidR="006A50FE" w:rsidRPr="003A2FAF" w:rsidRDefault="006A50FE" w:rsidP="006A50FE">
            <w:pPr>
              <w:jc w:val="center"/>
              <w:rPr>
                <w:b/>
                <w:color w:val="auto"/>
                <w:highlight w:val="yellow"/>
              </w:rPr>
            </w:pPr>
          </w:p>
        </w:tc>
        <w:tc>
          <w:tcPr>
            <w:tcW w:w="5529" w:type="dxa"/>
            <w:shd w:val="clear" w:color="auto" w:fill="auto"/>
          </w:tcPr>
          <w:p w14:paraId="5D8121BD" w14:textId="77777777" w:rsidR="006A50FE" w:rsidRPr="003A2FAF" w:rsidRDefault="006A50FE" w:rsidP="006A50FE">
            <w:pPr>
              <w:jc w:val="both"/>
              <w:rPr>
                <w:color w:val="auto"/>
                <w:highlight w:val="yellow"/>
              </w:rPr>
            </w:pPr>
          </w:p>
        </w:tc>
      </w:tr>
      <w:tr w:rsidR="006A50FE" w:rsidRPr="00B43926" w14:paraId="477B14C6" w14:textId="77777777" w:rsidTr="006A50FE">
        <w:trPr>
          <w:jc w:val="center"/>
        </w:trPr>
        <w:tc>
          <w:tcPr>
            <w:tcW w:w="3397" w:type="dxa"/>
          </w:tcPr>
          <w:p w14:paraId="127DE854" w14:textId="77777777" w:rsidR="007565A6" w:rsidRPr="007565A6" w:rsidRDefault="007565A6" w:rsidP="007565A6">
            <w:pPr>
              <w:rPr>
                <w:rFonts w:eastAsia="Calibri"/>
                <w:color w:val="auto"/>
                <w:lang w:eastAsia="en-US"/>
              </w:rPr>
            </w:pPr>
            <w:r w:rsidRPr="007565A6">
              <w:rPr>
                <w:rFonts w:eastAsia="Calibri"/>
                <w:color w:val="auto"/>
                <w:lang w:eastAsia="en-US"/>
              </w:rPr>
              <w:t>Анцев</w:t>
            </w:r>
          </w:p>
          <w:p w14:paraId="3AE1299A" w14:textId="1DD7D961" w:rsidR="006A50FE" w:rsidRPr="00B43926" w:rsidRDefault="007565A6" w:rsidP="007565A6">
            <w:pPr>
              <w:rPr>
                <w:color w:val="auto"/>
                <w:sz w:val="24"/>
                <w:szCs w:val="24"/>
              </w:rPr>
            </w:pPr>
            <w:r w:rsidRPr="007565A6">
              <w:rPr>
                <w:rFonts w:eastAsia="Calibri"/>
                <w:color w:val="auto"/>
                <w:sz w:val="24"/>
                <w:szCs w:val="24"/>
                <w:lang w:eastAsia="en-US"/>
              </w:rPr>
              <w:t>Георгий Владимирович</w:t>
            </w:r>
          </w:p>
        </w:tc>
        <w:tc>
          <w:tcPr>
            <w:tcW w:w="567" w:type="dxa"/>
          </w:tcPr>
          <w:p w14:paraId="6B05CB4A" w14:textId="77777777" w:rsidR="006A50FE" w:rsidRPr="00B43926" w:rsidRDefault="006A50FE" w:rsidP="006A50FE">
            <w:pPr>
              <w:jc w:val="center"/>
              <w:rPr>
                <w:color w:val="auto"/>
                <w:sz w:val="24"/>
                <w:szCs w:val="24"/>
              </w:rPr>
            </w:pPr>
            <w:r w:rsidRPr="00B43926">
              <w:rPr>
                <w:b/>
                <w:color w:val="auto"/>
                <w:sz w:val="24"/>
                <w:szCs w:val="24"/>
              </w:rPr>
              <w:t>-</w:t>
            </w:r>
          </w:p>
        </w:tc>
        <w:tc>
          <w:tcPr>
            <w:tcW w:w="5529" w:type="dxa"/>
          </w:tcPr>
          <w:p w14:paraId="251E4413" w14:textId="77777777" w:rsidR="007565A6" w:rsidRPr="007565A6" w:rsidRDefault="007565A6" w:rsidP="007565A6">
            <w:pPr>
              <w:jc w:val="both"/>
              <w:rPr>
                <w:color w:val="auto"/>
              </w:rPr>
            </w:pPr>
            <w:r w:rsidRPr="007565A6">
              <w:rPr>
                <w:color w:val="auto"/>
              </w:rPr>
              <w:t>генеральный директор - генеральный конструктор</w:t>
            </w:r>
          </w:p>
          <w:p w14:paraId="15265F7A" w14:textId="77777777" w:rsidR="007565A6" w:rsidRPr="007565A6" w:rsidRDefault="007565A6" w:rsidP="007565A6">
            <w:pPr>
              <w:jc w:val="both"/>
              <w:rPr>
                <w:color w:val="auto"/>
              </w:rPr>
            </w:pPr>
            <w:r w:rsidRPr="007565A6">
              <w:rPr>
                <w:color w:val="auto"/>
              </w:rPr>
              <w:t>акционерного общества «Научно-производственное</w:t>
            </w:r>
          </w:p>
          <w:p w14:paraId="5854C79F" w14:textId="20379659" w:rsidR="006A50FE" w:rsidRPr="00B43926" w:rsidRDefault="007565A6" w:rsidP="007565A6">
            <w:pPr>
              <w:jc w:val="both"/>
              <w:rPr>
                <w:color w:val="auto"/>
                <w:sz w:val="24"/>
                <w:szCs w:val="24"/>
              </w:rPr>
            </w:pPr>
            <w:r w:rsidRPr="007565A6">
              <w:rPr>
                <w:color w:val="auto"/>
                <w:sz w:val="24"/>
                <w:szCs w:val="24"/>
              </w:rPr>
              <w:t xml:space="preserve">предприятие «Радар </w:t>
            </w:r>
            <w:proofErr w:type="spellStart"/>
            <w:r w:rsidRPr="007565A6">
              <w:rPr>
                <w:color w:val="auto"/>
                <w:sz w:val="24"/>
                <w:szCs w:val="24"/>
              </w:rPr>
              <w:t>ммс</w:t>
            </w:r>
            <w:proofErr w:type="spellEnd"/>
            <w:r w:rsidRPr="007565A6">
              <w:rPr>
                <w:color w:val="auto"/>
                <w:sz w:val="24"/>
                <w:szCs w:val="24"/>
              </w:rPr>
              <w:t xml:space="preserve">» </w:t>
            </w:r>
          </w:p>
        </w:tc>
      </w:tr>
      <w:tr w:rsidR="006A50FE" w:rsidRPr="00B43926" w14:paraId="19ABE41F" w14:textId="77777777" w:rsidTr="006A50FE">
        <w:trPr>
          <w:jc w:val="center"/>
        </w:trPr>
        <w:tc>
          <w:tcPr>
            <w:tcW w:w="3397" w:type="dxa"/>
          </w:tcPr>
          <w:p w14:paraId="0CA10498" w14:textId="77777777" w:rsidR="006A50FE" w:rsidRPr="00B43926" w:rsidRDefault="006A50FE" w:rsidP="006A50FE">
            <w:pPr>
              <w:rPr>
                <w:rFonts w:eastAsia="Calibri"/>
                <w:color w:val="auto"/>
                <w:lang w:eastAsia="en-US"/>
              </w:rPr>
            </w:pPr>
          </w:p>
        </w:tc>
        <w:tc>
          <w:tcPr>
            <w:tcW w:w="567" w:type="dxa"/>
          </w:tcPr>
          <w:p w14:paraId="1839F06C" w14:textId="77777777" w:rsidR="006A50FE" w:rsidRPr="00B43926" w:rsidRDefault="006A50FE" w:rsidP="006A50FE">
            <w:pPr>
              <w:jc w:val="center"/>
              <w:rPr>
                <w:b/>
                <w:color w:val="auto"/>
              </w:rPr>
            </w:pPr>
          </w:p>
        </w:tc>
        <w:tc>
          <w:tcPr>
            <w:tcW w:w="5529" w:type="dxa"/>
          </w:tcPr>
          <w:p w14:paraId="01C9115E" w14:textId="77777777" w:rsidR="006A50FE" w:rsidRPr="00B43926" w:rsidRDefault="006A50FE" w:rsidP="006A50FE">
            <w:pPr>
              <w:jc w:val="both"/>
              <w:rPr>
                <w:color w:val="auto"/>
              </w:rPr>
            </w:pPr>
          </w:p>
        </w:tc>
      </w:tr>
      <w:tr w:rsidR="006A50FE" w:rsidRPr="00B43926" w14:paraId="6E28770E" w14:textId="77777777" w:rsidTr="006A50FE">
        <w:trPr>
          <w:jc w:val="center"/>
        </w:trPr>
        <w:tc>
          <w:tcPr>
            <w:tcW w:w="3397" w:type="dxa"/>
          </w:tcPr>
          <w:p w14:paraId="7DB33CC2" w14:textId="77777777" w:rsidR="00592F6A" w:rsidRPr="00592F6A" w:rsidRDefault="00592F6A" w:rsidP="00592F6A">
            <w:pPr>
              <w:rPr>
                <w:rFonts w:eastAsia="Calibri"/>
                <w:color w:val="auto"/>
                <w:lang w:eastAsia="en-US"/>
              </w:rPr>
            </w:pPr>
            <w:r w:rsidRPr="00592F6A">
              <w:rPr>
                <w:rFonts w:eastAsia="Calibri"/>
                <w:color w:val="auto"/>
                <w:lang w:eastAsia="en-US"/>
              </w:rPr>
              <w:t>Бабенкова</w:t>
            </w:r>
          </w:p>
          <w:p w14:paraId="374EA95D" w14:textId="602ED05E" w:rsidR="006A50FE" w:rsidRPr="00592F6A" w:rsidRDefault="00592F6A" w:rsidP="00592F6A">
            <w:pPr>
              <w:rPr>
                <w:color w:val="auto"/>
                <w:sz w:val="24"/>
                <w:szCs w:val="24"/>
              </w:rPr>
            </w:pPr>
            <w:r w:rsidRPr="00592F6A">
              <w:rPr>
                <w:rFonts w:eastAsia="Calibri"/>
                <w:color w:val="auto"/>
                <w:sz w:val="24"/>
                <w:szCs w:val="24"/>
                <w:lang w:eastAsia="en-US"/>
              </w:rPr>
              <w:t>Надежда Евгеньевна</w:t>
            </w:r>
          </w:p>
        </w:tc>
        <w:tc>
          <w:tcPr>
            <w:tcW w:w="567" w:type="dxa"/>
          </w:tcPr>
          <w:p w14:paraId="5FC42A20" w14:textId="77777777" w:rsidR="006A50FE" w:rsidRPr="00592F6A" w:rsidRDefault="006A50FE" w:rsidP="006A50FE">
            <w:pPr>
              <w:jc w:val="center"/>
              <w:rPr>
                <w:color w:val="auto"/>
                <w:sz w:val="24"/>
                <w:szCs w:val="24"/>
              </w:rPr>
            </w:pPr>
            <w:r w:rsidRPr="00592F6A">
              <w:rPr>
                <w:b/>
                <w:color w:val="auto"/>
                <w:sz w:val="24"/>
                <w:szCs w:val="24"/>
              </w:rPr>
              <w:t>-</w:t>
            </w:r>
          </w:p>
        </w:tc>
        <w:tc>
          <w:tcPr>
            <w:tcW w:w="5529" w:type="dxa"/>
          </w:tcPr>
          <w:p w14:paraId="0391098F" w14:textId="5AFD9AFE" w:rsidR="006A50FE" w:rsidRPr="00592F6A" w:rsidRDefault="00592F6A" w:rsidP="006A50FE">
            <w:pPr>
              <w:jc w:val="both"/>
              <w:rPr>
                <w:rFonts w:eastAsia="Calibri"/>
                <w:color w:val="auto"/>
                <w:sz w:val="24"/>
                <w:szCs w:val="24"/>
                <w:lang w:eastAsia="en-US"/>
              </w:rPr>
            </w:pPr>
            <w:r w:rsidRPr="00592F6A">
              <w:rPr>
                <w:sz w:val="24"/>
                <w:szCs w:val="24"/>
              </w:rPr>
              <w:t>генеральный директор общества с ограниченной ответственностью «Брейн Девелопмент»</w:t>
            </w:r>
            <w:r w:rsidRPr="00B43926">
              <w:rPr>
                <w:rFonts w:eastAsia="Calibri"/>
                <w:color w:val="auto"/>
                <w:sz w:val="24"/>
                <w:szCs w:val="24"/>
                <w:lang w:eastAsia="en-US"/>
              </w:rPr>
              <w:t xml:space="preserve"> (по согласованию)</w:t>
            </w:r>
            <w:r w:rsidRPr="00592F6A">
              <w:rPr>
                <w:sz w:val="24"/>
                <w:szCs w:val="24"/>
              </w:rPr>
              <w:t xml:space="preserve"> </w:t>
            </w:r>
          </w:p>
        </w:tc>
      </w:tr>
      <w:tr w:rsidR="006A50FE" w:rsidRPr="00B43926" w14:paraId="4C208C9A" w14:textId="77777777" w:rsidTr="006A50FE">
        <w:trPr>
          <w:trHeight w:val="383"/>
          <w:jc w:val="center"/>
        </w:trPr>
        <w:tc>
          <w:tcPr>
            <w:tcW w:w="3397" w:type="dxa"/>
          </w:tcPr>
          <w:p w14:paraId="216C5890" w14:textId="77777777" w:rsidR="006A50FE" w:rsidRPr="00592F6A" w:rsidRDefault="006A50FE" w:rsidP="006A50FE">
            <w:pPr>
              <w:rPr>
                <w:rFonts w:eastAsia="Calibri"/>
                <w:color w:val="auto"/>
                <w:sz w:val="24"/>
                <w:szCs w:val="24"/>
              </w:rPr>
            </w:pPr>
          </w:p>
        </w:tc>
        <w:tc>
          <w:tcPr>
            <w:tcW w:w="567" w:type="dxa"/>
          </w:tcPr>
          <w:p w14:paraId="548E452F" w14:textId="77777777" w:rsidR="006A50FE" w:rsidRPr="00592F6A" w:rsidRDefault="006A50FE" w:rsidP="006A50FE">
            <w:pPr>
              <w:jc w:val="center"/>
              <w:rPr>
                <w:b/>
                <w:color w:val="auto"/>
                <w:sz w:val="24"/>
                <w:szCs w:val="24"/>
              </w:rPr>
            </w:pPr>
          </w:p>
        </w:tc>
        <w:tc>
          <w:tcPr>
            <w:tcW w:w="5529" w:type="dxa"/>
          </w:tcPr>
          <w:p w14:paraId="7100F0BE" w14:textId="77777777" w:rsidR="006A50FE" w:rsidRPr="00592F6A" w:rsidRDefault="006A50FE" w:rsidP="006A50FE">
            <w:pPr>
              <w:jc w:val="both"/>
              <w:rPr>
                <w:color w:val="auto"/>
                <w:sz w:val="24"/>
                <w:szCs w:val="24"/>
              </w:rPr>
            </w:pPr>
          </w:p>
        </w:tc>
      </w:tr>
      <w:tr w:rsidR="006A50FE" w:rsidRPr="00B43926" w14:paraId="115438D0" w14:textId="77777777" w:rsidTr="006A50FE">
        <w:trPr>
          <w:trHeight w:val="383"/>
          <w:jc w:val="center"/>
        </w:trPr>
        <w:tc>
          <w:tcPr>
            <w:tcW w:w="3397" w:type="dxa"/>
          </w:tcPr>
          <w:p w14:paraId="17BED939" w14:textId="38FEEE43" w:rsidR="006A50FE" w:rsidRPr="00592F6A" w:rsidRDefault="00592F6A" w:rsidP="006A50FE">
            <w:pPr>
              <w:rPr>
                <w:rFonts w:eastAsia="Calibri"/>
                <w:color w:val="auto"/>
                <w:sz w:val="24"/>
                <w:szCs w:val="24"/>
              </w:rPr>
            </w:pPr>
            <w:r w:rsidRPr="00592F6A">
              <w:rPr>
                <w:sz w:val="24"/>
                <w:szCs w:val="24"/>
              </w:rPr>
              <w:t>Иванова Ирина Владимировна</w:t>
            </w:r>
          </w:p>
        </w:tc>
        <w:tc>
          <w:tcPr>
            <w:tcW w:w="567" w:type="dxa"/>
          </w:tcPr>
          <w:p w14:paraId="0FA01B0E" w14:textId="77777777" w:rsidR="006A50FE" w:rsidRPr="00592F6A" w:rsidRDefault="006A50FE" w:rsidP="006A50FE">
            <w:pPr>
              <w:jc w:val="center"/>
              <w:rPr>
                <w:b/>
                <w:color w:val="auto"/>
                <w:sz w:val="24"/>
                <w:szCs w:val="24"/>
              </w:rPr>
            </w:pPr>
            <w:r w:rsidRPr="00592F6A">
              <w:rPr>
                <w:b/>
                <w:color w:val="auto"/>
                <w:sz w:val="24"/>
                <w:szCs w:val="24"/>
              </w:rPr>
              <w:t>-</w:t>
            </w:r>
          </w:p>
        </w:tc>
        <w:tc>
          <w:tcPr>
            <w:tcW w:w="5529" w:type="dxa"/>
          </w:tcPr>
          <w:p w14:paraId="3DDAA8A4" w14:textId="77777777" w:rsidR="00592F6A" w:rsidRPr="00592F6A" w:rsidRDefault="00592F6A" w:rsidP="00592F6A">
            <w:pPr>
              <w:jc w:val="both"/>
              <w:rPr>
                <w:rFonts w:eastAsia="Calibri"/>
                <w:color w:val="auto"/>
                <w:lang w:eastAsia="en-US"/>
              </w:rPr>
            </w:pPr>
            <w:r w:rsidRPr="00592F6A">
              <w:rPr>
                <w:rFonts w:eastAsia="Calibri"/>
                <w:color w:val="auto"/>
                <w:lang w:eastAsia="en-US"/>
              </w:rPr>
              <w:t>депутат Законодательного Собрания Санкт-Петербурга</w:t>
            </w:r>
          </w:p>
          <w:p w14:paraId="088480BC" w14:textId="77777777" w:rsidR="00592F6A" w:rsidRPr="00592F6A" w:rsidRDefault="00592F6A" w:rsidP="00592F6A">
            <w:pPr>
              <w:jc w:val="both"/>
              <w:rPr>
                <w:rFonts w:eastAsia="Calibri"/>
                <w:color w:val="auto"/>
                <w:lang w:eastAsia="en-US"/>
              </w:rPr>
            </w:pPr>
            <w:r w:rsidRPr="00592F6A">
              <w:rPr>
                <w:rFonts w:eastAsia="Calibri"/>
                <w:color w:val="auto"/>
                <w:lang w:eastAsia="en-US"/>
              </w:rPr>
              <w:t>7-го созыва. Председатель постоянной комиссии</w:t>
            </w:r>
          </w:p>
          <w:p w14:paraId="3E9FBE4C" w14:textId="11E8778B" w:rsidR="006A50FE" w:rsidRPr="00592F6A" w:rsidRDefault="00592F6A" w:rsidP="00592F6A">
            <w:pPr>
              <w:jc w:val="both"/>
              <w:rPr>
                <w:rFonts w:eastAsia="Calibri"/>
                <w:color w:val="auto"/>
                <w:sz w:val="24"/>
                <w:szCs w:val="24"/>
                <w:lang w:eastAsia="en-US"/>
              </w:rPr>
            </w:pPr>
            <w:r w:rsidRPr="00592F6A">
              <w:rPr>
                <w:rFonts w:eastAsia="Calibri"/>
                <w:color w:val="auto"/>
                <w:sz w:val="24"/>
                <w:szCs w:val="24"/>
                <w:lang w:eastAsia="en-US"/>
              </w:rPr>
              <w:t>но промышленности, экономике и предпринимательству</w:t>
            </w:r>
            <w:r w:rsidRPr="00B43926">
              <w:rPr>
                <w:rFonts w:eastAsia="Calibri"/>
                <w:color w:val="auto"/>
                <w:sz w:val="24"/>
                <w:szCs w:val="24"/>
                <w:lang w:eastAsia="en-US"/>
              </w:rPr>
              <w:t xml:space="preserve"> (по согласованию)</w:t>
            </w:r>
          </w:p>
        </w:tc>
      </w:tr>
      <w:tr w:rsidR="006A50FE" w:rsidRPr="00B43926" w14:paraId="6FEB2E2F" w14:textId="77777777" w:rsidTr="006A50FE">
        <w:trPr>
          <w:trHeight w:val="383"/>
          <w:jc w:val="center"/>
        </w:trPr>
        <w:tc>
          <w:tcPr>
            <w:tcW w:w="3397" w:type="dxa"/>
          </w:tcPr>
          <w:p w14:paraId="671436D0" w14:textId="77777777" w:rsidR="006A50FE" w:rsidRPr="00B43926" w:rsidRDefault="006A50FE" w:rsidP="006A50FE">
            <w:pPr>
              <w:rPr>
                <w:rFonts w:eastAsia="Calibri"/>
                <w:color w:val="auto"/>
              </w:rPr>
            </w:pPr>
          </w:p>
        </w:tc>
        <w:tc>
          <w:tcPr>
            <w:tcW w:w="567" w:type="dxa"/>
          </w:tcPr>
          <w:p w14:paraId="0D87ACB2" w14:textId="77777777" w:rsidR="006A50FE" w:rsidRPr="00B43926" w:rsidRDefault="006A50FE" w:rsidP="006A50FE">
            <w:pPr>
              <w:jc w:val="center"/>
              <w:rPr>
                <w:b/>
                <w:color w:val="auto"/>
              </w:rPr>
            </w:pPr>
          </w:p>
        </w:tc>
        <w:tc>
          <w:tcPr>
            <w:tcW w:w="5529" w:type="dxa"/>
          </w:tcPr>
          <w:p w14:paraId="28F8E80E" w14:textId="77777777" w:rsidR="006A50FE" w:rsidRPr="00B43926" w:rsidRDefault="006A50FE" w:rsidP="006A50FE">
            <w:pPr>
              <w:jc w:val="both"/>
              <w:rPr>
                <w:color w:val="auto"/>
              </w:rPr>
            </w:pPr>
          </w:p>
        </w:tc>
      </w:tr>
      <w:tr w:rsidR="006A50FE" w:rsidRPr="00B43926" w14:paraId="5F952051" w14:textId="77777777" w:rsidTr="006A50FE">
        <w:trPr>
          <w:jc w:val="center"/>
        </w:trPr>
        <w:tc>
          <w:tcPr>
            <w:tcW w:w="3397" w:type="dxa"/>
            <w:shd w:val="clear" w:color="auto" w:fill="auto"/>
          </w:tcPr>
          <w:p w14:paraId="2C57BDC2" w14:textId="77777777" w:rsidR="006A50FE" w:rsidRPr="00B43926" w:rsidRDefault="006A50FE" w:rsidP="006A50FE">
            <w:pPr>
              <w:rPr>
                <w:color w:val="auto"/>
                <w:sz w:val="24"/>
                <w:szCs w:val="24"/>
              </w:rPr>
            </w:pPr>
            <w:r>
              <w:rPr>
                <w:rFonts w:eastAsia="Calibri"/>
                <w:color w:val="auto"/>
                <w:sz w:val="24"/>
                <w:szCs w:val="24"/>
                <w:lang w:eastAsia="en-US"/>
              </w:rPr>
              <w:t>Л</w:t>
            </w:r>
            <w:r w:rsidRPr="00D41537">
              <w:rPr>
                <w:rFonts w:eastAsia="Calibri"/>
                <w:color w:val="auto"/>
                <w:sz w:val="24"/>
                <w:szCs w:val="24"/>
                <w:lang w:eastAsia="en-US"/>
              </w:rPr>
              <w:t>итинский Александр Николаевич</w:t>
            </w:r>
          </w:p>
        </w:tc>
        <w:tc>
          <w:tcPr>
            <w:tcW w:w="567" w:type="dxa"/>
          </w:tcPr>
          <w:p w14:paraId="3D17788B" w14:textId="77777777" w:rsidR="006A50FE" w:rsidRPr="00B43926" w:rsidRDefault="006A50FE" w:rsidP="006A50FE">
            <w:pPr>
              <w:jc w:val="center"/>
              <w:rPr>
                <w:color w:val="auto"/>
                <w:sz w:val="24"/>
                <w:szCs w:val="24"/>
              </w:rPr>
            </w:pPr>
            <w:r w:rsidRPr="00B43926">
              <w:rPr>
                <w:b/>
                <w:color w:val="auto"/>
                <w:sz w:val="24"/>
                <w:szCs w:val="24"/>
              </w:rPr>
              <w:t>-</w:t>
            </w:r>
          </w:p>
        </w:tc>
        <w:tc>
          <w:tcPr>
            <w:tcW w:w="5529" w:type="dxa"/>
          </w:tcPr>
          <w:p w14:paraId="22618B1A" w14:textId="77777777" w:rsidR="00592F6A" w:rsidRPr="00592F6A" w:rsidRDefault="00592F6A" w:rsidP="00592F6A">
            <w:pPr>
              <w:jc w:val="both"/>
              <w:rPr>
                <w:color w:val="222222"/>
                <w:shd w:val="clear" w:color="auto" w:fill="FFFFFF"/>
              </w:rPr>
            </w:pPr>
            <w:r w:rsidRPr="00592F6A">
              <w:rPr>
                <w:color w:val="222222"/>
                <w:shd w:val="clear" w:color="auto" w:fill="FFFFFF"/>
              </w:rPr>
              <w:t>генеральный директор общества с ограниченной</w:t>
            </w:r>
          </w:p>
          <w:p w14:paraId="487847C2" w14:textId="4A74751D" w:rsidR="006A50FE" w:rsidRPr="00592F6A" w:rsidRDefault="00592F6A" w:rsidP="00592F6A">
            <w:pPr>
              <w:jc w:val="both"/>
              <w:rPr>
                <w:color w:val="222222"/>
                <w:sz w:val="24"/>
                <w:szCs w:val="24"/>
                <w:shd w:val="clear" w:color="auto" w:fill="FFFFFF"/>
              </w:rPr>
            </w:pPr>
            <w:r w:rsidRPr="00592F6A">
              <w:rPr>
                <w:color w:val="222222"/>
                <w:sz w:val="24"/>
                <w:szCs w:val="24"/>
                <w:shd w:val="clear" w:color="auto" w:fill="FFFFFF"/>
              </w:rPr>
              <w:t xml:space="preserve">ответственностью «Измерительные решения» </w:t>
            </w:r>
            <w:r w:rsidR="006A50FE" w:rsidRPr="00592F6A">
              <w:rPr>
                <w:color w:val="222222"/>
                <w:sz w:val="24"/>
                <w:szCs w:val="24"/>
                <w:shd w:val="clear" w:color="auto" w:fill="FFFFFF"/>
              </w:rPr>
              <w:t>(по согласованию)</w:t>
            </w:r>
          </w:p>
          <w:p w14:paraId="4965C075" w14:textId="77777777" w:rsidR="006A50FE" w:rsidRPr="00B43926" w:rsidRDefault="006A50FE" w:rsidP="006A50FE">
            <w:pPr>
              <w:jc w:val="both"/>
              <w:rPr>
                <w:rFonts w:eastAsia="Calibri"/>
                <w:color w:val="auto"/>
                <w:sz w:val="24"/>
                <w:szCs w:val="24"/>
                <w:lang w:eastAsia="en-US"/>
              </w:rPr>
            </w:pPr>
          </w:p>
        </w:tc>
      </w:tr>
      <w:tr w:rsidR="006A50FE" w:rsidRPr="00B43926" w14:paraId="2DF5C952" w14:textId="77777777" w:rsidTr="006A50FE">
        <w:trPr>
          <w:jc w:val="center"/>
        </w:trPr>
        <w:tc>
          <w:tcPr>
            <w:tcW w:w="3397" w:type="dxa"/>
          </w:tcPr>
          <w:p w14:paraId="7705BF21" w14:textId="77777777" w:rsidR="006A50FE" w:rsidRPr="00B43926" w:rsidRDefault="006A50FE" w:rsidP="006A50FE">
            <w:pPr>
              <w:rPr>
                <w:rFonts w:eastAsia="Calibri"/>
                <w:color w:val="auto"/>
                <w:sz w:val="24"/>
                <w:szCs w:val="24"/>
                <w:lang w:eastAsia="en-US"/>
              </w:rPr>
            </w:pPr>
          </w:p>
        </w:tc>
        <w:tc>
          <w:tcPr>
            <w:tcW w:w="567" w:type="dxa"/>
          </w:tcPr>
          <w:p w14:paraId="328250EC" w14:textId="77777777" w:rsidR="006A50FE" w:rsidRPr="00B43926" w:rsidRDefault="006A50FE" w:rsidP="006A50FE">
            <w:pPr>
              <w:jc w:val="center"/>
              <w:rPr>
                <w:b/>
                <w:color w:val="auto"/>
                <w:sz w:val="24"/>
                <w:szCs w:val="24"/>
              </w:rPr>
            </w:pPr>
          </w:p>
        </w:tc>
        <w:tc>
          <w:tcPr>
            <w:tcW w:w="5529" w:type="dxa"/>
          </w:tcPr>
          <w:p w14:paraId="4C6731FE" w14:textId="77777777" w:rsidR="006A50FE" w:rsidRPr="00B43926" w:rsidRDefault="006A50FE" w:rsidP="006A50FE">
            <w:pPr>
              <w:jc w:val="both"/>
              <w:rPr>
                <w:rFonts w:eastAsia="Calibri"/>
                <w:color w:val="auto"/>
                <w:sz w:val="24"/>
                <w:szCs w:val="24"/>
                <w:lang w:eastAsia="en-US"/>
              </w:rPr>
            </w:pPr>
          </w:p>
        </w:tc>
      </w:tr>
      <w:tr w:rsidR="006A50FE" w:rsidRPr="00B43926" w14:paraId="6817491E" w14:textId="77777777" w:rsidTr="006A50FE">
        <w:trPr>
          <w:jc w:val="center"/>
        </w:trPr>
        <w:tc>
          <w:tcPr>
            <w:tcW w:w="3397" w:type="dxa"/>
          </w:tcPr>
          <w:p w14:paraId="37A21A1F" w14:textId="77777777" w:rsidR="00592F6A" w:rsidRPr="00592F6A" w:rsidRDefault="00592F6A" w:rsidP="00592F6A">
            <w:pPr>
              <w:rPr>
                <w:rFonts w:eastAsia="Calibri"/>
                <w:color w:val="auto"/>
              </w:rPr>
            </w:pPr>
            <w:r w:rsidRPr="00592F6A">
              <w:rPr>
                <w:rFonts w:eastAsia="Calibri"/>
                <w:color w:val="auto"/>
              </w:rPr>
              <w:t>Кокарев</w:t>
            </w:r>
          </w:p>
          <w:p w14:paraId="306B3F13" w14:textId="60D0EA5B" w:rsidR="006A50FE" w:rsidRPr="00592F6A" w:rsidRDefault="00592F6A" w:rsidP="00592F6A">
            <w:pPr>
              <w:rPr>
                <w:rFonts w:eastAsia="Calibri"/>
                <w:color w:val="auto"/>
                <w:sz w:val="24"/>
                <w:szCs w:val="24"/>
              </w:rPr>
            </w:pPr>
            <w:r w:rsidRPr="00592F6A">
              <w:rPr>
                <w:rFonts w:eastAsia="Calibri"/>
                <w:color w:val="auto"/>
                <w:sz w:val="24"/>
                <w:szCs w:val="24"/>
              </w:rPr>
              <w:t>Игорь Святославович</w:t>
            </w:r>
          </w:p>
        </w:tc>
        <w:tc>
          <w:tcPr>
            <w:tcW w:w="567" w:type="dxa"/>
          </w:tcPr>
          <w:p w14:paraId="1D5F9871" w14:textId="77777777" w:rsidR="006A50FE" w:rsidRPr="00592F6A" w:rsidRDefault="006A50FE" w:rsidP="006A50FE">
            <w:pPr>
              <w:jc w:val="center"/>
              <w:rPr>
                <w:color w:val="auto"/>
                <w:sz w:val="24"/>
                <w:szCs w:val="24"/>
              </w:rPr>
            </w:pPr>
            <w:r w:rsidRPr="00592F6A">
              <w:rPr>
                <w:b/>
                <w:color w:val="auto"/>
                <w:sz w:val="24"/>
                <w:szCs w:val="24"/>
              </w:rPr>
              <w:t>-</w:t>
            </w:r>
          </w:p>
        </w:tc>
        <w:tc>
          <w:tcPr>
            <w:tcW w:w="5529" w:type="dxa"/>
          </w:tcPr>
          <w:p w14:paraId="7767E709" w14:textId="09435352" w:rsidR="006A50FE" w:rsidRPr="00592F6A" w:rsidRDefault="00592F6A" w:rsidP="00592F6A">
            <w:pPr>
              <w:jc w:val="both"/>
              <w:rPr>
                <w:color w:val="auto"/>
                <w:sz w:val="24"/>
                <w:szCs w:val="24"/>
              </w:rPr>
            </w:pPr>
            <w:r w:rsidRPr="00592F6A">
              <w:rPr>
                <w:color w:val="auto"/>
                <w:sz w:val="24"/>
                <w:szCs w:val="24"/>
              </w:rPr>
              <w:t>вице-президент публичного акционерного общества «Банк</w:t>
            </w:r>
            <w:r>
              <w:rPr>
                <w:color w:val="auto"/>
                <w:sz w:val="24"/>
                <w:szCs w:val="24"/>
              </w:rPr>
              <w:t xml:space="preserve"> </w:t>
            </w:r>
            <w:r w:rsidRPr="00592F6A">
              <w:rPr>
                <w:color w:val="auto"/>
                <w:sz w:val="24"/>
                <w:szCs w:val="24"/>
              </w:rPr>
              <w:t>«Санкт-Петербург»</w:t>
            </w:r>
            <w:r w:rsidRPr="00B43926">
              <w:rPr>
                <w:rFonts w:eastAsia="Calibri"/>
                <w:color w:val="auto"/>
                <w:sz w:val="24"/>
                <w:szCs w:val="24"/>
                <w:lang w:eastAsia="en-US"/>
              </w:rPr>
              <w:t xml:space="preserve"> (по согласованию)</w:t>
            </w:r>
          </w:p>
        </w:tc>
      </w:tr>
      <w:tr w:rsidR="006A50FE" w:rsidRPr="00B43926" w14:paraId="39C05D90" w14:textId="77777777" w:rsidTr="006A50FE">
        <w:trPr>
          <w:jc w:val="center"/>
        </w:trPr>
        <w:tc>
          <w:tcPr>
            <w:tcW w:w="3397" w:type="dxa"/>
          </w:tcPr>
          <w:p w14:paraId="605CDFAF" w14:textId="77777777" w:rsidR="006A50FE" w:rsidRPr="00B43926" w:rsidRDefault="006A50FE" w:rsidP="006A50FE">
            <w:pPr>
              <w:rPr>
                <w:rFonts w:eastAsia="Calibri"/>
                <w:color w:val="auto"/>
                <w:sz w:val="24"/>
                <w:szCs w:val="24"/>
              </w:rPr>
            </w:pPr>
          </w:p>
        </w:tc>
        <w:tc>
          <w:tcPr>
            <w:tcW w:w="567" w:type="dxa"/>
          </w:tcPr>
          <w:p w14:paraId="65FE29F8" w14:textId="77777777" w:rsidR="006A50FE" w:rsidRPr="00B43926" w:rsidRDefault="006A50FE" w:rsidP="006A50FE">
            <w:pPr>
              <w:jc w:val="center"/>
              <w:rPr>
                <w:b/>
                <w:color w:val="auto"/>
                <w:sz w:val="24"/>
                <w:szCs w:val="24"/>
              </w:rPr>
            </w:pPr>
          </w:p>
        </w:tc>
        <w:tc>
          <w:tcPr>
            <w:tcW w:w="5529" w:type="dxa"/>
          </w:tcPr>
          <w:p w14:paraId="629CF06C" w14:textId="77777777" w:rsidR="006A50FE" w:rsidRPr="00B43926" w:rsidRDefault="006A50FE" w:rsidP="006A50FE">
            <w:pPr>
              <w:jc w:val="both"/>
              <w:rPr>
                <w:color w:val="auto"/>
                <w:sz w:val="24"/>
                <w:szCs w:val="24"/>
              </w:rPr>
            </w:pPr>
          </w:p>
        </w:tc>
      </w:tr>
      <w:tr w:rsidR="006A50FE" w:rsidRPr="00B43926" w14:paraId="2D1340E9" w14:textId="77777777" w:rsidTr="006A50FE">
        <w:trPr>
          <w:jc w:val="center"/>
        </w:trPr>
        <w:tc>
          <w:tcPr>
            <w:tcW w:w="3397" w:type="dxa"/>
          </w:tcPr>
          <w:p w14:paraId="23D24098" w14:textId="77777777" w:rsidR="006A50FE" w:rsidRPr="003A2FAF" w:rsidRDefault="006A50FE" w:rsidP="006A50FE">
            <w:pPr>
              <w:rPr>
                <w:color w:val="auto"/>
                <w:sz w:val="24"/>
                <w:szCs w:val="24"/>
              </w:rPr>
            </w:pPr>
            <w:r>
              <w:rPr>
                <w:rFonts w:eastAsia="Calibri"/>
                <w:color w:val="auto"/>
                <w:sz w:val="24"/>
                <w:szCs w:val="24"/>
                <w:lang w:eastAsia="en-US"/>
              </w:rPr>
              <w:lastRenderedPageBreak/>
              <w:t>Соловейчик Кирилл Александрович</w:t>
            </w:r>
          </w:p>
        </w:tc>
        <w:tc>
          <w:tcPr>
            <w:tcW w:w="567" w:type="dxa"/>
          </w:tcPr>
          <w:p w14:paraId="5404D48B" w14:textId="77777777" w:rsidR="006A50FE" w:rsidRPr="00B43926" w:rsidRDefault="006A50FE" w:rsidP="006A50FE">
            <w:pPr>
              <w:jc w:val="center"/>
              <w:rPr>
                <w:color w:val="auto"/>
                <w:sz w:val="24"/>
                <w:szCs w:val="24"/>
              </w:rPr>
            </w:pPr>
            <w:r w:rsidRPr="00B43926">
              <w:rPr>
                <w:b/>
                <w:color w:val="auto"/>
                <w:sz w:val="24"/>
                <w:szCs w:val="24"/>
              </w:rPr>
              <w:t>-</w:t>
            </w:r>
          </w:p>
        </w:tc>
        <w:tc>
          <w:tcPr>
            <w:tcW w:w="5529" w:type="dxa"/>
          </w:tcPr>
          <w:p w14:paraId="585AC3B8" w14:textId="37518DBA" w:rsidR="006A50FE" w:rsidRPr="00B43926" w:rsidRDefault="006A50FE" w:rsidP="006A50FE">
            <w:pPr>
              <w:jc w:val="both"/>
              <w:rPr>
                <w:rFonts w:eastAsia="Calibri"/>
                <w:color w:val="auto"/>
                <w:sz w:val="24"/>
                <w:szCs w:val="24"/>
                <w:lang w:eastAsia="en-US"/>
              </w:rPr>
            </w:pPr>
            <w:r>
              <w:rPr>
                <w:rFonts w:eastAsia="Calibri"/>
                <w:color w:val="auto"/>
                <w:sz w:val="24"/>
                <w:szCs w:val="24"/>
                <w:lang w:eastAsia="en-US"/>
              </w:rPr>
              <w:t xml:space="preserve">председатель </w:t>
            </w:r>
            <w:r w:rsidRPr="00F129C7">
              <w:rPr>
                <w:rFonts w:eastAsia="Calibri"/>
                <w:color w:val="auto"/>
                <w:sz w:val="24"/>
                <w:szCs w:val="24"/>
                <w:lang w:eastAsia="en-US"/>
              </w:rPr>
              <w:t>Комитет</w:t>
            </w:r>
            <w:r>
              <w:rPr>
                <w:rFonts w:eastAsia="Calibri"/>
                <w:color w:val="auto"/>
                <w:sz w:val="24"/>
                <w:szCs w:val="24"/>
                <w:lang w:eastAsia="en-US"/>
              </w:rPr>
              <w:t>а</w:t>
            </w:r>
            <w:r w:rsidRPr="00F129C7">
              <w:rPr>
                <w:rFonts w:eastAsia="Calibri"/>
                <w:color w:val="auto"/>
                <w:sz w:val="24"/>
                <w:szCs w:val="24"/>
                <w:lang w:eastAsia="en-US"/>
              </w:rPr>
              <w:t xml:space="preserve"> по промышленной политике, инновациям и торговле Санкт‑</w:t>
            </w:r>
            <w:r w:rsidR="00592F6A" w:rsidRPr="00F129C7">
              <w:rPr>
                <w:rFonts w:eastAsia="Calibri"/>
                <w:color w:val="auto"/>
                <w:sz w:val="24"/>
                <w:szCs w:val="24"/>
                <w:lang w:eastAsia="en-US"/>
              </w:rPr>
              <w:t xml:space="preserve">Петербурга </w:t>
            </w:r>
            <w:r w:rsidR="00592F6A" w:rsidRPr="00B43926">
              <w:rPr>
                <w:rFonts w:eastAsia="Calibri"/>
                <w:color w:val="auto"/>
                <w:sz w:val="24"/>
                <w:szCs w:val="24"/>
                <w:lang w:eastAsia="en-US"/>
              </w:rPr>
              <w:t>(</w:t>
            </w:r>
            <w:r w:rsidRPr="00B43926">
              <w:rPr>
                <w:rFonts w:eastAsia="Calibri"/>
                <w:color w:val="auto"/>
                <w:sz w:val="24"/>
                <w:szCs w:val="24"/>
                <w:lang w:eastAsia="en-US"/>
              </w:rPr>
              <w:t>по согласованию)</w:t>
            </w:r>
          </w:p>
        </w:tc>
      </w:tr>
      <w:tr w:rsidR="006A50FE" w:rsidRPr="00B43926" w14:paraId="6D6AD8FD" w14:textId="77777777" w:rsidTr="006A50FE">
        <w:trPr>
          <w:jc w:val="center"/>
        </w:trPr>
        <w:tc>
          <w:tcPr>
            <w:tcW w:w="3397" w:type="dxa"/>
          </w:tcPr>
          <w:p w14:paraId="56AE0708" w14:textId="77777777" w:rsidR="006A50FE" w:rsidRPr="00B43926" w:rsidRDefault="006A50FE" w:rsidP="006A50FE">
            <w:pPr>
              <w:rPr>
                <w:rFonts w:eastAsia="Calibri"/>
                <w:color w:val="auto"/>
                <w:sz w:val="24"/>
                <w:szCs w:val="24"/>
              </w:rPr>
            </w:pPr>
          </w:p>
        </w:tc>
        <w:tc>
          <w:tcPr>
            <w:tcW w:w="567" w:type="dxa"/>
          </w:tcPr>
          <w:p w14:paraId="6D509652" w14:textId="77777777" w:rsidR="006A50FE" w:rsidRPr="00B43926" w:rsidRDefault="006A50FE" w:rsidP="006A50FE">
            <w:pPr>
              <w:jc w:val="center"/>
              <w:rPr>
                <w:b/>
                <w:color w:val="auto"/>
                <w:sz w:val="24"/>
                <w:szCs w:val="24"/>
              </w:rPr>
            </w:pPr>
          </w:p>
        </w:tc>
        <w:tc>
          <w:tcPr>
            <w:tcW w:w="5529" w:type="dxa"/>
          </w:tcPr>
          <w:p w14:paraId="47A3AE84" w14:textId="77777777" w:rsidR="006A50FE" w:rsidRPr="00B43926" w:rsidRDefault="006A50FE" w:rsidP="006A50FE">
            <w:pPr>
              <w:jc w:val="both"/>
              <w:rPr>
                <w:color w:val="auto"/>
                <w:sz w:val="24"/>
                <w:szCs w:val="24"/>
              </w:rPr>
            </w:pPr>
          </w:p>
        </w:tc>
      </w:tr>
      <w:tr w:rsidR="006A50FE" w:rsidRPr="00B43926" w14:paraId="63BB5E96" w14:textId="77777777" w:rsidTr="006A50FE">
        <w:trPr>
          <w:jc w:val="center"/>
        </w:trPr>
        <w:tc>
          <w:tcPr>
            <w:tcW w:w="3397" w:type="dxa"/>
          </w:tcPr>
          <w:p w14:paraId="37135659" w14:textId="77777777" w:rsidR="006A50FE" w:rsidRPr="00B43926" w:rsidRDefault="006A50FE" w:rsidP="006A50FE">
            <w:pPr>
              <w:rPr>
                <w:rFonts w:eastAsia="Calibri"/>
                <w:color w:val="auto"/>
                <w:sz w:val="24"/>
                <w:szCs w:val="24"/>
                <w:lang w:eastAsia="en-US"/>
              </w:rPr>
            </w:pPr>
            <w:r w:rsidRPr="00B43926">
              <w:rPr>
                <w:rFonts w:eastAsia="Calibri"/>
                <w:color w:val="auto"/>
                <w:sz w:val="24"/>
                <w:szCs w:val="24"/>
                <w:lang w:eastAsia="en-US"/>
              </w:rPr>
              <w:t xml:space="preserve">Турчак </w:t>
            </w:r>
          </w:p>
          <w:p w14:paraId="7BE478A8" w14:textId="77777777" w:rsidR="006A50FE" w:rsidRPr="00B43926" w:rsidRDefault="006A50FE" w:rsidP="006A50FE">
            <w:pPr>
              <w:rPr>
                <w:rFonts w:eastAsia="Calibri"/>
                <w:color w:val="auto"/>
                <w:sz w:val="24"/>
                <w:szCs w:val="24"/>
              </w:rPr>
            </w:pPr>
            <w:r w:rsidRPr="00B43926">
              <w:rPr>
                <w:rFonts w:eastAsia="Calibri"/>
                <w:color w:val="auto"/>
                <w:sz w:val="24"/>
                <w:szCs w:val="24"/>
                <w:lang w:eastAsia="en-US"/>
              </w:rPr>
              <w:t xml:space="preserve">Анатолий Александрович </w:t>
            </w:r>
          </w:p>
        </w:tc>
        <w:tc>
          <w:tcPr>
            <w:tcW w:w="567" w:type="dxa"/>
          </w:tcPr>
          <w:p w14:paraId="06F5CD8E" w14:textId="77777777" w:rsidR="006A50FE" w:rsidRPr="00B43926" w:rsidRDefault="006A50FE" w:rsidP="006A50FE">
            <w:pPr>
              <w:jc w:val="center"/>
              <w:rPr>
                <w:color w:val="auto"/>
                <w:sz w:val="24"/>
                <w:szCs w:val="24"/>
              </w:rPr>
            </w:pPr>
            <w:r w:rsidRPr="00B43926">
              <w:rPr>
                <w:b/>
                <w:color w:val="auto"/>
                <w:sz w:val="24"/>
                <w:szCs w:val="24"/>
              </w:rPr>
              <w:t>-</w:t>
            </w:r>
          </w:p>
        </w:tc>
        <w:tc>
          <w:tcPr>
            <w:tcW w:w="5529" w:type="dxa"/>
          </w:tcPr>
          <w:p w14:paraId="1EDB7244" w14:textId="77777777" w:rsidR="006A50FE" w:rsidRPr="00B43926" w:rsidRDefault="006A50FE" w:rsidP="006A50FE">
            <w:pPr>
              <w:jc w:val="both"/>
              <w:rPr>
                <w:rFonts w:eastAsia="Calibri"/>
                <w:color w:val="auto"/>
                <w:sz w:val="24"/>
                <w:szCs w:val="24"/>
              </w:rPr>
            </w:pPr>
            <w:r w:rsidRPr="00B43926">
              <w:rPr>
                <w:rFonts w:eastAsia="Calibri"/>
                <w:color w:val="auto"/>
                <w:sz w:val="24"/>
                <w:szCs w:val="24"/>
                <w:lang w:eastAsia="en-US"/>
              </w:rPr>
              <w:t xml:space="preserve">президент Союза промышленников </w:t>
            </w:r>
            <w:r w:rsidRPr="00B43926">
              <w:rPr>
                <w:rFonts w:eastAsia="Calibri"/>
                <w:color w:val="auto"/>
                <w:sz w:val="24"/>
                <w:szCs w:val="24"/>
                <w:lang w:eastAsia="en-US"/>
              </w:rPr>
              <w:br/>
              <w:t xml:space="preserve">и предпринимателей Санкт-Петербурга </w:t>
            </w:r>
            <w:r w:rsidRPr="00B43926">
              <w:rPr>
                <w:rFonts w:eastAsia="Calibri"/>
                <w:color w:val="auto"/>
                <w:sz w:val="24"/>
                <w:szCs w:val="24"/>
                <w:lang w:eastAsia="en-US"/>
              </w:rPr>
              <w:br/>
              <w:t>(по согласованию)</w:t>
            </w:r>
          </w:p>
        </w:tc>
      </w:tr>
      <w:tr w:rsidR="006A50FE" w:rsidRPr="00B43926" w14:paraId="410BE223" w14:textId="77777777" w:rsidTr="006A50FE">
        <w:trPr>
          <w:jc w:val="center"/>
        </w:trPr>
        <w:tc>
          <w:tcPr>
            <w:tcW w:w="3397" w:type="dxa"/>
          </w:tcPr>
          <w:p w14:paraId="26289010" w14:textId="77777777" w:rsidR="006A50FE" w:rsidRPr="00B43926" w:rsidRDefault="006A50FE" w:rsidP="006A50FE">
            <w:pPr>
              <w:rPr>
                <w:rFonts w:eastAsia="Calibri"/>
                <w:color w:val="auto"/>
                <w:sz w:val="24"/>
                <w:szCs w:val="24"/>
                <w:lang w:eastAsia="en-US"/>
              </w:rPr>
            </w:pPr>
          </w:p>
        </w:tc>
        <w:tc>
          <w:tcPr>
            <w:tcW w:w="567" w:type="dxa"/>
          </w:tcPr>
          <w:p w14:paraId="7D2B7B0B" w14:textId="77777777" w:rsidR="006A50FE" w:rsidRPr="00B43926" w:rsidRDefault="006A50FE" w:rsidP="006A50FE">
            <w:pPr>
              <w:jc w:val="center"/>
              <w:rPr>
                <w:b/>
                <w:color w:val="auto"/>
                <w:sz w:val="24"/>
                <w:szCs w:val="24"/>
              </w:rPr>
            </w:pPr>
          </w:p>
        </w:tc>
        <w:tc>
          <w:tcPr>
            <w:tcW w:w="5529" w:type="dxa"/>
          </w:tcPr>
          <w:p w14:paraId="081C4EE8" w14:textId="77777777" w:rsidR="006A50FE" w:rsidRPr="00B43926" w:rsidRDefault="006A50FE" w:rsidP="006A50FE">
            <w:pPr>
              <w:jc w:val="both"/>
              <w:rPr>
                <w:rFonts w:eastAsia="Calibri"/>
                <w:color w:val="auto"/>
                <w:sz w:val="24"/>
                <w:szCs w:val="24"/>
                <w:lang w:eastAsia="en-US"/>
              </w:rPr>
            </w:pPr>
          </w:p>
        </w:tc>
      </w:tr>
      <w:tr w:rsidR="006A50FE" w:rsidRPr="00B43926" w14:paraId="372D6A0D" w14:textId="77777777" w:rsidTr="006A50FE">
        <w:trPr>
          <w:jc w:val="center"/>
        </w:trPr>
        <w:tc>
          <w:tcPr>
            <w:tcW w:w="3397" w:type="dxa"/>
          </w:tcPr>
          <w:p w14:paraId="4096DF7F" w14:textId="77777777" w:rsidR="00592F6A" w:rsidRPr="00592F6A" w:rsidRDefault="00592F6A" w:rsidP="00592F6A">
            <w:pPr>
              <w:rPr>
                <w:color w:val="auto"/>
              </w:rPr>
            </w:pPr>
            <w:r w:rsidRPr="00592F6A">
              <w:rPr>
                <w:color w:val="auto"/>
              </w:rPr>
              <w:t>Конакова</w:t>
            </w:r>
          </w:p>
          <w:p w14:paraId="178FD675" w14:textId="7708EA38" w:rsidR="006A50FE" w:rsidRPr="00592F6A" w:rsidRDefault="00592F6A" w:rsidP="00592F6A">
            <w:pPr>
              <w:rPr>
                <w:color w:val="auto"/>
                <w:sz w:val="24"/>
                <w:szCs w:val="24"/>
              </w:rPr>
            </w:pPr>
            <w:r w:rsidRPr="00592F6A">
              <w:rPr>
                <w:color w:val="auto"/>
                <w:sz w:val="24"/>
                <w:szCs w:val="24"/>
              </w:rPr>
              <w:t>Оксана Владимировна</w:t>
            </w:r>
          </w:p>
        </w:tc>
        <w:tc>
          <w:tcPr>
            <w:tcW w:w="567" w:type="dxa"/>
          </w:tcPr>
          <w:p w14:paraId="0423079F" w14:textId="77777777" w:rsidR="006A50FE" w:rsidRPr="00592F6A" w:rsidRDefault="006A50FE" w:rsidP="006A50FE">
            <w:pPr>
              <w:jc w:val="center"/>
              <w:rPr>
                <w:color w:val="auto"/>
                <w:sz w:val="24"/>
                <w:szCs w:val="24"/>
              </w:rPr>
            </w:pPr>
            <w:r w:rsidRPr="00592F6A">
              <w:rPr>
                <w:b/>
                <w:color w:val="auto"/>
                <w:sz w:val="24"/>
                <w:szCs w:val="24"/>
              </w:rPr>
              <w:t>-</w:t>
            </w:r>
          </w:p>
        </w:tc>
        <w:tc>
          <w:tcPr>
            <w:tcW w:w="5529" w:type="dxa"/>
          </w:tcPr>
          <w:p w14:paraId="4EE80C51" w14:textId="2A99A360" w:rsidR="006A50FE" w:rsidRPr="00592F6A" w:rsidRDefault="00592F6A" w:rsidP="00592F6A">
            <w:pPr>
              <w:jc w:val="both"/>
              <w:rPr>
                <w:rFonts w:eastAsia="Calibri"/>
                <w:color w:val="auto"/>
                <w:sz w:val="24"/>
                <w:szCs w:val="24"/>
                <w:lang w:eastAsia="en-US"/>
              </w:rPr>
            </w:pPr>
            <w:r w:rsidRPr="00592F6A">
              <w:rPr>
                <w:rFonts w:eastAsia="Calibri"/>
                <w:color w:val="auto"/>
                <w:sz w:val="24"/>
                <w:szCs w:val="24"/>
                <w:lang w:eastAsia="en-US"/>
              </w:rPr>
              <w:t>начальник отдела подбора и развития персонала публичного</w:t>
            </w:r>
            <w:r>
              <w:rPr>
                <w:rFonts w:eastAsia="Calibri"/>
                <w:color w:val="auto"/>
                <w:sz w:val="24"/>
                <w:szCs w:val="24"/>
                <w:lang w:eastAsia="en-US"/>
              </w:rPr>
              <w:t xml:space="preserve">  </w:t>
            </w:r>
            <w:r w:rsidRPr="00592F6A">
              <w:rPr>
                <w:rFonts w:eastAsia="Calibri"/>
                <w:color w:val="auto"/>
                <w:sz w:val="24"/>
                <w:szCs w:val="24"/>
                <w:lang w:eastAsia="en-US"/>
              </w:rPr>
              <w:t xml:space="preserve">акционерного общества «Россети Ленэнерго» </w:t>
            </w:r>
            <w:r w:rsidR="006A50FE" w:rsidRPr="00592F6A">
              <w:rPr>
                <w:rFonts w:eastAsia="Calibri"/>
                <w:color w:val="auto"/>
                <w:sz w:val="24"/>
                <w:szCs w:val="24"/>
                <w:lang w:eastAsia="en-US"/>
              </w:rPr>
              <w:t>(по согласованию)</w:t>
            </w:r>
          </w:p>
        </w:tc>
      </w:tr>
      <w:tr w:rsidR="006A50FE" w:rsidRPr="00B43926" w14:paraId="6280FDDE" w14:textId="77777777" w:rsidTr="006A50FE">
        <w:trPr>
          <w:jc w:val="center"/>
        </w:trPr>
        <w:tc>
          <w:tcPr>
            <w:tcW w:w="3397" w:type="dxa"/>
          </w:tcPr>
          <w:p w14:paraId="644A3A67" w14:textId="77777777" w:rsidR="006A50FE" w:rsidRPr="00B43926" w:rsidRDefault="006A50FE" w:rsidP="006A50FE">
            <w:pPr>
              <w:rPr>
                <w:color w:val="auto"/>
              </w:rPr>
            </w:pPr>
          </w:p>
        </w:tc>
        <w:tc>
          <w:tcPr>
            <w:tcW w:w="567" w:type="dxa"/>
          </w:tcPr>
          <w:p w14:paraId="0EAF7EC7" w14:textId="77777777" w:rsidR="006A50FE" w:rsidRPr="00B43926" w:rsidRDefault="006A50FE" w:rsidP="006A50FE">
            <w:pPr>
              <w:jc w:val="center"/>
              <w:rPr>
                <w:b/>
                <w:color w:val="auto"/>
              </w:rPr>
            </w:pPr>
          </w:p>
        </w:tc>
        <w:tc>
          <w:tcPr>
            <w:tcW w:w="5529" w:type="dxa"/>
          </w:tcPr>
          <w:p w14:paraId="7D9F4758" w14:textId="77777777" w:rsidR="006A50FE" w:rsidRPr="00B43926" w:rsidRDefault="006A50FE" w:rsidP="006A50FE">
            <w:pPr>
              <w:jc w:val="both"/>
              <w:rPr>
                <w:rFonts w:eastAsia="Calibri"/>
                <w:color w:val="auto"/>
                <w:lang w:eastAsia="en-US"/>
              </w:rPr>
            </w:pPr>
          </w:p>
        </w:tc>
      </w:tr>
      <w:tr w:rsidR="006A50FE" w:rsidRPr="00B43926" w14:paraId="7E1AAB1A" w14:textId="77777777" w:rsidTr="006A50FE">
        <w:trPr>
          <w:jc w:val="center"/>
        </w:trPr>
        <w:tc>
          <w:tcPr>
            <w:tcW w:w="3397" w:type="dxa"/>
          </w:tcPr>
          <w:p w14:paraId="524F239E" w14:textId="77777777" w:rsidR="00592F6A" w:rsidRPr="00592F6A" w:rsidRDefault="00592F6A" w:rsidP="00592F6A">
            <w:pPr>
              <w:rPr>
                <w:color w:val="auto"/>
              </w:rPr>
            </w:pPr>
            <w:r w:rsidRPr="00592F6A">
              <w:rPr>
                <w:color w:val="auto"/>
              </w:rPr>
              <w:t>Полукеев</w:t>
            </w:r>
          </w:p>
          <w:p w14:paraId="09981414" w14:textId="41164249" w:rsidR="006A50FE" w:rsidRPr="00F129C7" w:rsidRDefault="00592F6A" w:rsidP="00592F6A">
            <w:pPr>
              <w:rPr>
                <w:color w:val="auto"/>
                <w:sz w:val="24"/>
                <w:szCs w:val="24"/>
              </w:rPr>
            </w:pPr>
            <w:r w:rsidRPr="00592F6A">
              <w:rPr>
                <w:color w:val="auto"/>
                <w:sz w:val="24"/>
                <w:szCs w:val="24"/>
              </w:rPr>
              <w:t>Владимир Иванович</w:t>
            </w:r>
          </w:p>
        </w:tc>
        <w:tc>
          <w:tcPr>
            <w:tcW w:w="567" w:type="dxa"/>
          </w:tcPr>
          <w:p w14:paraId="2A47025B" w14:textId="77777777" w:rsidR="006A50FE" w:rsidRPr="00F129C7" w:rsidRDefault="006A50FE" w:rsidP="006A50FE">
            <w:pPr>
              <w:jc w:val="center"/>
              <w:rPr>
                <w:b/>
                <w:color w:val="auto"/>
                <w:sz w:val="24"/>
                <w:szCs w:val="24"/>
              </w:rPr>
            </w:pPr>
            <w:r w:rsidRPr="00F129C7">
              <w:rPr>
                <w:b/>
                <w:color w:val="auto"/>
                <w:sz w:val="24"/>
                <w:szCs w:val="24"/>
              </w:rPr>
              <w:t>-</w:t>
            </w:r>
          </w:p>
        </w:tc>
        <w:tc>
          <w:tcPr>
            <w:tcW w:w="5529" w:type="dxa"/>
          </w:tcPr>
          <w:p w14:paraId="013234A7" w14:textId="77777777" w:rsidR="006A50FE" w:rsidRPr="00F129C7" w:rsidRDefault="006A50FE" w:rsidP="006A50FE">
            <w:pPr>
              <w:jc w:val="both"/>
              <w:rPr>
                <w:rFonts w:eastAsia="Calibri"/>
                <w:color w:val="auto"/>
                <w:sz w:val="24"/>
                <w:szCs w:val="24"/>
                <w:lang w:eastAsia="en-US"/>
              </w:rPr>
            </w:pPr>
            <w:r>
              <w:rPr>
                <w:rFonts w:eastAsia="Calibri"/>
                <w:color w:val="auto"/>
                <w:sz w:val="24"/>
                <w:szCs w:val="24"/>
                <w:lang w:eastAsia="en-US"/>
              </w:rPr>
              <w:t>п</w:t>
            </w:r>
            <w:r w:rsidRPr="00F129C7">
              <w:rPr>
                <w:rFonts w:eastAsia="Calibri"/>
                <w:color w:val="auto"/>
                <w:sz w:val="24"/>
                <w:szCs w:val="24"/>
                <w:lang w:eastAsia="en-US"/>
              </w:rPr>
              <w:t xml:space="preserve">редседатель совета директоров </w:t>
            </w:r>
            <w:r>
              <w:rPr>
                <w:rFonts w:eastAsia="Calibri"/>
                <w:color w:val="auto"/>
                <w:sz w:val="24"/>
                <w:szCs w:val="24"/>
                <w:lang w:eastAsia="en-US"/>
              </w:rPr>
              <w:t xml:space="preserve">Северо-Западного межотраслевого </w:t>
            </w:r>
            <w:r w:rsidRPr="00F129C7">
              <w:rPr>
                <w:rFonts w:eastAsia="Calibri"/>
                <w:color w:val="auto"/>
                <w:sz w:val="24"/>
                <w:szCs w:val="24"/>
                <w:lang w:eastAsia="en-US"/>
              </w:rPr>
              <w:t>Консорциума</w:t>
            </w:r>
            <w:r>
              <w:rPr>
                <w:rFonts w:eastAsia="Calibri"/>
                <w:color w:val="auto"/>
                <w:sz w:val="24"/>
                <w:szCs w:val="24"/>
                <w:lang w:eastAsia="en-US"/>
              </w:rPr>
              <w:t xml:space="preserve"> (по согласованию)</w:t>
            </w:r>
          </w:p>
        </w:tc>
      </w:tr>
      <w:tr w:rsidR="006A50FE" w:rsidRPr="00B43926" w14:paraId="5823F5CB" w14:textId="77777777" w:rsidTr="006A50FE">
        <w:trPr>
          <w:jc w:val="center"/>
        </w:trPr>
        <w:tc>
          <w:tcPr>
            <w:tcW w:w="3397" w:type="dxa"/>
          </w:tcPr>
          <w:p w14:paraId="60230CBD" w14:textId="77777777" w:rsidR="006A50FE" w:rsidRPr="00F129C7" w:rsidRDefault="006A50FE" w:rsidP="006A50FE">
            <w:pPr>
              <w:rPr>
                <w:color w:val="auto"/>
              </w:rPr>
            </w:pPr>
          </w:p>
        </w:tc>
        <w:tc>
          <w:tcPr>
            <w:tcW w:w="567" w:type="dxa"/>
          </w:tcPr>
          <w:p w14:paraId="3BACA3A0" w14:textId="77777777" w:rsidR="006A50FE" w:rsidRPr="00F129C7" w:rsidRDefault="006A50FE" w:rsidP="006A50FE">
            <w:pPr>
              <w:jc w:val="center"/>
              <w:rPr>
                <w:b/>
                <w:color w:val="auto"/>
              </w:rPr>
            </w:pPr>
          </w:p>
        </w:tc>
        <w:tc>
          <w:tcPr>
            <w:tcW w:w="5529" w:type="dxa"/>
          </w:tcPr>
          <w:p w14:paraId="690DF95B" w14:textId="77777777" w:rsidR="006A50FE" w:rsidRPr="00F129C7" w:rsidRDefault="006A50FE" w:rsidP="006A50FE">
            <w:pPr>
              <w:jc w:val="both"/>
              <w:rPr>
                <w:rFonts w:eastAsia="Calibri"/>
                <w:color w:val="auto"/>
                <w:lang w:eastAsia="en-US"/>
              </w:rPr>
            </w:pPr>
          </w:p>
        </w:tc>
      </w:tr>
      <w:tr w:rsidR="006A50FE" w:rsidRPr="00B43926" w14:paraId="246EF49B" w14:textId="77777777" w:rsidTr="006A50FE">
        <w:trPr>
          <w:jc w:val="center"/>
        </w:trPr>
        <w:tc>
          <w:tcPr>
            <w:tcW w:w="3397" w:type="dxa"/>
          </w:tcPr>
          <w:p w14:paraId="76994F80" w14:textId="77777777" w:rsidR="006A50FE" w:rsidRPr="00F129C7" w:rsidRDefault="006A50FE" w:rsidP="006A50FE">
            <w:pPr>
              <w:jc w:val="center"/>
              <w:rPr>
                <w:color w:val="auto"/>
              </w:rPr>
            </w:pPr>
            <w:r w:rsidRPr="00EE0DF4">
              <w:rPr>
                <w:color w:val="auto"/>
                <w:sz w:val="24"/>
                <w:szCs w:val="24"/>
              </w:rPr>
              <w:t>Степанов Сергей Степанович</w:t>
            </w:r>
          </w:p>
        </w:tc>
        <w:tc>
          <w:tcPr>
            <w:tcW w:w="567" w:type="dxa"/>
          </w:tcPr>
          <w:p w14:paraId="728BCAC6" w14:textId="77777777" w:rsidR="006A50FE" w:rsidRPr="00F129C7" w:rsidRDefault="006A50FE" w:rsidP="006A50FE">
            <w:pPr>
              <w:jc w:val="center"/>
              <w:rPr>
                <w:b/>
                <w:color w:val="auto"/>
              </w:rPr>
            </w:pPr>
            <w:r>
              <w:rPr>
                <w:b/>
                <w:color w:val="auto"/>
              </w:rPr>
              <w:t>-</w:t>
            </w:r>
          </w:p>
        </w:tc>
        <w:tc>
          <w:tcPr>
            <w:tcW w:w="5529" w:type="dxa"/>
          </w:tcPr>
          <w:p w14:paraId="77EEEFB5" w14:textId="700E2908" w:rsidR="006A50FE" w:rsidRPr="00EE0DF4" w:rsidRDefault="00592F6A" w:rsidP="00592F6A">
            <w:pPr>
              <w:jc w:val="both"/>
              <w:rPr>
                <w:rFonts w:eastAsia="Calibri"/>
                <w:color w:val="auto"/>
                <w:sz w:val="24"/>
                <w:szCs w:val="24"/>
                <w:lang w:eastAsia="en-US"/>
              </w:rPr>
            </w:pPr>
            <w:r w:rsidRPr="00592F6A">
              <w:rPr>
                <w:rFonts w:eastAsia="Calibri"/>
                <w:color w:val="auto"/>
                <w:sz w:val="24"/>
                <w:szCs w:val="24"/>
                <w:lang w:eastAsia="en-US"/>
              </w:rPr>
              <w:t>генеральный директор акционерного общества «Рубин»</w:t>
            </w:r>
            <w:r>
              <w:rPr>
                <w:rFonts w:eastAsia="Calibri"/>
                <w:color w:val="auto"/>
                <w:sz w:val="24"/>
                <w:szCs w:val="24"/>
                <w:lang w:eastAsia="en-US"/>
              </w:rPr>
              <w:t xml:space="preserve"> </w:t>
            </w:r>
            <w:r w:rsidRPr="00592F6A">
              <w:rPr>
                <w:rFonts w:eastAsia="Calibri"/>
                <w:color w:val="auto"/>
                <w:sz w:val="24"/>
                <w:szCs w:val="24"/>
                <w:lang w:eastAsia="en-US"/>
              </w:rPr>
              <w:t>(по согласованию)</w:t>
            </w:r>
          </w:p>
        </w:tc>
      </w:tr>
      <w:tr w:rsidR="00592F6A" w:rsidRPr="00B43926" w14:paraId="3B76C553" w14:textId="77777777" w:rsidTr="006A50FE">
        <w:trPr>
          <w:jc w:val="center"/>
        </w:trPr>
        <w:tc>
          <w:tcPr>
            <w:tcW w:w="3397" w:type="dxa"/>
          </w:tcPr>
          <w:p w14:paraId="7B14F1E3" w14:textId="77777777" w:rsidR="00592F6A" w:rsidRPr="00EE0DF4" w:rsidRDefault="00592F6A" w:rsidP="006A50FE">
            <w:pPr>
              <w:jc w:val="center"/>
              <w:rPr>
                <w:color w:val="auto"/>
              </w:rPr>
            </w:pPr>
          </w:p>
        </w:tc>
        <w:tc>
          <w:tcPr>
            <w:tcW w:w="567" w:type="dxa"/>
          </w:tcPr>
          <w:p w14:paraId="6D907FAF" w14:textId="77777777" w:rsidR="00592F6A" w:rsidRDefault="00592F6A" w:rsidP="006A50FE">
            <w:pPr>
              <w:jc w:val="center"/>
              <w:rPr>
                <w:b/>
                <w:color w:val="auto"/>
              </w:rPr>
            </w:pPr>
          </w:p>
        </w:tc>
        <w:tc>
          <w:tcPr>
            <w:tcW w:w="5529" w:type="dxa"/>
          </w:tcPr>
          <w:p w14:paraId="5B7F3DE8" w14:textId="77777777" w:rsidR="00592F6A" w:rsidRPr="00592F6A" w:rsidRDefault="00592F6A" w:rsidP="00592F6A">
            <w:pPr>
              <w:jc w:val="both"/>
              <w:rPr>
                <w:rFonts w:eastAsia="Calibri"/>
                <w:color w:val="auto"/>
                <w:lang w:eastAsia="en-US"/>
              </w:rPr>
            </w:pPr>
          </w:p>
        </w:tc>
      </w:tr>
      <w:tr w:rsidR="00592F6A" w:rsidRPr="00B43926" w14:paraId="75BD81B7" w14:textId="77777777" w:rsidTr="006A50FE">
        <w:trPr>
          <w:jc w:val="center"/>
        </w:trPr>
        <w:tc>
          <w:tcPr>
            <w:tcW w:w="3397" w:type="dxa"/>
          </w:tcPr>
          <w:p w14:paraId="35F50B68" w14:textId="77777777" w:rsidR="00592F6A" w:rsidRPr="00692020" w:rsidRDefault="00592F6A" w:rsidP="00692020">
            <w:pPr>
              <w:rPr>
                <w:color w:val="auto"/>
              </w:rPr>
            </w:pPr>
            <w:r w:rsidRPr="00692020">
              <w:rPr>
                <w:color w:val="auto"/>
              </w:rPr>
              <w:t>Сергеев</w:t>
            </w:r>
          </w:p>
          <w:p w14:paraId="4A4F5C00" w14:textId="14C35838" w:rsidR="00592F6A" w:rsidRPr="00692020" w:rsidRDefault="00592F6A" w:rsidP="00692020">
            <w:pPr>
              <w:rPr>
                <w:color w:val="auto"/>
                <w:sz w:val="24"/>
                <w:szCs w:val="24"/>
              </w:rPr>
            </w:pPr>
            <w:r w:rsidRPr="00692020">
              <w:rPr>
                <w:color w:val="auto"/>
                <w:sz w:val="24"/>
                <w:szCs w:val="24"/>
              </w:rPr>
              <w:t>Павел Андреевич</w:t>
            </w:r>
          </w:p>
        </w:tc>
        <w:tc>
          <w:tcPr>
            <w:tcW w:w="567" w:type="dxa"/>
          </w:tcPr>
          <w:p w14:paraId="618950C7" w14:textId="4BDE0F80" w:rsidR="00592F6A" w:rsidRPr="00692020" w:rsidRDefault="00592F6A" w:rsidP="00692020">
            <w:pPr>
              <w:rPr>
                <w:b/>
                <w:color w:val="auto"/>
                <w:sz w:val="24"/>
                <w:szCs w:val="24"/>
              </w:rPr>
            </w:pPr>
            <w:r w:rsidRPr="00692020">
              <w:rPr>
                <w:b/>
                <w:color w:val="auto"/>
                <w:sz w:val="24"/>
                <w:szCs w:val="24"/>
              </w:rPr>
              <w:t>-</w:t>
            </w:r>
          </w:p>
        </w:tc>
        <w:tc>
          <w:tcPr>
            <w:tcW w:w="5529" w:type="dxa"/>
          </w:tcPr>
          <w:p w14:paraId="78F2D523" w14:textId="77777777" w:rsidR="00592F6A" w:rsidRPr="00692020" w:rsidRDefault="00592F6A" w:rsidP="00692020">
            <w:pPr>
              <w:rPr>
                <w:rFonts w:eastAsia="Calibri"/>
                <w:color w:val="auto"/>
                <w:lang w:eastAsia="en-US"/>
              </w:rPr>
            </w:pPr>
            <w:r w:rsidRPr="00692020">
              <w:rPr>
                <w:rFonts w:eastAsia="Calibri"/>
                <w:color w:val="auto"/>
                <w:lang w:eastAsia="en-US"/>
              </w:rPr>
              <w:t>генеральный директор общества с ограниченной</w:t>
            </w:r>
          </w:p>
          <w:p w14:paraId="6BECC7E5" w14:textId="16E78B77" w:rsidR="00592F6A" w:rsidRPr="00692020" w:rsidRDefault="00592F6A" w:rsidP="00692020">
            <w:pPr>
              <w:rPr>
                <w:rFonts w:eastAsia="Calibri"/>
                <w:color w:val="auto"/>
                <w:sz w:val="24"/>
                <w:szCs w:val="24"/>
                <w:lang w:eastAsia="en-US"/>
              </w:rPr>
            </w:pPr>
            <w:r w:rsidRPr="00692020">
              <w:rPr>
                <w:rFonts w:eastAsia="Calibri"/>
                <w:color w:val="auto"/>
                <w:sz w:val="24"/>
                <w:szCs w:val="24"/>
                <w:lang w:eastAsia="en-US"/>
              </w:rPr>
              <w:t>ответственностью «</w:t>
            </w:r>
            <w:proofErr w:type="spellStart"/>
            <w:r w:rsidRPr="00692020">
              <w:rPr>
                <w:rFonts w:eastAsia="Calibri"/>
                <w:color w:val="auto"/>
                <w:sz w:val="24"/>
                <w:szCs w:val="24"/>
                <w:lang w:eastAsia="en-US"/>
              </w:rPr>
              <w:t>МГБот</w:t>
            </w:r>
            <w:proofErr w:type="spellEnd"/>
            <w:r w:rsidRPr="00692020">
              <w:rPr>
                <w:rFonts w:eastAsia="Calibri"/>
                <w:color w:val="auto"/>
                <w:sz w:val="24"/>
                <w:szCs w:val="24"/>
                <w:lang w:eastAsia="en-US"/>
              </w:rPr>
              <w:t>» (по согласованию)</w:t>
            </w:r>
          </w:p>
        </w:tc>
      </w:tr>
      <w:tr w:rsidR="00592F6A" w:rsidRPr="00B43926" w14:paraId="343AA16C" w14:textId="77777777" w:rsidTr="006A50FE">
        <w:trPr>
          <w:jc w:val="center"/>
        </w:trPr>
        <w:tc>
          <w:tcPr>
            <w:tcW w:w="3397" w:type="dxa"/>
          </w:tcPr>
          <w:p w14:paraId="1E4DA611" w14:textId="77777777" w:rsidR="00592F6A" w:rsidRPr="00692020" w:rsidRDefault="00592F6A" w:rsidP="00692020">
            <w:pPr>
              <w:rPr>
                <w:color w:val="auto"/>
                <w:sz w:val="24"/>
                <w:szCs w:val="24"/>
              </w:rPr>
            </w:pPr>
          </w:p>
        </w:tc>
        <w:tc>
          <w:tcPr>
            <w:tcW w:w="567" w:type="dxa"/>
          </w:tcPr>
          <w:p w14:paraId="23E89645" w14:textId="77777777" w:rsidR="00592F6A" w:rsidRPr="00692020" w:rsidRDefault="00592F6A" w:rsidP="00692020">
            <w:pPr>
              <w:rPr>
                <w:b/>
                <w:color w:val="auto"/>
                <w:sz w:val="24"/>
                <w:szCs w:val="24"/>
              </w:rPr>
            </w:pPr>
          </w:p>
        </w:tc>
        <w:tc>
          <w:tcPr>
            <w:tcW w:w="5529" w:type="dxa"/>
          </w:tcPr>
          <w:p w14:paraId="2CD9A278" w14:textId="77777777" w:rsidR="00592F6A" w:rsidRPr="00692020" w:rsidRDefault="00592F6A" w:rsidP="00692020">
            <w:pPr>
              <w:rPr>
                <w:rFonts w:eastAsia="Calibri"/>
                <w:color w:val="auto"/>
                <w:sz w:val="24"/>
                <w:szCs w:val="24"/>
                <w:lang w:eastAsia="en-US"/>
              </w:rPr>
            </w:pPr>
          </w:p>
        </w:tc>
      </w:tr>
      <w:tr w:rsidR="00592F6A" w:rsidRPr="00B43926" w14:paraId="0B0D1760" w14:textId="77777777" w:rsidTr="006A50FE">
        <w:trPr>
          <w:jc w:val="center"/>
        </w:trPr>
        <w:tc>
          <w:tcPr>
            <w:tcW w:w="3397" w:type="dxa"/>
          </w:tcPr>
          <w:p w14:paraId="5A46679C" w14:textId="77777777" w:rsidR="00592F6A" w:rsidRPr="00692020" w:rsidRDefault="00592F6A" w:rsidP="00692020">
            <w:pPr>
              <w:rPr>
                <w:color w:val="auto"/>
              </w:rPr>
            </w:pPr>
            <w:r w:rsidRPr="00692020">
              <w:rPr>
                <w:color w:val="auto"/>
              </w:rPr>
              <w:t>Скворцов</w:t>
            </w:r>
          </w:p>
          <w:p w14:paraId="3F9DB888" w14:textId="5A01C1D5" w:rsidR="00592F6A" w:rsidRPr="00692020" w:rsidRDefault="00592F6A" w:rsidP="00692020">
            <w:pPr>
              <w:rPr>
                <w:color w:val="auto"/>
                <w:sz w:val="24"/>
                <w:szCs w:val="24"/>
              </w:rPr>
            </w:pPr>
            <w:r w:rsidRPr="00692020">
              <w:rPr>
                <w:color w:val="auto"/>
                <w:sz w:val="24"/>
                <w:szCs w:val="24"/>
              </w:rPr>
              <w:t>Петр Петрович</w:t>
            </w:r>
          </w:p>
        </w:tc>
        <w:tc>
          <w:tcPr>
            <w:tcW w:w="567" w:type="dxa"/>
          </w:tcPr>
          <w:p w14:paraId="20BD1964" w14:textId="47B42478" w:rsidR="00592F6A" w:rsidRPr="00692020" w:rsidRDefault="00692020" w:rsidP="00692020">
            <w:pPr>
              <w:rPr>
                <w:b/>
                <w:color w:val="auto"/>
                <w:sz w:val="24"/>
                <w:szCs w:val="24"/>
              </w:rPr>
            </w:pPr>
            <w:r w:rsidRPr="00692020">
              <w:rPr>
                <w:b/>
                <w:color w:val="auto"/>
                <w:sz w:val="24"/>
                <w:szCs w:val="24"/>
              </w:rPr>
              <w:t>-</w:t>
            </w:r>
          </w:p>
        </w:tc>
        <w:tc>
          <w:tcPr>
            <w:tcW w:w="5529" w:type="dxa"/>
          </w:tcPr>
          <w:p w14:paraId="3F6C0655" w14:textId="77777777" w:rsidR="00692020" w:rsidRPr="00692020" w:rsidRDefault="00692020" w:rsidP="00692020">
            <w:pPr>
              <w:rPr>
                <w:rFonts w:eastAsia="Calibri"/>
                <w:color w:val="auto"/>
                <w:lang w:eastAsia="en-US"/>
              </w:rPr>
            </w:pPr>
            <w:r w:rsidRPr="00692020">
              <w:rPr>
                <w:rFonts w:eastAsia="Calibri"/>
                <w:color w:val="auto"/>
                <w:lang w:eastAsia="en-US"/>
              </w:rPr>
              <w:t>генеральный директор публичного акционерного общества</w:t>
            </w:r>
          </w:p>
          <w:p w14:paraId="1183DEF5" w14:textId="2E3BD055" w:rsidR="00592F6A" w:rsidRPr="00692020" w:rsidRDefault="00692020" w:rsidP="00692020">
            <w:pPr>
              <w:rPr>
                <w:rFonts w:eastAsia="Calibri"/>
                <w:color w:val="auto"/>
                <w:sz w:val="24"/>
                <w:szCs w:val="24"/>
                <w:lang w:eastAsia="en-US"/>
              </w:rPr>
            </w:pPr>
            <w:r w:rsidRPr="00692020">
              <w:rPr>
                <w:rFonts w:eastAsia="Calibri"/>
                <w:color w:val="auto"/>
                <w:sz w:val="24"/>
                <w:szCs w:val="24"/>
                <w:lang w:eastAsia="en-US"/>
              </w:rPr>
              <w:t>«ЗВЕЗДА» (по согласованию)</w:t>
            </w:r>
          </w:p>
        </w:tc>
      </w:tr>
      <w:bookmarkEnd w:id="7"/>
    </w:tbl>
    <w:p w14:paraId="4FAAAFE8" w14:textId="77777777" w:rsidR="00D40406" w:rsidRDefault="00D40406" w:rsidP="00395C3B">
      <w:pPr>
        <w:pStyle w:val="20"/>
        <w:shd w:val="clear" w:color="auto" w:fill="auto"/>
        <w:spacing w:after="232" w:line="240" w:lineRule="exact"/>
        <w:ind w:left="1220" w:firstLine="0"/>
        <w:jc w:val="center"/>
        <w:rPr>
          <w:sz w:val="2"/>
          <w:szCs w:val="2"/>
        </w:rPr>
      </w:pPr>
    </w:p>
    <w:p w14:paraId="622B29B3" w14:textId="77777777" w:rsidR="00D40406" w:rsidRDefault="00D40406" w:rsidP="00395C3B">
      <w:pPr>
        <w:pStyle w:val="20"/>
        <w:shd w:val="clear" w:color="auto" w:fill="auto"/>
        <w:spacing w:after="232" w:line="240" w:lineRule="exact"/>
        <w:ind w:left="1220" w:firstLine="0"/>
        <w:jc w:val="center"/>
        <w:rPr>
          <w:sz w:val="2"/>
          <w:szCs w:val="2"/>
        </w:rPr>
        <w:sectPr w:rsidR="00D40406" w:rsidSect="004B61AC">
          <w:pgSz w:w="12240" w:h="15840"/>
          <w:pgMar w:top="709" w:right="360" w:bottom="360" w:left="360" w:header="0" w:footer="3" w:gutter="0"/>
          <w:cols w:space="720"/>
          <w:noEndnote/>
          <w:docGrid w:linePitch="360"/>
        </w:sectPr>
      </w:pPr>
    </w:p>
    <w:p w14:paraId="2CEBB0BD" w14:textId="77777777" w:rsidR="00395C3B" w:rsidRDefault="00395C3B" w:rsidP="00395C3B">
      <w:pPr>
        <w:pStyle w:val="2a"/>
        <w:shd w:val="clear" w:color="auto" w:fill="auto"/>
        <w:spacing w:line="200" w:lineRule="exact"/>
        <w:jc w:val="right"/>
      </w:pPr>
      <w:r>
        <w:lastRenderedPageBreak/>
        <w:t>Приложение №3</w:t>
      </w:r>
    </w:p>
    <w:p w14:paraId="68E80E09" w14:textId="77777777" w:rsidR="00395C3B" w:rsidRDefault="00395C3B" w:rsidP="00395C3B">
      <w:pPr>
        <w:pStyle w:val="20"/>
        <w:shd w:val="clear" w:color="auto" w:fill="auto"/>
        <w:spacing w:line="278" w:lineRule="exact"/>
        <w:ind w:firstLine="0"/>
        <w:jc w:val="right"/>
      </w:pPr>
      <w:r>
        <w:t>УТВЕРЖДЕНО</w:t>
      </w:r>
    </w:p>
    <w:p w14:paraId="296F6522" w14:textId="77777777" w:rsidR="00395C3B" w:rsidRDefault="00395C3B" w:rsidP="00395C3B">
      <w:pPr>
        <w:pStyle w:val="20"/>
        <w:shd w:val="clear" w:color="auto" w:fill="auto"/>
        <w:spacing w:after="271" w:line="278" w:lineRule="exact"/>
        <w:ind w:left="5740" w:firstLine="0"/>
        <w:jc w:val="right"/>
      </w:pPr>
      <w:r>
        <w:t>распоряжением Комитета по образованию</w:t>
      </w:r>
    </w:p>
    <w:p w14:paraId="3187987A" w14:textId="77777777" w:rsidR="00395C3B" w:rsidRDefault="00395C3B" w:rsidP="00395C3B">
      <w:pPr>
        <w:pStyle w:val="20"/>
        <w:shd w:val="clear" w:color="auto" w:fill="auto"/>
        <w:spacing w:after="271" w:line="278" w:lineRule="exact"/>
        <w:ind w:left="5740" w:firstLine="0"/>
        <w:jc w:val="right"/>
      </w:pPr>
      <w:r>
        <w:t xml:space="preserve"> от            №</w:t>
      </w:r>
    </w:p>
    <w:p w14:paraId="0D065CC0" w14:textId="2EF052F4" w:rsidR="0009537E" w:rsidRDefault="00395C3B" w:rsidP="0009537E">
      <w:pPr>
        <w:pStyle w:val="60"/>
        <w:shd w:val="clear" w:color="auto" w:fill="auto"/>
        <w:spacing w:before="0" w:line="240" w:lineRule="auto"/>
        <w:ind w:left="709" w:right="463" w:firstLine="567"/>
      </w:pPr>
      <w:r w:rsidRPr="0009537E">
        <w:rPr>
          <w:rFonts w:ascii="Times New Roman" w:hAnsi="Times New Roman" w:cs="Times New Roman"/>
          <w:b w:val="0"/>
          <w:bCs w:val="0"/>
          <w:sz w:val="24"/>
          <w:szCs w:val="24"/>
        </w:rPr>
        <w:t xml:space="preserve">Регламенты </w:t>
      </w:r>
      <w:bookmarkStart w:id="8" w:name="bookmark0"/>
      <w:bookmarkStart w:id="9" w:name="bookmark1"/>
      <w:r w:rsidR="0009537E" w:rsidRPr="0009537E">
        <w:rPr>
          <w:rFonts w:ascii="Times New Roman" w:hAnsi="Times New Roman" w:cs="Times New Roman"/>
          <w:b w:val="0"/>
          <w:bCs w:val="0"/>
          <w:sz w:val="24"/>
          <w:szCs w:val="24"/>
        </w:rPr>
        <w:t>Чемпионат</w:t>
      </w:r>
      <w:r w:rsidR="0009537E">
        <w:rPr>
          <w:rFonts w:ascii="Times New Roman" w:hAnsi="Times New Roman" w:cs="Times New Roman"/>
          <w:b w:val="0"/>
          <w:bCs w:val="0"/>
          <w:sz w:val="24"/>
          <w:szCs w:val="24"/>
        </w:rPr>
        <w:t>а</w:t>
      </w:r>
      <w:r w:rsidR="0009537E" w:rsidRPr="0009537E">
        <w:rPr>
          <w:rFonts w:ascii="Times New Roman" w:hAnsi="Times New Roman" w:cs="Times New Roman"/>
          <w:b w:val="0"/>
          <w:bCs w:val="0"/>
          <w:sz w:val="24"/>
          <w:szCs w:val="24"/>
        </w:rPr>
        <w:t xml:space="preserve"> профессионального мастерства «Кубок Губернатора Санкт-Петербурга по робототехнике»</w:t>
      </w:r>
      <w:r w:rsidR="0009537E">
        <w:t xml:space="preserve"> </w:t>
      </w:r>
    </w:p>
    <w:p w14:paraId="7A08B4FA" w14:textId="5FF9CBA5" w:rsidR="00672863" w:rsidRPr="00EB6C10" w:rsidRDefault="000D6465" w:rsidP="0009537E">
      <w:pPr>
        <w:pStyle w:val="60"/>
        <w:shd w:val="clear" w:color="auto" w:fill="auto"/>
        <w:spacing w:before="0" w:line="240" w:lineRule="auto"/>
        <w:ind w:left="709" w:right="463" w:firstLine="567"/>
        <w:rPr>
          <w:rFonts w:ascii="Times New Roman" w:hAnsi="Times New Roman" w:cs="Times New Roman"/>
          <w:sz w:val="24"/>
          <w:szCs w:val="24"/>
        </w:rPr>
      </w:pPr>
      <w:r w:rsidRPr="00EB6C10">
        <w:rPr>
          <w:rFonts w:ascii="Times New Roman" w:hAnsi="Times New Roman" w:cs="Times New Roman"/>
          <w:sz w:val="24"/>
          <w:szCs w:val="24"/>
        </w:rPr>
        <w:t xml:space="preserve">Общие </w:t>
      </w:r>
      <w:r w:rsidR="00EB6C10" w:rsidRPr="00EB6C10">
        <w:rPr>
          <w:rFonts w:ascii="Times New Roman" w:hAnsi="Times New Roman" w:cs="Times New Roman"/>
          <w:sz w:val="24"/>
          <w:szCs w:val="24"/>
        </w:rPr>
        <w:t>положения</w:t>
      </w:r>
      <w:r w:rsidRPr="00EB6C10">
        <w:rPr>
          <w:rFonts w:ascii="Times New Roman" w:hAnsi="Times New Roman" w:cs="Times New Roman"/>
          <w:sz w:val="24"/>
          <w:szCs w:val="24"/>
        </w:rPr>
        <w:t>.</w:t>
      </w:r>
      <w:bookmarkEnd w:id="8"/>
      <w:bookmarkEnd w:id="9"/>
    </w:p>
    <w:p w14:paraId="3B13E690" w14:textId="4820E321" w:rsidR="00672863" w:rsidRDefault="000D6465" w:rsidP="004F639A">
      <w:pPr>
        <w:pStyle w:val="70"/>
        <w:numPr>
          <w:ilvl w:val="0"/>
          <w:numId w:val="11"/>
        </w:numPr>
        <w:shd w:val="clear" w:color="auto" w:fill="auto"/>
        <w:tabs>
          <w:tab w:val="left" w:pos="1028"/>
        </w:tabs>
        <w:spacing w:after="60" w:line="288" w:lineRule="exact"/>
        <w:ind w:left="1000" w:right="480" w:hanging="340"/>
        <w:jc w:val="both"/>
      </w:pPr>
      <w:r w:rsidRPr="005133E2">
        <w:rPr>
          <w:rFonts w:ascii="Times New Roman" w:hAnsi="Times New Roman" w:cs="Times New Roman"/>
          <w:sz w:val="24"/>
          <w:szCs w:val="24"/>
        </w:rPr>
        <w:t xml:space="preserve"> </w:t>
      </w:r>
      <w:r w:rsidR="001E227C" w:rsidRPr="0009537E">
        <w:rPr>
          <w:rFonts w:ascii="Times New Roman" w:hAnsi="Times New Roman" w:cs="Times New Roman"/>
          <w:sz w:val="24"/>
          <w:szCs w:val="24"/>
        </w:rPr>
        <w:t>Чемпионат</w:t>
      </w:r>
      <w:r w:rsidR="005133E2" w:rsidRPr="0009537E">
        <w:rPr>
          <w:rFonts w:ascii="Times New Roman" w:hAnsi="Times New Roman" w:cs="Times New Roman"/>
          <w:sz w:val="24"/>
          <w:szCs w:val="24"/>
        </w:rPr>
        <w:t xml:space="preserve"> </w:t>
      </w:r>
      <w:r w:rsidR="0009537E" w:rsidRPr="0009537E">
        <w:rPr>
          <w:rFonts w:ascii="Times New Roman" w:hAnsi="Times New Roman" w:cs="Times New Roman"/>
          <w:sz w:val="24"/>
          <w:szCs w:val="24"/>
        </w:rPr>
        <w:t>профессионального мастерства «Кубок Губернатора Санкт-Петербурга по робототехнике»</w:t>
      </w:r>
      <w:r w:rsidR="0009537E">
        <w:t xml:space="preserve"> </w:t>
      </w:r>
      <w:r w:rsidRPr="005133E2">
        <w:rPr>
          <w:rFonts w:ascii="Times New Roman" w:hAnsi="Times New Roman" w:cs="Times New Roman"/>
          <w:sz w:val="24"/>
          <w:szCs w:val="24"/>
        </w:rPr>
        <w:t xml:space="preserve">включает в себя </w:t>
      </w:r>
      <w:r w:rsidR="00D472DC">
        <w:rPr>
          <w:rFonts w:ascii="Times New Roman" w:hAnsi="Times New Roman" w:cs="Times New Roman"/>
          <w:sz w:val="24"/>
          <w:szCs w:val="24"/>
        </w:rPr>
        <w:t>соревнования</w:t>
      </w:r>
      <w:r w:rsidRPr="005133E2">
        <w:rPr>
          <w:rFonts w:ascii="Times New Roman" w:hAnsi="Times New Roman" w:cs="Times New Roman"/>
          <w:sz w:val="24"/>
          <w:szCs w:val="24"/>
        </w:rPr>
        <w:t>, рассчитанные на различные возрастные группы участников</w:t>
      </w:r>
      <w:r w:rsidR="00EB6C10">
        <w:t>:</w:t>
      </w:r>
    </w:p>
    <w:tbl>
      <w:tblPr>
        <w:tblStyle w:val="af8"/>
        <w:tblW w:w="9343" w:type="dxa"/>
        <w:tblInd w:w="1000" w:type="dxa"/>
        <w:tblLayout w:type="fixed"/>
        <w:tblLook w:val="04A0" w:firstRow="1" w:lastRow="0" w:firstColumn="1" w:lastColumn="0" w:noHBand="0" w:noVBand="1"/>
      </w:tblPr>
      <w:tblGrid>
        <w:gridCol w:w="1040"/>
        <w:gridCol w:w="4288"/>
        <w:gridCol w:w="2325"/>
        <w:gridCol w:w="1690"/>
      </w:tblGrid>
      <w:tr w:rsidR="00103D27" w:rsidRPr="000726EA" w14:paraId="1BCF3886" w14:textId="77777777" w:rsidTr="00103D27">
        <w:tc>
          <w:tcPr>
            <w:tcW w:w="1040" w:type="dxa"/>
          </w:tcPr>
          <w:p w14:paraId="0580F304" w14:textId="77777777" w:rsidR="000726EA" w:rsidRPr="00503B81" w:rsidRDefault="000726EA" w:rsidP="00503B81">
            <w:pPr>
              <w:pStyle w:val="70"/>
              <w:shd w:val="clear" w:color="auto" w:fill="auto"/>
              <w:tabs>
                <w:tab w:val="left" w:pos="308"/>
              </w:tabs>
              <w:spacing w:after="60" w:line="288" w:lineRule="exact"/>
              <w:ind w:right="480" w:firstLine="0"/>
              <w:rPr>
                <w:rFonts w:ascii="Times New Roman" w:hAnsi="Times New Roman" w:cs="Times New Roman"/>
                <w:b/>
                <w:bCs/>
                <w:sz w:val="24"/>
                <w:szCs w:val="24"/>
              </w:rPr>
            </w:pPr>
            <w:bookmarkStart w:id="10" w:name="_Hlk93489151"/>
            <w:r w:rsidRPr="00503B81">
              <w:rPr>
                <w:rFonts w:ascii="Times New Roman" w:hAnsi="Times New Roman" w:cs="Times New Roman"/>
                <w:b/>
                <w:bCs/>
                <w:sz w:val="24"/>
                <w:szCs w:val="24"/>
              </w:rPr>
              <w:t>№ п/п</w:t>
            </w:r>
          </w:p>
        </w:tc>
        <w:tc>
          <w:tcPr>
            <w:tcW w:w="4288" w:type="dxa"/>
          </w:tcPr>
          <w:p w14:paraId="3EF7859E" w14:textId="3F0BC44D" w:rsidR="000726EA" w:rsidRPr="00503B81" w:rsidRDefault="00D472DC" w:rsidP="000726EA">
            <w:pPr>
              <w:pStyle w:val="70"/>
              <w:shd w:val="clear" w:color="auto" w:fill="auto"/>
              <w:tabs>
                <w:tab w:val="left" w:pos="1028"/>
              </w:tabs>
              <w:spacing w:after="60" w:line="288" w:lineRule="exact"/>
              <w:ind w:right="480" w:firstLine="0"/>
              <w:rPr>
                <w:rFonts w:ascii="Times New Roman" w:hAnsi="Times New Roman" w:cs="Times New Roman"/>
                <w:b/>
                <w:bCs/>
                <w:sz w:val="24"/>
                <w:szCs w:val="24"/>
              </w:rPr>
            </w:pPr>
            <w:r>
              <w:rPr>
                <w:rFonts w:ascii="Times New Roman" w:hAnsi="Times New Roman" w:cs="Times New Roman"/>
                <w:b/>
                <w:bCs/>
                <w:sz w:val="24"/>
                <w:szCs w:val="24"/>
              </w:rPr>
              <w:t>Н</w:t>
            </w:r>
            <w:r w:rsidRPr="00503B81">
              <w:rPr>
                <w:rFonts w:ascii="Times New Roman" w:hAnsi="Times New Roman" w:cs="Times New Roman"/>
                <w:b/>
                <w:bCs/>
                <w:sz w:val="24"/>
                <w:szCs w:val="24"/>
              </w:rPr>
              <w:t>оминаци</w:t>
            </w:r>
            <w:r>
              <w:rPr>
                <w:rFonts w:ascii="Times New Roman" w:hAnsi="Times New Roman" w:cs="Times New Roman"/>
                <w:b/>
                <w:bCs/>
                <w:sz w:val="24"/>
                <w:szCs w:val="24"/>
              </w:rPr>
              <w:t>и</w:t>
            </w:r>
          </w:p>
        </w:tc>
        <w:tc>
          <w:tcPr>
            <w:tcW w:w="2325" w:type="dxa"/>
          </w:tcPr>
          <w:p w14:paraId="38CDDBD6" w14:textId="77777777" w:rsidR="000726EA" w:rsidRPr="00503B81" w:rsidRDefault="000726EA" w:rsidP="000726EA">
            <w:pPr>
              <w:pStyle w:val="70"/>
              <w:shd w:val="clear" w:color="auto" w:fill="auto"/>
              <w:tabs>
                <w:tab w:val="left" w:pos="1028"/>
              </w:tabs>
              <w:spacing w:after="60" w:line="288" w:lineRule="exact"/>
              <w:ind w:firstLine="0"/>
              <w:rPr>
                <w:rFonts w:ascii="Times New Roman" w:hAnsi="Times New Roman" w:cs="Times New Roman"/>
                <w:b/>
                <w:bCs/>
                <w:sz w:val="24"/>
                <w:szCs w:val="24"/>
              </w:rPr>
            </w:pPr>
            <w:r w:rsidRPr="00503B81">
              <w:rPr>
                <w:rFonts w:ascii="Times New Roman" w:hAnsi="Times New Roman" w:cs="Times New Roman"/>
                <w:b/>
                <w:bCs/>
                <w:sz w:val="24"/>
                <w:szCs w:val="24"/>
              </w:rPr>
              <w:t>Возраст участников</w:t>
            </w:r>
          </w:p>
        </w:tc>
        <w:tc>
          <w:tcPr>
            <w:tcW w:w="1690" w:type="dxa"/>
          </w:tcPr>
          <w:p w14:paraId="4C7767A0" w14:textId="77777777" w:rsidR="000726EA" w:rsidRPr="00503B81" w:rsidRDefault="000726EA" w:rsidP="00103D27">
            <w:pPr>
              <w:pStyle w:val="70"/>
              <w:shd w:val="clear" w:color="auto" w:fill="auto"/>
              <w:tabs>
                <w:tab w:val="center" w:pos="857"/>
              </w:tabs>
              <w:spacing w:after="60" w:line="288" w:lineRule="exact"/>
              <w:ind w:right="-102" w:firstLine="0"/>
              <w:rPr>
                <w:rFonts w:ascii="Times New Roman" w:hAnsi="Times New Roman" w:cs="Times New Roman"/>
                <w:b/>
                <w:bCs/>
                <w:sz w:val="24"/>
                <w:szCs w:val="24"/>
              </w:rPr>
            </w:pPr>
            <w:r w:rsidRPr="00503B81">
              <w:rPr>
                <w:rFonts w:ascii="Times New Roman" w:hAnsi="Times New Roman" w:cs="Times New Roman"/>
                <w:b/>
                <w:bCs/>
                <w:sz w:val="24"/>
                <w:szCs w:val="24"/>
              </w:rPr>
              <w:t>Состав команды чел.</w:t>
            </w:r>
          </w:p>
        </w:tc>
      </w:tr>
      <w:tr w:rsidR="00D472DC" w:rsidRPr="000726EA" w14:paraId="7177D2D2" w14:textId="77777777" w:rsidTr="004C2207">
        <w:tc>
          <w:tcPr>
            <w:tcW w:w="9343" w:type="dxa"/>
            <w:gridSpan w:val="4"/>
          </w:tcPr>
          <w:p w14:paraId="062C6DAA" w14:textId="213A91E5" w:rsidR="00D472DC" w:rsidRPr="00503B81" w:rsidRDefault="00D472DC" w:rsidP="00103D27">
            <w:pPr>
              <w:pStyle w:val="70"/>
              <w:shd w:val="clear" w:color="auto" w:fill="auto"/>
              <w:tabs>
                <w:tab w:val="center" w:pos="857"/>
              </w:tabs>
              <w:spacing w:after="60" w:line="288" w:lineRule="exact"/>
              <w:ind w:right="-102" w:firstLine="0"/>
              <w:rPr>
                <w:rFonts w:ascii="Times New Roman" w:hAnsi="Times New Roman" w:cs="Times New Roman"/>
                <w:b/>
                <w:bCs/>
                <w:sz w:val="24"/>
                <w:szCs w:val="24"/>
              </w:rPr>
            </w:pPr>
            <w:r w:rsidRPr="00503B81">
              <w:rPr>
                <w:rFonts w:ascii="Times New Roman" w:hAnsi="Times New Roman" w:cs="Times New Roman"/>
                <w:b/>
                <w:bCs/>
                <w:sz w:val="24"/>
                <w:szCs w:val="24"/>
              </w:rPr>
              <w:t>Основные номинаци</w:t>
            </w:r>
            <w:r>
              <w:rPr>
                <w:rFonts w:ascii="Times New Roman" w:hAnsi="Times New Roman" w:cs="Times New Roman"/>
                <w:b/>
                <w:bCs/>
                <w:sz w:val="24"/>
                <w:szCs w:val="24"/>
              </w:rPr>
              <w:t>и</w:t>
            </w:r>
          </w:p>
        </w:tc>
      </w:tr>
      <w:tr w:rsidR="00103D27" w:rsidRPr="000726EA" w14:paraId="6D47737A" w14:textId="77777777" w:rsidTr="00103D27">
        <w:tc>
          <w:tcPr>
            <w:tcW w:w="1040" w:type="dxa"/>
          </w:tcPr>
          <w:p w14:paraId="77B82685" w14:textId="63CB5DA3" w:rsidR="000726EA" w:rsidRPr="000726EA" w:rsidRDefault="000726EA" w:rsidP="00C9544A">
            <w:pPr>
              <w:pStyle w:val="70"/>
              <w:numPr>
                <w:ilvl w:val="0"/>
                <w:numId w:val="25"/>
              </w:numPr>
              <w:shd w:val="clear" w:color="auto" w:fill="auto"/>
              <w:tabs>
                <w:tab w:val="left" w:pos="308"/>
                <w:tab w:val="left" w:pos="840"/>
              </w:tabs>
              <w:spacing w:after="60" w:line="288" w:lineRule="exact"/>
              <w:ind w:right="480"/>
              <w:rPr>
                <w:rFonts w:ascii="Times New Roman" w:hAnsi="Times New Roman" w:cs="Times New Roman"/>
                <w:sz w:val="24"/>
                <w:szCs w:val="24"/>
              </w:rPr>
            </w:pPr>
          </w:p>
        </w:tc>
        <w:tc>
          <w:tcPr>
            <w:tcW w:w="4288" w:type="dxa"/>
          </w:tcPr>
          <w:p w14:paraId="6EAAC535" w14:textId="5997CE73"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 xml:space="preserve">Промышленная </w:t>
            </w:r>
            <w:r w:rsidR="00503B81">
              <w:rPr>
                <w:rFonts w:ascii="Times New Roman" w:hAnsi="Times New Roman" w:cs="Times New Roman"/>
                <w:sz w:val="24"/>
                <w:szCs w:val="24"/>
              </w:rPr>
              <w:t>р</w:t>
            </w:r>
            <w:r w:rsidRPr="000726EA">
              <w:rPr>
                <w:rFonts w:ascii="Times New Roman" w:hAnsi="Times New Roman" w:cs="Times New Roman"/>
                <w:sz w:val="24"/>
                <w:szCs w:val="24"/>
              </w:rPr>
              <w:t>обототехника</w:t>
            </w:r>
          </w:p>
        </w:tc>
        <w:tc>
          <w:tcPr>
            <w:tcW w:w="2325" w:type="dxa"/>
          </w:tcPr>
          <w:p w14:paraId="285C7D10"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14 до 16 лет</w:t>
            </w:r>
          </w:p>
        </w:tc>
        <w:tc>
          <w:tcPr>
            <w:tcW w:w="1690" w:type="dxa"/>
          </w:tcPr>
          <w:p w14:paraId="7F369D8F" w14:textId="77777777" w:rsidR="000726EA" w:rsidRPr="00E662A1" w:rsidRDefault="000726EA"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2</w:t>
            </w:r>
          </w:p>
        </w:tc>
      </w:tr>
      <w:tr w:rsidR="00103D27" w:rsidRPr="000726EA" w14:paraId="1C88D861" w14:textId="77777777" w:rsidTr="00103D27">
        <w:tc>
          <w:tcPr>
            <w:tcW w:w="1040" w:type="dxa"/>
          </w:tcPr>
          <w:p w14:paraId="69260B53" w14:textId="0BD4153A" w:rsidR="000726EA" w:rsidRPr="000726EA" w:rsidRDefault="000726E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738D60AA" w14:textId="77777777"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Промышленная робототехника</w:t>
            </w:r>
          </w:p>
        </w:tc>
        <w:tc>
          <w:tcPr>
            <w:tcW w:w="2325" w:type="dxa"/>
          </w:tcPr>
          <w:p w14:paraId="11C26115"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17 до 22 лет</w:t>
            </w:r>
          </w:p>
        </w:tc>
        <w:tc>
          <w:tcPr>
            <w:tcW w:w="1690" w:type="dxa"/>
          </w:tcPr>
          <w:p w14:paraId="691317E7" w14:textId="77777777" w:rsidR="000726EA" w:rsidRPr="00E662A1" w:rsidRDefault="00275871"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1</w:t>
            </w:r>
          </w:p>
        </w:tc>
      </w:tr>
      <w:tr w:rsidR="00103D27" w:rsidRPr="000726EA" w14:paraId="7A9F2496" w14:textId="77777777" w:rsidTr="00103D27">
        <w:tc>
          <w:tcPr>
            <w:tcW w:w="1040" w:type="dxa"/>
          </w:tcPr>
          <w:p w14:paraId="48E1C473" w14:textId="623F11D5" w:rsidR="000726EA" w:rsidRPr="000726EA" w:rsidRDefault="000726E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183A46FF" w14:textId="77777777"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Мобильная робототехника</w:t>
            </w:r>
          </w:p>
        </w:tc>
        <w:tc>
          <w:tcPr>
            <w:tcW w:w="2325" w:type="dxa"/>
          </w:tcPr>
          <w:p w14:paraId="0EC2689A"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9 до 12 лет</w:t>
            </w:r>
          </w:p>
        </w:tc>
        <w:tc>
          <w:tcPr>
            <w:tcW w:w="1690" w:type="dxa"/>
          </w:tcPr>
          <w:p w14:paraId="533385C1" w14:textId="77777777" w:rsidR="000726EA" w:rsidRPr="00E662A1" w:rsidRDefault="00275871"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2</w:t>
            </w:r>
          </w:p>
        </w:tc>
      </w:tr>
      <w:tr w:rsidR="00103D27" w:rsidRPr="000726EA" w14:paraId="3E0AF5DE" w14:textId="77777777" w:rsidTr="00103D27">
        <w:tc>
          <w:tcPr>
            <w:tcW w:w="1040" w:type="dxa"/>
          </w:tcPr>
          <w:p w14:paraId="464B88C6" w14:textId="289C0853" w:rsidR="000726EA" w:rsidRPr="000726EA" w:rsidRDefault="000726E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5ACAFE8D" w14:textId="77777777"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Мобильная робототехника</w:t>
            </w:r>
          </w:p>
        </w:tc>
        <w:tc>
          <w:tcPr>
            <w:tcW w:w="2325" w:type="dxa"/>
          </w:tcPr>
          <w:p w14:paraId="38945345"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13 до 16 лет</w:t>
            </w:r>
          </w:p>
        </w:tc>
        <w:tc>
          <w:tcPr>
            <w:tcW w:w="1690" w:type="dxa"/>
          </w:tcPr>
          <w:p w14:paraId="2D4B550F" w14:textId="77777777" w:rsidR="000726EA" w:rsidRPr="00E662A1" w:rsidRDefault="00275871"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2</w:t>
            </w:r>
          </w:p>
        </w:tc>
      </w:tr>
      <w:tr w:rsidR="00103D27" w:rsidRPr="000726EA" w14:paraId="161177E8" w14:textId="77777777" w:rsidTr="00103D27">
        <w:tc>
          <w:tcPr>
            <w:tcW w:w="1040" w:type="dxa"/>
          </w:tcPr>
          <w:p w14:paraId="4587222F" w14:textId="04F819DE" w:rsidR="000726EA" w:rsidRPr="000726EA" w:rsidRDefault="000726E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6C374B6D" w14:textId="77777777"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Мобильная робототехника</w:t>
            </w:r>
          </w:p>
        </w:tc>
        <w:tc>
          <w:tcPr>
            <w:tcW w:w="2325" w:type="dxa"/>
          </w:tcPr>
          <w:p w14:paraId="20557316"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17 до 22 лет</w:t>
            </w:r>
          </w:p>
        </w:tc>
        <w:tc>
          <w:tcPr>
            <w:tcW w:w="1690" w:type="dxa"/>
          </w:tcPr>
          <w:p w14:paraId="092CC86B" w14:textId="77777777" w:rsidR="000726EA" w:rsidRPr="00E662A1" w:rsidRDefault="00275871"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2</w:t>
            </w:r>
          </w:p>
        </w:tc>
      </w:tr>
      <w:tr w:rsidR="00103D27" w:rsidRPr="000726EA" w14:paraId="2EE76DFB" w14:textId="77777777" w:rsidTr="00103D27">
        <w:tc>
          <w:tcPr>
            <w:tcW w:w="1040" w:type="dxa"/>
          </w:tcPr>
          <w:p w14:paraId="3731BA40" w14:textId="3D051897" w:rsidR="00E65A7F" w:rsidRPr="000726EA" w:rsidRDefault="00E65A7F"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09C30138" w14:textId="77777777" w:rsidR="00E65A7F" w:rsidRPr="000726EA" w:rsidRDefault="00E65A7F"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E65A7F">
              <w:rPr>
                <w:rFonts w:ascii="Times New Roman" w:hAnsi="Times New Roman" w:cs="Times New Roman"/>
                <w:sz w:val="24"/>
                <w:szCs w:val="24"/>
              </w:rPr>
              <w:t>Мобильная робототехника (гонки роботов)</w:t>
            </w:r>
          </w:p>
        </w:tc>
        <w:tc>
          <w:tcPr>
            <w:tcW w:w="2325" w:type="dxa"/>
          </w:tcPr>
          <w:p w14:paraId="19127E43" w14:textId="2D0EDA1D" w:rsidR="00E65A7F" w:rsidRPr="000726EA" w:rsidRDefault="00E65A7F"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E65A7F">
              <w:rPr>
                <w:rFonts w:ascii="Times New Roman" w:hAnsi="Times New Roman" w:cs="Times New Roman"/>
                <w:sz w:val="24"/>
                <w:szCs w:val="24"/>
              </w:rPr>
              <w:t>от 1</w:t>
            </w:r>
            <w:r w:rsidR="00C9544A">
              <w:rPr>
                <w:rFonts w:ascii="Times New Roman" w:hAnsi="Times New Roman" w:cs="Times New Roman"/>
                <w:sz w:val="24"/>
                <w:szCs w:val="24"/>
              </w:rPr>
              <w:t>3</w:t>
            </w:r>
            <w:r w:rsidRPr="00E65A7F">
              <w:rPr>
                <w:rFonts w:ascii="Times New Roman" w:hAnsi="Times New Roman" w:cs="Times New Roman"/>
                <w:sz w:val="24"/>
                <w:szCs w:val="24"/>
              </w:rPr>
              <w:t xml:space="preserve"> до </w:t>
            </w:r>
            <w:r w:rsidR="00C9544A">
              <w:rPr>
                <w:rFonts w:ascii="Times New Roman" w:hAnsi="Times New Roman" w:cs="Times New Roman"/>
                <w:sz w:val="24"/>
                <w:szCs w:val="24"/>
              </w:rPr>
              <w:t>17</w:t>
            </w:r>
            <w:r w:rsidRPr="00E65A7F">
              <w:rPr>
                <w:rFonts w:ascii="Times New Roman" w:hAnsi="Times New Roman" w:cs="Times New Roman"/>
                <w:sz w:val="24"/>
                <w:szCs w:val="24"/>
              </w:rPr>
              <w:t xml:space="preserve"> лет</w:t>
            </w:r>
          </w:p>
        </w:tc>
        <w:tc>
          <w:tcPr>
            <w:tcW w:w="1690" w:type="dxa"/>
          </w:tcPr>
          <w:p w14:paraId="75829DAA" w14:textId="77777777" w:rsidR="00E65A7F" w:rsidRPr="00E662A1" w:rsidRDefault="00275871"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2</w:t>
            </w:r>
          </w:p>
        </w:tc>
      </w:tr>
      <w:tr w:rsidR="00C9544A" w:rsidRPr="000726EA" w14:paraId="65E43FC2" w14:textId="77777777" w:rsidTr="00103D27">
        <w:tc>
          <w:tcPr>
            <w:tcW w:w="1040" w:type="dxa"/>
          </w:tcPr>
          <w:p w14:paraId="5B32AC59" w14:textId="77777777" w:rsidR="00C9544A" w:rsidRDefault="00C9544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420AAEDE" w14:textId="040B074D" w:rsidR="00C9544A" w:rsidRPr="00E65A7F" w:rsidRDefault="00C9544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E65A7F">
              <w:rPr>
                <w:rFonts w:ascii="Times New Roman" w:hAnsi="Times New Roman" w:cs="Times New Roman"/>
                <w:sz w:val="24"/>
                <w:szCs w:val="24"/>
              </w:rPr>
              <w:t>Мобильная робототехника (гонки роботов)</w:t>
            </w:r>
          </w:p>
        </w:tc>
        <w:tc>
          <w:tcPr>
            <w:tcW w:w="2325" w:type="dxa"/>
          </w:tcPr>
          <w:p w14:paraId="2EE36100" w14:textId="70210C87" w:rsidR="00C9544A" w:rsidRPr="00E65A7F" w:rsidRDefault="00C9544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E65A7F">
              <w:rPr>
                <w:rFonts w:ascii="Times New Roman" w:hAnsi="Times New Roman" w:cs="Times New Roman"/>
                <w:sz w:val="24"/>
                <w:szCs w:val="24"/>
              </w:rPr>
              <w:t xml:space="preserve">от </w:t>
            </w:r>
            <w:r>
              <w:rPr>
                <w:rFonts w:ascii="Times New Roman" w:hAnsi="Times New Roman" w:cs="Times New Roman"/>
                <w:sz w:val="24"/>
                <w:szCs w:val="24"/>
              </w:rPr>
              <w:t>18</w:t>
            </w:r>
            <w:r w:rsidRPr="00E65A7F">
              <w:rPr>
                <w:rFonts w:ascii="Times New Roman" w:hAnsi="Times New Roman" w:cs="Times New Roman"/>
                <w:sz w:val="24"/>
                <w:szCs w:val="24"/>
              </w:rPr>
              <w:t xml:space="preserve"> до </w:t>
            </w:r>
            <w:r>
              <w:rPr>
                <w:rFonts w:ascii="Times New Roman" w:hAnsi="Times New Roman" w:cs="Times New Roman"/>
                <w:sz w:val="24"/>
                <w:szCs w:val="24"/>
              </w:rPr>
              <w:t>22</w:t>
            </w:r>
            <w:r w:rsidRPr="00E65A7F">
              <w:rPr>
                <w:rFonts w:ascii="Times New Roman" w:hAnsi="Times New Roman" w:cs="Times New Roman"/>
                <w:sz w:val="24"/>
                <w:szCs w:val="24"/>
              </w:rPr>
              <w:t xml:space="preserve"> лет</w:t>
            </w:r>
          </w:p>
        </w:tc>
        <w:tc>
          <w:tcPr>
            <w:tcW w:w="1690" w:type="dxa"/>
          </w:tcPr>
          <w:p w14:paraId="640D1B7C" w14:textId="4B30D48A" w:rsidR="00C9544A" w:rsidRPr="00E662A1" w:rsidRDefault="002733C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2</w:t>
            </w:r>
          </w:p>
        </w:tc>
      </w:tr>
      <w:tr w:rsidR="00103D27" w:rsidRPr="000726EA" w14:paraId="7A6837F6" w14:textId="77777777" w:rsidTr="00103D27">
        <w:tc>
          <w:tcPr>
            <w:tcW w:w="1040" w:type="dxa"/>
          </w:tcPr>
          <w:p w14:paraId="7F730D52" w14:textId="078D2284" w:rsidR="000726EA" w:rsidRPr="000726EA" w:rsidRDefault="000726E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7BD30C81" w14:textId="77777777"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Изготовление прототипов</w:t>
            </w:r>
          </w:p>
        </w:tc>
        <w:tc>
          <w:tcPr>
            <w:tcW w:w="2325" w:type="dxa"/>
          </w:tcPr>
          <w:p w14:paraId="6A93ABAB"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13 до 16 лет</w:t>
            </w:r>
          </w:p>
        </w:tc>
        <w:tc>
          <w:tcPr>
            <w:tcW w:w="1690" w:type="dxa"/>
          </w:tcPr>
          <w:p w14:paraId="3E2DB43C" w14:textId="77777777" w:rsidR="000726EA" w:rsidRPr="00E662A1" w:rsidRDefault="000726EA"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2</w:t>
            </w:r>
          </w:p>
        </w:tc>
      </w:tr>
      <w:tr w:rsidR="00103D27" w:rsidRPr="000726EA" w14:paraId="4F2A60B2" w14:textId="77777777" w:rsidTr="00103D27">
        <w:tc>
          <w:tcPr>
            <w:tcW w:w="1040" w:type="dxa"/>
          </w:tcPr>
          <w:p w14:paraId="0B37D43A" w14:textId="4C71C445" w:rsidR="000726EA" w:rsidRPr="000726EA" w:rsidRDefault="000726E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77D57249" w14:textId="77777777" w:rsidR="000726EA" w:rsidRPr="000726EA" w:rsidRDefault="000726E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0726EA">
              <w:rPr>
                <w:rFonts w:ascii="Times New Roman" w:hAnsi="Times New Roman" w:cs="Times New Roman"/>
                <w:sz w:val="24"/>
                <w:szCs w:val="24"/>
              </w:rPr>
              <w:t>Изготовление прототипов</w:t>
            </w:r>
          </w:p>
        </w:tc>
        <w:tc>
          <w:tcPr>
            <w:tcW w:w="2325" w:type="dxa"/>
          </w:tcPr>
          <w:p w14:paraId="528E43B8" w14:textId="77777777" w:rsidR="000726EA" w:rsidRPr="000726EA" w:rsidRDefault="000726E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0726EA">
              <w:rPr>
                <w:rFonts w:ascii="Times New Roman" w:hAnsi="Times New Roman" w:cs="Times New Roman"/>
                <w:sz w:val="24"/>
                <w:szCs w:val="24"/>
              </w:rPr>
              <w:t>от 17 до 22 лет</w:t>
            </w:r>
          </w:p>
        </w:tc>
        <w:tc>
          <w:tcPr>
            <w:tcW w:w="1690" w:type="dxa"/>
          </w:tcPr>
          <w:p w14:paraId="36C8C495" w14:textId="77777777" w:rsidR="000726EA" w:rsidRPr="00E662A1" w:rsidRDefault="00275871"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1</w:t>
            </w:r>
          </w:p>
        </w:tc>
      </w:tr>
      <w:tr w:rsidR="00103D27" w:rsidRPr="000726EA" w14:paraId="07505631" w14:textId="77777777" w:rsidTr="00103D27">
        <w:tc>
          <w:tcPr>
            <w:tcW w:w="1040" w:type="dxa"/>
          </w:tcPr>
          <w:p w14:paraId="27CC5AF7" w14:textId="43836C40" w:rsidR="00E65A7F" w:rsidRPr="000726EA" w:rsidRDefault="00E65A7F"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65CA8873" w14:textId="77777777" w:rsidR="00E65A7F" w:rsidRPr="000726EA" w:rsidRDefault="00E65A7F"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E65A7F">
              <w:rPr>
                <w:rFonts w:ascii="Times New Roman" w:hAnsi="Times New Roman" w:cs="Times New Roman"/>
                <w:sz w:val="24"/>
                <w:szCs w:val="24"/>
              </w:rPr>
              <w:t>Цифровые измерения</w:t>
            </w:r>
          </w:p>
        </w:tc>
        <w:tc>
          <w:tcPr>
            <w:tcW w:w="2325" w:type="dxa"/>
          </w:tcPr>
          <w:p w14:paraId="25E19200" w14:textId="77777777" w:rsidR="00E65A7F" w:rsidRPr="000726EA" w:rsidRDefault="00E65A7F"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E65A7F">
              <w:rPr>
                <w:rFonts w:ascii="Times New Roman" w:hAnsi="Times New Roman" w:cs="Times New Roman"/>
                <w:sz w:val="24"/>
                <w:szCs w:val="24"/>
              </w:rPr>
              <w:t>от 14 до 16 лет</w:t>
            </w:r>
          </w:p>
        </w:tc>
        <w:tc>
          <w:tcPr>
            <w:tcW w:w="1690" w:type="dxa"/>
          </w:tcPr>
          <w:p w14:paraId="59AAC4E4" w14:textId="77777777" w:rsidR="00E65A7F" w:rsidRPr="00E662A1" w:rsidRDefault="00E65A7F"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1</w:t>
            </w:r>
          </w:p>
        </w:tc>
      </w:tr>
      <w:tr w:rsidR="00103D27" w:rsidRPr="000726EA" w14:paraId="68DAF886" w14:textId="77777777" w:rsidTr="00103D27">
        <w:tc>
          <w:tcPr>
            <w:tcW w:w="1040" w:type="dxa"/>
          </w:tcPr>
          <w:p w14:paraId="300756D7" w14:textId="23DC9D48" w:rsidR="00E65A7F" w:rsidRPr="000726EA" w:rsidRDefault="00E65A7F"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249B430F" w14:textId="77777777" w:rsidR="00E65A7F" w:rsidRPr="000726EA" w:rsidRDefault="00E65A7F"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E65A7F">
              <w:rPr>
                <w:rFonts w:ascii="Times New Roman" w:hAnsi="Times New Roman" w:cs="Times New Roman"/>
                <w:sz w:val="24"/>
                <w:szCs w:val="24"/>
              </w:rPr>
              <w:t>Цифровые измерения</w:t>
            </w:r>
          </w:p>
        </w:tc>
        <w:tc>
          <w:tcPr>
            <w:tcW w:w="2325" w:type="dxa"/>
          </w:tcPr>
          <w:p w14:paraId="73685ED4" w14:textId="77777777" w:rsidR="00E65A7F" w:rsidRPr="000726EA" w:rsidRDefault="00E65A7F"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E65A7F">
              <w:rPr>
                <w:rFonts w:ascii="Times New Roman" w:hAnsi="Times New Roman" w:cs="Times New Roman"/>
                <w:sz w:val="24"/>
                <w:szCs w:val="24"/>
              </w:rPr>
              <w:t>от 1</w:t>
            </w:r>
            <w:r>
              <w:rPr>
                <w:rFonts w:ascii="Times New Roman" w:hAnsi="Times New Roman" w:cs="Times New Roman"/>
                <w:sz w:val="24"/>
                <w:szCs w:val="24"/>
              </w:rPr>
              <w:t>7</w:t>
            </w:r>
            <w:r w:rsidRPr="00E65A7F">
              <w:rPr>
                <w:rFonts w:ascii="Times New Roman" w:hAnsi="Times New Roman" w:cs="Times New Roman"/>
                <w:sz w:val="24"/>
                <w:szCs w:val="24"/>
              </w:rPr>
              <w:t xml:space="preserve"> до </w:t>
            </w:r>
            <w:r>
              <w:rPr>
                <w:rFonts w:ascii="Times New Roman" w:hAnsi="Times New Roman" w:cs="Times New Roman"/>
                <w:sz w:val="24"/>
                <w:szCs w:val="24"/>
              </w:rPr>
              <w:t>20</w:t>
            </w:r>
            <w:r w:rsidRPr="00E65A7F">
              <w:rPr>
                <w:rFonts w:ascii="Times New Roman" w:hAnsi="Times New Roman" w:cs="Times New Roman"/>
                <w:sz w:val="24"/>
                <w:szCs w:val="24"/>
              </w:rPr>
              <w:t xml:space="preserve"> лет</w:t>
            </w:r>
          </w:p>
        </w:tc>
        <w:tc>
          <w:tcPr>
            <w:tcW w:w="1690" w:type="dxa"/>
          </w:tcPr>
          <w:p w14:paraId="060AD6B1" w14:textId="77777777" w:rsidR="00E65A7F" w:rsidRPr="00E662A1" w:rsidRDefault="00E65A7F"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E662A1">
              <w:rPr>
                <w:rFonts w:ascii="Times New Roman" w:hAnsi="Times New Roman" w:cs="Times New Roman"/>
                <w:sz w:val="24"/>
                <w:szCs w:val="24"/>
              </w:rPr>
              <w:t>1</w:t>
            </w:r>
          </w:p>
        </w:tc>
      </w:tr>
      <w:tr w:rsidR="00C9544A" w:rsidRPr="000726EA" w14:paraId="58DD1E1F" w14:textId="77777777" w:rsidTr="00103D27">
        <w:tc>
          <w:tcPr>
            <w:tcW w:w="1040" w:type="dxa"/>
          </w:tcPr>
          <w:p w14:paraId="661F4815" w14:textId="618A9850" w:rsidR="00C9544A" w:rsidRDefault="00C9544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591D2C56" w14:textId="4EE258F5" w:rsidR="00C9544A" w:rsidRPr="00E65A7F" w:rsidRDefault="00C9544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Мехатроника</w:t>
            </w:r>
          </w:p>
        </w:tc>
        <w:tc>
          <w:tcPr>
            <w:tcW w:w="2325" w:type="dxa"/>
          </w:tcPr>
          <w:p w14:paraId="4F3ACFDC" w14:textId="2CE203FA" w:rsidR="00C9544A" w:rsidRPr="00E65A7F" w:rsidRDefault="00C9544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E65A7F">
              <w:rPr>
                <w:rFonts w:ascii="Times New Roman" w:hAnsi="Times New Roman" w:cs="Times New Roman"/>
                <w:sz w:val="24"/>
                <w:szCs w:val="24"/>
              </w:rPr>
              <w:t>от 1</w:t>
            </w:r>
            <w:r>
              <w:rPr>
                <w:rFonts w:ascii="Times New Roman" w:hAnsi="Times New Roman" w:cs="Times New Roman"/>
                <w:sz w:val="24"/>
                <w:szCs w:val="24"/>
              </w:rPr>
              <w:t>6</w:t>
            </w:r>
            <w:r w:rsidRPr="00E65A7F">
              <w:rPr>
                <w:rFonts w:ascii="Times New Roman" w:hAnsi="Times New Roman" w:cs="Times New Roman"/>
                <w:sz w:val="24"/>
                <w:szCs w:val="24"/>
              </w:rPr>
              <w:t xml:space="preserve"> до </w:t>
            </w:r>
            <w:r>
              <w:rPr>
                <w:rFonts w:ascii="Times New Roman" w:hAnsi="Times New Roman" w:cs="Times New Roman"/>
                <w:sz w:val="24"/>
                <w:szCs w:val="24"/>
              </w:rPr>
              <w:t>20</w:t>
            </w:r>
            <w:r w:rsidRPr="00E65A7F">
              <w:rPr>
                <w:rFonts w:ascii="Times New Roman" w:hAnsi="Times New Roman" w:cs="Times New Roman"/>
                <w:sz w:val="24"/>
                <w:szCs w:val="24"/>
              </w:rPr>
              <w:t xml:space="preserve"> лет</w:t>
            </w:r>
          </w:p>
        </w:tc>
        <w:tc>
          <w:tcPr>
            <w:tcW w:w="1690" w:type="dxa"/>
          </w:tcPr>
          <w:p w14:paraId="1E4504FD" w14:textId="75BF4D48" w:rsidR="00C9544A" w:rsidRPr="00E662A1" w:rsidRDefault="00C9544A"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2</w:t>
            </w:r>
          </w:p>
        </w:tc>
      </w:tr>
      <w:tr w:rsidR="00C9544A" w:rsidRPr="000726EA" w14:paraId="285347D9" w14:textId="77777777" w:rsidTr="00103D27">
        <w:tc>
          <w:tcPr>
            <w:tcW w:w="1040" w:type="dxa"/>
          </w:tcPr>
          <w:p w14:paraId="363806C1" w14:textId="1D022801" w:rsidR="00C9544A" w:rsidRDefault="00C9544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1E67EB43" w14:textId="05635C62" w:rsidR="00C9544A" w:rsidRPr="00E65A7F" w:rsidRDefault="00C9544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 xml:space="preserve">Интернет вещей </w:t>
            </w:r>
          </w:p>
        </w:tc>
        <w:tc>
          <w:tcPr>
            <w:tcW w:w="2325" w:type="dxa"/>
          </w:tcPr>
          <w:p w14:paraId="13B93851" w14:textId="420637A0" w:rsidR="00C9544A" w:rsidRPr="00E65A7F" w:rsidRDefault="00C9544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E65A7F">
              <w:rPr>
                <w:rFonts w:ascii="Times New Roman" w:hAnsi="Times New Roman" w:cs="Times New Roman"/>
                <w:sz w:val="24"/>
                <w:szCs w:val="24"/>
              </w:rPr>
              <w:t>от 1</w:t>
            </w:r>
            <w:r>
              <w:rPr>
                <w:rFonts w:ascii="Times New Roman" w:hAnsi="Times New Roman" w:cs="Times New Roman"/>
                <w:sz w:val="24"/>
                <w:szCs w:val="24"/>
              </w:rPr>
              <w:t>2</w:t>
            </w:r>
            <w:r w:rsidRPr="00E65A7F">
              <w:rPr>
                <w:rFonts w:ascii="Times New Roman" w:hAnsi="Times New Roman" w:cs="Times New Roman"/>
                <w:sz w:val="24"/>
                <w:szCs w:val="24"/>
              </w:rPr>
              <w:t xml:space="preserve"> до </w:t>
            </w:r>
            <w:r>
              <w:rPr>
                <w:rFonts w:ascii="Times New Roman" w:hAnsi="Times New Roman" w:cs="Times New Roman"/>
                <w:sz w:val="24"/>
                <w:szCs w:val="24"/>
              </w:rPr>
              <w:t>16</w:t>
            </w:r>
            <w:r w:rsidRPr="00E65A7F">
              <w:rPr>
                <w:rFonts w:ascii="Times New Roman" w:hAnsi="Times New Roman" w:cs="Times New Roman"/>
                <w:sz w:val="24"/>
                <w:szCs w:val="24"/>
              </w:rPr>
              <w:t xml:space="preserve"> лет</w:t>
            </w:r>
          </w:p>
        </w:tc>
        <w:tc>
          <w:tcPr>
            <w:tcW w:w="1690" w:type="dxa"/>
          </w:tcPr>
          <w:p w14:paraId="43B24023" w14:textId="0390C467" w:rsidR="00C9544A" w:rsidRPr="00E662A1" w:rsidRDefault="00C9544A"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C9544A" w:rsidRPr="000726EA" w14:paraId="00D6D581" w14:textId="77777777" w:rsidTr="00103D27">
        <w:tc>
          <w:tcPr>
            <w:tcW w:w="1040" w:type="dxa"/>
          </w:tcPr>
          <w:p w14:paraId="6FAB0CCF" w14:textId="76C57A43" w:rsidR="00C9544A" w:rsidRDefault="00C9544A" w:rsidP="00C9544A">
            <w:pPr>
              <w:pStyle w:val="70"/>
              <w:numPr>
                <w:ilvl w:val="0"/>
                <w:numId w:val="25"/>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10175BDC" w14:textId="24D70BD7" w:rsidR="00C9544A" w:rsidRPr="00E65A7F" w:rsidRDefault="00C9544A"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Программирование</w:t>
            </w:r>
          </w:p>
        </w:tc>
        <w:tc>
          <w:tcPr>
            <w:tcW w:w="2325" w:type="dxa"/>
          </w:tcPr>
          <w:p w14:paraId="6B2BC7BC" w14:textId="6BB1735E" w:rsidR="00C9544A" w:rsidRPr="00E65A7F" w:rsidRDefault="00C9544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Pr>
                <w:rFonts w:ascii="Times New Roman" w:hAnsi="Times New Roman" w:cs="Times New Roman"/>
                <w:sz w:val="24"/>
                <w:szCs w:val="24"/>
              </w:rPr>
              <w:t xml:space="preserve">от </w:t>
            </w:r>
            <w:r w:rsidR="00D4427E">
              <w:rPr>
                <w:rFonts w:ascii="Times New Roman" w:hAnsi="Times New Roman" w:cs="Times New Roman"/>
                <w:sz w:val="24"/>
                <w:szCs w:val="24"/>
              </w:rPr>
              <w:t>12</w:t>
            </w:r>
            <w:r>
              <w:rPr>
                <w:rFonts w:ascii="Times New Roman" w:hAnsi="Times New Roman" w:cs="Times New Roman"/>
                <w:sz w:val="24"/>
                <w:szCs w:val="24"/>
              </w:rPr>
              <w:t xml:space="preserve"> до </w:t>
            </w:r>
            <w:r w:rsidR="00D4427E">
              <w:rPr>
                <w:rFonts w:ascii="Times New Roman" w:hAnsi="Times New Roman" w:cs="Times New Roman"/>
                <w:sz w:val="24"/>
                <w:szCs w:val="24"/>
              </w:rPr>
              <w:t>14</w:t>
            </w:r>
            <w:r>
              <w:rPr>
                <w:rFonts w:ascii="Times New Roman" w:hAnsi="Times New Roman" w:cs="Times New Roman"/>
                <w:sz w:val="24"/>
                <w:szCs w:val="24"/>
              </w:rPr>
              <w:t xml:space="preserve"> лет</w:t>
            </w:r>
          </w:p>
        </w:tc>
        <w:tc>
          <w:tcPr>
            <w:tcW w:w="1690" w:type="dxa"/>
          </w:tcPr>
          <w:p w14:paraId="099A55B6" w14:textId="7D11EA72" w:rsidR="00C9544A" w:rsidRPr="00E662A1" w:rsidRDefault="00C9544A"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D472DC" w:rsidRPr="000726EA" w14:paraId="3B4D47A5" w14:textId="77777777" w:rsidTr="006733DE">
        <w:tc>
          <w:tcPr>
            <w:tcW w:w="9343" w:type="dxa"/>
            <w:gridSpan w:val="4"/>
          </w:tcPr>
          <w:p w14:paraId="5C581C94" w14:textId="0AEFB2D9" w:rsidR="00D472DC" w:rsidRPr="00E662A1" w:rsidRDefault="00D472DC"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sidRPr="00D472DC">
              <w:rPr>
                <w:rFonts w:ascii="Times New Roman" w:hAnsi="Times New Roman" w:cs="Times New Roman"/>
                <w:b/>
                <w:bCs/>
                <w:sz w:val="24"/>
                <w:szCs w:val="24"/>
              </w:rPr>
              <w:t>Дополнительные номинаци</w:t>
            </w:r>
            <w:r>
              <w:rPr>
                <w:rFonts w:ascii="Times New Roman" w:hAnsi="Times New Roman" w:cs="Times New Roman"/>
                <w:b/>
                <w:bCs/>
                <w:sz w:val="24"/>
                <w:szCs w:val="24"/>
              </w:rPr>
              <w:t>и:</w:t>
            </w:r>
          </w:p>
        </w:tc>
      </w:tr>
      <w:tr w:rsidR="00103D27" w:rsidRPr="000726EA" w14:paraId="3374A97C" w14:textId="77777777" w:rsidTr="00103D27">
        <w:tc>
          <w:tcPr>
            <w:tcW w:w="1040" w:type="dxa"/>
          </w:tcPr>
          <w:p w14:paraId="171D1832" w14:textId="3A91458D" w:rsidR="004F639A" w:rsidRPr="00503B81" w:rsidRDefault="004F639A" w:rsidP="002733C7">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5235F494" w14:textId="5BB016A6" w:rsidR="004F639A" w:rsidRPr="00503B81" w:rsidRDefault="00D4427E"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Цифровые измерения</w:t>
            </w:r>
            <w:r w:rsidR="00503B81" w:rsidRPr="00503B81">
              <w:rPr>
                <w:rFonts w:ascii="Times New Roman" w:hAnsi="Times New Roman" w:cs="Times New Roman"/>
                <w:sz w:val="24"/>
                <w:szCs w:val="24"/>
              </w:rPr>
              <w:t xml:space="preserve"> </w:t>
            </w:r>
          </w:p>
        </w:tc>
        <w:tc>
          <w:tcPr>
            <w:tcW w:w="2325" w:type="dxa"/>
          </w:tcPr>
          <w:p w14:paraId="7AF4B75D" w14:textId="1D7B9919" w:rsidR="004F639A" w:rsidRPr="00503B81" w:rsidRDefault="004F639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503B81">
              <w:rPr>
                <w:rFonts w:ascii="Times New Roman" w:hAnsi="Times New Roman" w:cs="Times New Roman"/>
                <w:sz w:val="24"/>
                <w:szCs w:val="24"/>
              </w:rPr>
              <w:t xml:space="preserve">от </w:t>
            </w:r>
            <w:r w:rsidR="00D4427E">
              <w:rPr>
                <w:rFonts w:ascii="Times New Roman" w:hAnsi="Times New Roman" w:cs="Times New Roman"/>
                <w:sz w:val="24"/>
                <w:szCs w:val="24"/>
              </w:rPr>
              <w:t>8</w:t>
            </w:r>
            <w:r w:rsidRPr="00503B81">
              <w:rPr>
                <w:rFonts w:ascii="Times New Roman" w:hAnsi="Times New Roman" w:cs="Times New Roman"/>
                <w:sz w:val="24"/>
                <w:szCs w:val="24"/>
              </w:rPr>
              <w:t xml:space="preserve"> до </w:t>
            </w:r>
            <w:r w:rsidR="00D4427E">
              <w:rPr>
                <w:rFonts w:ascii="Times New Roman" w:hAnsi="Times New Roman" w:cs="Times New Roman"/>
                <w:sz w:val="24"/>
                <w:szCs w:val="24"/>
              </w:rPr>
              <w:t>10</w:t>
            </w:r>
            <w:r w:rsidRPr="00503B81">
              <w:rPr>
                <w:rFonts w:ascii="Times New Roman" w:hAnsi="Times New Roman" w:cs="Times New Roman"/>
                <w:sz w:val="24"/>
                <w:szCs w:val="24"/>
              </w:rPr>
              <w:t xml:space="preserve"> лет</w:t>
            </w:r>
          </w:p>
        </w:tc>
        <w:tc>
          <w:tcPr>
            <w:tcW w:w="1690" w:type="dxa"/>
          </w:tcPr>
          <w:p w14:paraId="192B76AE" w14:textId="2B73ED6E" w:rsidR="004F639A" w:rsidRPr="00503B81" w:rsidRDefault="00103D2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103D27" w:rsidRPr="000726EA" w14:paraId="18E8DA43" w14:textId="77777777" w:rsidTr="00103D27">
        <w:tc>
          <w:tcPr>
            <w:tcW w:w="1040" w:type="dxa"/>
          </w:tcPr>
          <w:p w14:paraId="138F4930" w14:textId="72261161" w:rsidR="004F639A" w:rsidRPr="00503B81" w:rsidRDefault="004F639A" w:rsidP="002733C7">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7AF762F1" w14:textId="0A1F3934" w:rsidR="004F639A" w:rsidRPr="00503B81" w:rsidRDefault="00503B81"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503B81">
              <w:rPr>
                <w:rFonts w:ascii="Times New Roman" w:hAnsi="Times New Roman" w:cs="Times New Roman"/>
                <w:sz w:val="24"/>
                <w:szCs w:val="24"/>
              </w:rPr>
              <w:t>Юный конструктор</w:t>
            </w:r>
          </w:p>
        </w:tc>
        <w:tc>
          <w:tcPr>
            <w:tcW w:w="2325" w:type="dxa"/>
          </w:tcPr>
          <w:p w14:paraId="7F9BB3B4" w14:textId="67433BDE" w:rsidR="004F639A" w:rsidRPr="00503B81" w:rsidRDefault="004F639A"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503B81">
              <w:rPr>
                <w:rFonts w:ascii="Times New Roman" w:hAnsi="Times New Roman" w:cs="Times New Roman"/>
                <w:sz w:val="24"/>
                <w:szCs w:val="24"/>
              </w:rPr>
              <w:t>от 6 до 7 лет</w:t>
            </w:r>
          </w:p>
        </w:tc>
        <w:tc>
          <w:tcPr>
            <w:tcW w:w="1690" w:type="dxa"/>
          </w:tcPr>
          <w:p w14:paraId="1349FFD9" w14:textId="55AC08F0" w:rsidR="004F639A" w:rsidRPr="00503B81" w:rsidRDefault="00103D2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103D27" w:rsidRPr="000726EA" w14:paraId="7ED5BE7B" w14:textId="77777777" w:rsidTr="00103D27">
        <w:tc>
          <w:tcPr>
            <w:tcW w:w="1040" w:type="dxa"/>
          </w:tcPr>
          <w:p w14:paraId="3D77043D" w14:textId="3975AA4E" w:rsidR="00503B81" w:rsidRPr="00503B81" w:rsidRDefault="00503B81" w:rsidP="002733C7">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19EA6976" w14:textId="68F978A1" w:rsidR="00503B81" w:rsidRPr="00503B81" w:rsidRDefault="00503B81"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503B81">
              <w:rPr>
                <w:rFonts w:ascii="Times New Roman" w:hAnsi="Times New Roman" w:cs="Times New Roman"/>
                <w:sz w:val="24"/>
                <w:szCs w:val="24"/>
              </w:rPr>
              <w:t>Юный конструктор</w:t>
            </w:r>
          </w:p>
        </w:tc>
        <w:tc>
          <w:tcPr>
            <w:tcW w:w="2325" w:type="dxa"/>
          </w:tcPr>
          <w:p w14:paraId="50DC8A6A" w14:textId="54A4F010" w:rsidR="00503B81" w:rsidRPr="00503B81" w:rsidRDefault="00503B81"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sidRPr="00503B81">
              <w:rPr>
                <w:rFonts w:ascii="Times New Roman" w:hAnsi="Times New Roman" w:cs="Times New Roman"/>
                <w:sz w:val="24"/>
                <w:szCs w:val="24"/>
              </w:rPr>
              <w:t>от 8 до 10 лет</w:t>
            </w:r>
          </w:p>
        </w:tc>
        <w:tc>
          <w:tcPr>
            <w:tcW w:w="1690" w:type="dxa"/>
          </w:tcPr>
          <w:p w14:paraId="37B6E757" w14:textId="43DFC444" w:rsidR="00503B81" w:rsidRPr="00503B81" w:rsidRDefault="00103D2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2733C7" w:rsidRPr="000726EA" w14:paraId="612A9B36" w14:textId="77777777" w:rsidTr="00103D27">
        <w:tc>
          <w:tcPr>
            <w:tcW w:w="1040" w:type="dxa"/>
          </w:tcPr>
          <w:p w14:paraId="5AC33BB1" w14:textId="77777777" w:rsidR="002733C7" w:rsidRPr="00503B81" w:rsidRDefault="002733C7" w:rsidP="002733C7">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0ED5E253" w14:textId="22E1DDA5" w:rsidR="002733C7" w:rsidRPr="00503B81" w:rsidRDefault="002733C7"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Юный электрик</w:t>
            </w:r>
          </w:p>
        </w:tc>
        <w:tc>
          <w:tcPr>
            <w:tcW w:w="2325" w:type="dxa"/>
          </w:tcPr>
          <w:p w14:paraId="3E5848A5" w14:textId="54B13E1E" w:rsidR="002733C7" w:rsidRPr="00503B81" w:rsidRDefault="002733C7"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Pr>
                <w:rFonts w:ascii="Times New Roman" w:hAnsi="Times New Roman" w:cs="Times New Roman"/>
                <w:sz w:val="24"/>
                <w:szCs w:val="24"/>
              </w:rPr>
              <w:t>от 6 до 8 лет</w:t>
            </w:r>
          </w:p>
        </w:tc>
        <w:tc>
          <w:tcPr>
            <w:tcW w:w="1690" w:type="dxa"/>
          </w:tcPr>
          <w:p w14:paraId="5BE7A826" w14:textId="2EA8EDA6" w:rsidR="002733C7" w:rsidRDefault="002733C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2733C7" w:rsidRPr="000726EA" w14:paraId="3C2CCBB7" w14:textId="77777777" w:rsidTr="00103D27">
        <w:tc>
          <w:tcPr>
            <w:tcW w:w="1040" w:type="dxa"/>
          </w:tcPr>
          <w:p w14:paraId="72989C8D" w14:textId="77777777" w:rsidR="002733C7" w:rsidRPr="00503B81" w:rsidRDefault="002733C7" w:rsidP="002733C7">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63BABFC9" w14:textId="567B0A06" w:rsidR="002733C7" w:rsidRPr="00503B81" w:rsidRDefault="002733C7"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 xml:space="preserve">Юный электрик </w:t>
            </w:r>
          </w:p>
        </w:tc>
        <w:tc>
          <w:tcPr>
            <w:tcW w:w="2325" w:type="dxa"/>
          </w:tcPr>
          <w:p w14:paraId="0E5C77E3" w14:textId="26BE9C35" w:rsidR="002733C7" w:rsidRPr="00503B81" w:rsidRDefault="002733C7"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Pr>
                <w:rFonts w:ascii="Times New Roman" w:hAnsi="Times New Roman" w:cs="Times New Roman"/>
                <w:sz w:val="24"/>
                <w:szCs w:val="24"/>
              </w:rPr>
              <w:t>от 9 до 12 лет</w:t>
            </w:r>
          </w:p>
        </w:tc>
        <w:tc>
          <w:tcPr>
            <w:tcW w:w="1690" w:type="dxa"/>
          </w:tcPr>
          <w:p w14:paraId="0C6FE83B" w14:textId="6A79A973" w:rsidR="002733C7" w:rsidRDefault="002733C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tr w:rsidR="00D4427E" w:rsidRPr="000726EA" w14:paraId="2BE0D994" w14:textId="77777777" w:rsidTr="00103D27">
        <w:tc>
          <w:tcPr>
            <w:tcW w:w="1040" w:type="dxa"/>
          </w:tcPr>
          <w:p w14:paraId="42FA4468" w14:textId="77777777" w:rsidR="00D4427E" w:rsidRPr="00503B81" w:rsidRDefault="00D4427E" w:rsidP="00D4427E">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161F2AF7" w14:textId="0ACB3E0F" w:rsidR="00D4427E" w:rsidRDefault="00D4427E" w:rsidP="00D4427E">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sidRPr="00503B81">
              <w:rPr>
                <w:rFonts w:ascii="Times New Roman" w:hAnsi="Times New Roman" w:cs="Times New Roman"/>
                <w:sz w:val="24"/>
                <w:szCs w:val="24"/>
              </w:rPr>
              <w:t xml:space="preserve">Юный </w:t>
            </w:r>
            <w:r>
              <w:rPr>
                <w:rFonts w:ascii="Times New Roman" w:hAnsi="Times New Roman" w:cs="Times New Roman"/>
                <w:sz w:val="24"/>
                <w:szCs w:val="24"/>
              </w:rPr>
              <w:t>метролог</w:t>
            </w:r>
            <w:r w:rsidRPr="00503B81">
              <w:rPr>
                <w:rFonts w:ascii="Times New Roman" w:hAnsi="Times New Roman" w:cs="Times New Roman"/>
                <w:sz w:val="24"/>
                <w:szCs w:val="24"/>
              </w:rPr>
              <w:t xml:space="preserve"> </w:t>
            </w:r>
          </w:p>
        </w:tc>
        <w:tc>
          <w:tcPr>
            <w:tcW w:w="2325" w:type="dxa"/>
          </w:tcPr>
          <w:p w14:paraId="44C00FC2" w14:textId="321887B0" w:rsidR="00D4427E" w:rsidRDefault="00D4427E" w:rsidP="00D4427E">
            <w:pPr>
              <w:pStyle w:val="70"/>
              <w:shd w:val="clear" w:color="auto" w:fill="auto"/>
              <w:tabs>
                <w:tab w:val="left" w:pos="1028"/>
              </w:tabs>
              <w:spacing w:after="60" w:line="288" w:lineRule="exact"/>
              <w:ind w:firstLine="0"/>
              <w:rPr>
                <w:rFonts w:ascii="Times New Roman" w:hAnsi="Times New Roman" w:cs="Times New Roman"/>
                <w:sz w:val="24"/>
                <w:szCs w:val="24"/>
              </w:rPr>
            </w:pPr>
            <w:r w:rsidRPr="00503B81">
              <w:rPr>
                <w:rFonts w:ascii="Times New Roman" w:hAnsi="Times New Roman" w:cs="Times New Roman"/>
                <w:sz w:val="24"/>
                <w:szCs w:val="24"/>
              </w:rPr>
              <w:t>от 6 до 7 лет</w:t>
            </w:r>
          </w:p>
        </w:tc>
        <w:tc>
          <w:tcPr>
            <w:tcW w:w="1690" w:type="dxa"/>
          </w:tcPr>
          <w:p w14:paraId="17297100" w14:textId="77777777" w:rsidR="00D4427E" w:rsidRDefault="00D4427E" w:rsidP="00D4427E">
            <w:pPr>
              <w:pStyle w:val="70"/>
              <w:shd w:val="clear" w:color="auto" w:fill="auto"/>
              <w:tabs>
                <w:tab w:val="center" w:pos="857"/>
              </w:tabs>
              <w:spacing w:after="60" w:line="288" w:lineRule="exact"/>
              <w:ind w:right="-102" w:firstLine="0"/>
              <w:rPr>
                <w:rFonts w:ascii="Times New Roman" w:hAnsi="Times New Roman" w:cs="Times New Roman"/>
                <w:sz w:val="24"/>
                <w:szCs w:val="24"/>
              </w:rPr>
            </w:pPr>
          </w:p>
        </w:tc>
      </w:tr>
      <w:tr w:rsidR="002733C7" w:rsidRPr="000726EA" w14:paraId="6DECEB02" w14:textId="77777777" w:rsidTr="00103D27">
        <w:tc>
          <w:tcPr>
            <w:tcW w:w="1040" w:type="dxa"/>
          </w:tcPr>
          <w:p w14:paraId="6A8D0CDF" w14:textId="77777777" w:rsidR="002733C7" w:rsidRPr="00503B81" w:rsidRDefault="002733C7" w:rsidP="002733C7">
            <w:pPr>
              <w:pStyle w:val="70"/>
              <w:numPr>
                <w:ilvl w:val="0"/>
                <w:numId w:val="26"/>
              </w:numPr>
              <w:shd w:val="clear" w:color="auto" w:fill="auto"/>
              <w:tabs>
                <w:tab w:val="left" w:pos="308"/>
              </w:tabs>
              <w:spacing w:after="60" w:line="288" w:lineRule="exact"/>
              <w:ind w:right="480"/>
              <w:rPr>
                <w:rFonts w:ascii="Times New Roman" w:hAnsi="Times New Roman" w:cs="Times New Roman"/>
                <w:sz w:val="24"/>
                <w:szCs w:val="24"/>
              </w:rPr>
            </w:pPr>
          </w:p>
        </w:tc>
        <w:tc>
          <w:tcPr>
            <w:tcW w:w="4288" w:type="dxa"/>
          </w:tcPr>
          <w:p w14:paraId="4033A4F9" w14:textId="60EE9FD8" w:rsidR="002733C7" w:rsidRPr="00503B81" w:rsidRDefault="002733C7" w:rsidP="00503B81">
            <w:pPr>
              <w:pStyle w:val="70"/>
              <w:shd w:val="clear" w:color="auto" w:fill="auto"/>
              <w:tabs>
                <w:tab w:val="left" w:pos="1028"/>
              </w:tabs>
              <w:spacing w:after="60" w:line="288" w:lineRule="exact"/>
              <w:ind w:right="480" w:firstLine="0"/>
              <w:jc w:val="left"/>
              <w:rPr>
                <w:rFonts w:ascii="Times New Roman" w:hAnsi="Times New Roman" w:cs="Times New Roman"/>
                <w:sz w:val="24"/>
                <w:szCs w:val="24"/>
              </w:rPr>
            </w:pPr>
            <w:r>
              <w:rPr>
                <w:rFonts w:ascii="Times New Roman" w:hAnsi="Times New Roman" w:cs="Times New Roman"/>
                <w:sz w:val="24"/>
                <w:szCs w:val="24"/>
              </w:rPr>
              <w:t xml:space="preserve">Умный дом </w:t>
            </w:r>
          </w:p>
        </w:tc>
        <w:tc>
          <w:tcPr>
            <w:tcW w:w="2325" w:type="dxa"/>
          </w:tcPr>
          <w:p w14:paraId="184CB5C2" w14:textId="37985821" w:rsidR="002733C7" w:rsidRPr="00503B81" w:rsidRDefault="002733C7" w:rsidP="00103D27">
            <w:pPr>
              <w:pStyle w:val="70"/>
              <w:shd w:val="clear" w:color="auto" w:fill="auto"/>
              <w:tabs>
                <w:tab w:val="left" w:pos="1028"/>
              </w:tabs>
              <w:spacing w:after="60" w:line="288" w:lineRule="exact"/>
              <w:ind w:firstLine="0"/>
              <w:rPr>
                <w:rFonts w:ascii="Times New Roman" w:hAnsi="Times New Roman" w:cs="Times New Roman"/>
                <w:sz w:val="24"/>
                <w:szCs w:val="24"/>
              </w:rPr>
            </w:pPr>
            <w:r>
              <w:rPr>
                <w:rFonts w:ascii="Times New Roman" w:hAnsi="Times New Roman" w:cs="Times New Roman"/>
                <w:sz w:val="24"/>
                <w:szCs w:val="24"/>
              </w:rPr>
              <w:t>от 8 до 12 лет</w:t>
            </w:r>
          </w:p>
        </w:tc>
        <w:tc>
          <w:tcPr>
            <w:tcW w:w="1690" w:type="dxa"/>
          </w:tcPr>
          <w:p w14:paraId="51E58A06" w14:textId="58669B36" w:rsidR="002733C7" w:rsidRDefault="002733C7" w:rsidP="00103D27">
            <w:pPr>
              <w:pStyle w:val="70"/>
              <w:shd w:val="clear" w:color="auto" w:fill="auto"/>
              <w:tabs>
                <w:tab w:val="center" w:pos="857"/>
              </w:tabs>
              <w:spacing w:after="60" w:line="288" w:lineRule="exact"/>
              <w:ind w:right="-102" w:firstLine="0"/>
              <w:rPr>
                <w:rFonts w:ascii="Times New Roman" w:hAnsi="Times New Roman" w:cs="Times New Roman"/>
                <w:sz w:val="24"/>
                <w:szCs w:val="24"/>
              </w:rPr>
            </w:pPr>
            <w:r>
              <w:rPr>
                <w:rFonts w:ascii="Times New Roman" w:hAnsi="Times New Roman" w:cs="Times New Roman"/>
                <w:sz w:val="24"/>
                <w:szCs w:val="24"/>
              </w:rPr>
              <w:t>1</w:t>
            </w:r>
          </w:p>
        </w:tc>
      </w:tr>
      <w:bookmarkEnd w:id="10"/>
    </w:tbl>
    <w:p w14:paraId="337D1DAC" w14:textId="77777777" w:rsidR="00EB6C10" w:rsidRPr="00D472DC" w:rsidRDefault="00EB6C10" w:rsidP="000726EA">
      <w:pPr>
        <w:pStyle w:val="20"/>
        <w:shd w:val="clear" w:color="auto" w:fill="auto"/>
        <w:spacing w:after="267" w:line="274" w:lineRule="exact"/>
        <w:ind w:firstLine="0"/>
        <w:jc w:val="both"/>
      </w:pPr>
    </w:p>
    <w:p w14:paraId="61E82606" w14:textId="77777777" w:rsidR="00672863" w:rsidRPr="00D472DC" w:rsidRDefault="00EB6C10" w:rsidP="00D472DC">
      <w:pPr>
        <w:pStyle w:val="70"/>
        <w:numPr>
          <w:ilvl w:val="0"/>
          <w:numId w:val="11"/>
        </w:numPr>
        <w:shd w:val="clear" w:color="auto" w:fill="auto"/>
        <w:tabs>
          <w:tab w:val="left" w:pos="1028"/>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Состав команды формируется в соответствии с регламентом номинации. </w:t>
      </w:r>
      <w:r w:rsidR="000D6465" w:rsidRPr="00D472DC">
        <w:rPr>
          <w:rFonts w:ascii="Times New Roman" w:hAnsi="Times New Roman" w:cs="Times New Roman"/>
          <w:sz w:val="24"/>
          <w:szCs w:val="24"/>
        </w:rPr>
        <w:t>Команда, состоящая из представителей одной возрастной группы, может участвовать только в регламенте, рассчитанном на данную возрастную группу.</w:t>
      </w:r>
    </w:p>
    <w:p w14:paraId="2207AC84" w14:textId="77777777" w:rsidR="00672863" w:rsidRPr="00D472DC" w:rsidRDefault="000D6465" w:rsidP="00D472DC">
      <w:pPr>
        <w:pStyle w:val="70"/>
        <w:numPr>
          <w:ilvl w:val="0"/>
          <w:numId w:val="11"/>
        </w:numPr>
        <w:shd w:val="clear" w:color="auto" w:fill="auto"/>
        <w:tabs>
          <w:tab w:val="left" w:pos="1028"/>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Команда, состоящая из представителей разных возрастных групп, может участвовать </w:t>
      </w:r>
      <w:r w:rsidRPr="00D472DC">
        <w:rPr>
          <w:rFonts w:ascii="Times New Roman" w:hAnsi="Times New Roman" w:cs="Times New Roman"/>
          <w:sz w:val="24"/>
          <w:szCs w:val="24"/>
        </w:rPr>
        <w:lastRenderedPageBreak/>
        <w:t>только в регламенте, рассчитанном на возрастную группу самого старшего участника команды.</w:t>
      </w:r>
    </w:p>
    <w:p w14:paraId="1B7212DB" w14:textId="77777777" w:rsidR="00672863" w:rsidRPr="00D472DC" w:rsidRDefault="000D6465" w:rsidP="00D472DC">
      <w:pPr>
        <w:pStyle w:val="70"/>
        <w:numPr>
          <w:ilvl w:val="0"/>
          <w:numId w:val="11"/>
        </w:numPr>
        <w:shd w:val="clear" w:color="auto" w:fill="auto"/>
        <w:tabs>
          <w:tab w:val="left" w:pos="1028"/>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При несоблюдении указанных требований к участникам команда не будет допущена к участию в </w:t>
      </w:r>
      <w:r w:rsidR="00981184" w:rsidRPr="00D472DC">
        <w:rPr>
          <w:rFonts w:ascii="Times New Roman" w:hAnsi="Times New Roman" w:cs="Times New Roman"/>
          <w:sz w:val="24"/>
          <w:szCs w:val="24"/>
        </w:rPr>
        <w:t>Чемпионате</w:t>
      </w:r>
      <w:r w:rsidRPr="00D472DC">
        <w:rPr>
          <w:rFonts w:ascii="Times New Roman" w:hAnsi="Times New Roman" w:cs="Times New Roman"/>
          <w:sz w:val="24"/>
          <w:szCs w:val="24"/>
        </w:rPr>
        <w:t>.</w:t>
      </w:r>
    </w:p>
    <w:p w14:paraId="024A194E" w14:textId="3A0DC151"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Со</w:t>
      </w:r>
      <w:r w:rsidR="00D472DC" w:rsidRPr="00D472DC">
        <w:rPr>
          <w:rFonts w:ascii="Times New Roman" w:hAnsi="Times New Roman" w:cs="Times New Roman"/>
          <w:sz w:val="24"/>
          <w:szCs w:val="24"/>
        </w:rPr>
        <w:t>ревнования</w:t>
      </w:r>
      <w:r w:rsidRPr="00D472DC">
        <w:rPr>
          <w:rFonts w:ascii="Times New Roman" w:hAnsi="Times New Roman" w:cs="Times New Roman"/>
          <w:sz w:val="24"/>
          <w:szCs w:val="24"/>
        </w:rPr>
        <w:t xml:space="preserve"> предполагают работу участников в командах. Под командой понимаются группа, осуществляющ</w:t>
      </w:r>
      <w:r w:rsidR="00E65A7F" w:rsidRPr="00D472DC">
        <w:rPr>
          <w:rFonts w:ascii="Times New Roman" w:hAnsi="Times New Roman" w:cs="Times New Roman"/>
          <w:sz w:val="24"/>
          <w:szCs w:val="24"/>
        </w:rPr>
        <w:t>ая</w:t>
      </w:r>
      <w:r w:rsidRPr="00D472DC">
        <w:rPr>
          <w:rFonts w:ascii="Times New Roman" w:hAnsi="Times New Roman" w:cs="Times New Roman"/>
          <w:sz w:val="24"/>
          <w:szCs w:val="24"/>
        </w:rPr>
        <w:t xml:space="preserve"> подготовку к состязанию под руководством тренера.</w:t>
      </w:r>
    </w:p>
    <w:p w14:paraId="6FB96C39" w14:textId="77777777"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Количество участников в команде определяется регламентами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w:t>
      </w:r>
    </w:p>
    <w:p w14:paraId="3779AAF7" w14:textId="77777777"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Участник может принимать участие в составе только одной команды.</w:t>
      </w:r>
    </w:p>
    <w:p w14:paraId="51A091A2" w14:textId="77777777"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Команда может участвовать только в одном регламенте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w:t>
      </w:r>
    </w:p>
    <w:p w14:paraId="17FFCDC5" w14:textId="77777777"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Каждую команду может представлять только один тренер.</w:t>
      </w:r>
    </w:p>
    <w:p w14:paraId="4B85B0D8" w14:textId="77777777"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Тренер может одновременно руководить более чем одной командой.</w:t>
      </w:r>
    </w:p>
    <w:p w14:paraId="62DE23BC" w14:textId="77777777" w:rsidR="00EC04F4" w:rsidRPr="00D472DC" w:rsidRDefault="00EC04F4" w:rsidP="00D472DC">
      <w:pPr>
        <w:pStyle w:val="70"/>
        <w:numPr>
          <w:ilvl w:val="0"/>
          <w:numId w:val="11"/>
        </w:numPr>
        <w:shd w:val="clear" w:color="auto" w:fill="auto"/>
        <w:tabs>
          <w:tab w:val="left" w:pos="1022"/>
          <w:tab w:val="left" w:pos="10348"/>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Тренер может осуществлять подготовку, инструктирование и консультирование команды исключительно до начала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w:t>
      </w:r>
    </w:p>
    <w:p w14:paraId="7F0DD842" w14:textId="77777777" w:rsidR="00EC04F4" w:rsidRPr="00D472DC" w:rsidRDefault="00EC04F4" w:rsidP="00D472DC">
      <w:pPr>
        <w:pStyle w:val="70"/>
        <w:numPr>
          <w:ilvl w:val="0"/>
          <w:numId w:val="11"/>
        </w:numPr>
        <w:shd w:val="clear" w:color="auto" w:fill="auto"/>
        <w:tabs>
          <w:tab w:val="left" w:pos="1022"/>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Попытка тренера вмешаться в работу Судейской бригады во время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 xml:space="preserve"> может наказываться предупреждением, а при повторении - удалением тренера из зоны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 xml:space="preserve"> по решению главного судьи.</w:t>
      </w:r>
    </w:p>
    <w:p w14:paraId="512E4A92" w14:textId="77777777" w:rsidR="00EC04F4" w:rsidRPr="00D472DC" w:rsidRDefault="00EC04F4" w:rsidP="00D472DC">
      <w:pPr>
        <w:pStyle w:val="70"/>
        <w:numPr>
          <w:ilvl w:val="0"/>
          <w:numId w:val="11"/>
        </w:numPr>
        <w:shd w:val="clear" w:color="auto" w:fill="auto"/>
        <w:tabs>
          <w:tab w:val="left" w:pos="1022"/>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Попытка тренера во время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 xml:space="preserve"> осуществить инструктирование и консультирование членов команды, вмешаться в изменение конструкции или программы робота наказывается удалением тренера из зоны </w:t>
      </w:r>
      <w:r w:rsidR="00553C85" w:rsidRPr="00D472DC">
        <w:rPr>
          <w:rFonts w:ascii="Times New Roman" w:hAnsi="Times New Roman" w:cs="Times New Roman"/>
          <w:sz w:val="24"/>
          <w:szCs w:val="24"/>
        </w:rPr>
        <w:t>Чемпионата</w:t>
      </w:r>
      <w:r w:rsidRPr="00D472DC">
        <w:rPr>
          <w:rFonts w:ascii="Times New Roman" w:hAnsi="Times New Roman" w:cs="Times New Roman"/>
          <w:sz w:val="24"/>
          <w:szCs w:val="24"/>
        </w:rPr>
        <w:t xml:space="preserve"> и дисквалификацией команды по решению главного судьи.</w:t>
      </w:r>
    </w:p>
    <w:p w14:paraId="77EFA0C5" w14:textId="77777777" w:rsidR="00EC04F4" w:rsidRPr="00D472DC" w:rsidRDefault="00EC04F4" w:rsidP="00D472DC">
      <w:pPr>
        <w:pStyle w:val="70"/>
        <w:numPr>
          <w:ilvl w:val="0"/>
          <w:numId w:val="11"/>
        </w:numPr>
        <w:shd w:val="clear" w:color="auto" w:fill="auto"/>
        <w:tabs>
          <w:tab w:val="left" w:pos="1022"/>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 xml:space="preserve">Команда использует на </w:t>
      </w:r>
      <w:r w:rsidR="00981184" w:rsidRPr="00D472DC">
        <w:rPr>
          <w:rFonts w:ascii="Times New Roman" w:hAnsi="Times New Roman" w:cs="Times New Roman"/>
          <w:sz w:val="24"/>
          <w:szCs w:val="24"/>
        </w:rPr>
        <w:t>Чемпионате</w:t>
      </w:r>
      <w:r w:rsidRPr="00D472DC">
        <w:rPr>
          <w:rFonts w:ascii="Times New Roman" w:hAnsi="Times New Roman" w:cs="Times New Roman"/>
          <w:sz w:val="24"/>
          <w:szCs w:val="24"/>
        </w:rPr>
        <w:t xml:space="preserve"> материалы и оборудование (роботов, комплектующие и портативные компьютеры и т.п.), привезенные с собой. Оргкомитет не предоставляет указанного оборудования на состязаниях.</w:t>
      </w:r>
    </w:p>
    <w:p w14:paraId="3EF7AEB0" w14:textId="77777777" w:rsidR="00EC04F4" w:rsidRPr="00D472DC" w:rsidRDefault="00EC04F4" w:rsidP="00D472DC">
      <w:pPr>
        <w:pStyle w:val="70"/>
        <w:numPr>
          <w:ilvl w:val="0"/>
          <w:numId w:val="11"/>
        </w:numPr>
        <w:shd w:val="clear" w:color="auto" w:fill="auto"/>
        <w:tabs>
          <w:tab w:val="left" w:pos="1022"/>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В случае непредвиденной поломки или неисправности оборудования команды, организационный комитет не несет ответственность за их ремонт или замену. Командам рекомендуется предусмотреть набор запасных деталей.</w:t>
      </w:r>
    </w:p>
    <w:p w14:paraId="3EF55900" w14:textId="77777777" w:rsidR="00EC04F4" w:rsidRPr="00D472DC" w:rsidRDefault="00EC04F4" w:rsidP="00D472DC">
      <w:pPr>
        <w:pStyle w:val="70"/>
        <w:numPr>
          <w:ilvl w:val="0"/>
          <w:numId w:val="11"/>
        </w:numPr>
        <w:shd w:val="clear" w:color="auto" w:fill="auto"/>
        <w:tabs>
          <w:tab w:val="left" w:pos="1022"/>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Ограничения на материалы и оборудования, используемые командой, описаны в правилах соответствующего регламента. Однако допустимо использовать только безопасное оборудование - не причиняющее ущерба материалам и оборудованию команд, полю и реквизиту состязания, зоне состязания и людям.</w:t>
      </w:r>
    </w:p>
    <w:p w14:paraId="65641E47" w14:textId="77777777" w:rsidR="00EC04F4" w:rsidRPr="00D472DC" w:rsidRDefault="00EC04F4" w:rsidP="00D472DC">
      <w:pPr>
        <w:pStyle w:val="70"/>
        <w:numPr>
          <w:ilvl w:val="0"/>
          <w:numId w:val="11"/>
        </w:numPr>
        <w:shd w:val="clear" w:color="auto" w:fill="auto"/>
        <w:tabs>
          <w:tab w:val="left" w:pos="1022"/>
        </w:tabs>
        <w:spacing w:after="0" w:line="276" w:lineRule="auto"/>
        <w:ind w:left="680" w:firstLine="0"/>
        <w:jc w:val="both"/>
        <w:rPr>
          <w:rFonts w:ascii="Times New Roman" w:hAnsi="Times New Roman" w:cs="Times New Roman"/>
          <w:sz w:val="24"/>
          <w:szCs w:val="24"/>
        </w:rPr>
      </w:pPr>
      <w:r w:rsidRPr="00D472DC">
        <w:rPr>
          <w:rFonts w:ascii="Times New Roman" w:hAnsi="Times New Roman" w:cs="Times New Roman"/>
          <w:sz w:val="24"/>
          <w:szCs w:val="24"/>
        </w:rPr>
        <w:t>Команда может использовать на состязаниях робота «домашней сборки», т.е. сделанного заранее.</w:t>
      </w:r>
    </w:p>
    <w:p w14:paraId="4CEA7C5C" w14:textId="77777777" w:rsidR="00EC04F4" w:rsidRPr="00D472DC" w:rsidRDefault="00EC04F4" w:rsidP="00D472DC">
      <w:pPr>
        <w:pStyle w:val="70"/>
        <w:numPr>
          <w:ilvl w:val="0"/>
          <w:numId w:val="11"/>
        </w:numPr>
        <w:tabs>
          <w:tab w:val="left" w:pos="1022"/>
        </w:tabs>
        <w:spacing w:after="0" w:line="276" w:lineRule="auto"/>
        <w:ind w:left="680" w:right="141" w:firstLine="0"/>
        <w:jc w:val="both"/>
        <w:rPr>
          <w:rFonts w:ascii="Times New Roman" w:hAnsi="Times New Roman" w:cs="Times New Roman"/>
          <w:sz w:val="24"/>
          <w:szCs w:val="24"/>
        </w:rPr>
      </w:pPr>
      <w:r w:rsidRPr="00D472DC">
        <w:rPr>
          <w:rFonts w:ascii="Times New Roman" w:hAnsi="Times New Roman" w:cs="Times New Roman"/>
          <w:sz w:val="24"/>
          <w:szCs w:val="24"/>
        </w:rPr>
        <w:t>Для создания роботов могут быть использованы любые конструкторы или наборы, тем не менее конечная конструкция должна быть полностью оригинальной работой команды. Это означает, что могут быть использованы коммерчески доступные наборы, но модификации конструкции робота должны быть существенными. Признаками нарушений будет использование коммерческих наборов без модификаций.</w:t>
      </w:r>
    </w:p>
    <w:p w14:paraId="5AB1A4D8" w14:textId="77777777" w:rsidR="00EC04F4" w:rsidRPr="00D472DC" w:rsidRDefault="00EC04F4" w:rsidP="00D472DC">
      <w:pPr>
        <w:pStyle w:val="70"/>
        <w:numPr>
          <w:ilvl w:val="0"/>
          <w:numId w:val="11"/>
        </w:numPr>
        <w:tabs>
          <w:tab w:val="left" w:pos="1022"/>
        </w:tabs>
        <w:spacing w:after="0" w:line="276" w:lineRule="auto"/>
        <w:ind w:left="680" w:right="141" w:firstLine="0"/>
        <w:jc w:val="both"/>
        <w:rPr>
          <w:rFonts w:ascii="Times New Roman" w:hAnsi="Times New Roman" w:cs="Times New Roman"/>
          <w:sz w:val="24"/>
          <w:szCs w:val="24"/>
        </w:rPr>
      </w:pPr>
      <w:r w:rsidRPr="00D472DC">
        <w:rPr>
          <w:rFonts w:ascii="Times New Roman" w:hAnsi="Times New Roman" w:cs="Times New Roman"/>
          <w:sz w:val="24"/>
          <w:szCs w:val="24"/>
        </w:rPr>
        <w:t>Один и тот же робот не может быть использован разными командами. Команды, нарушившие данное правило, будут дисквалифицированы и должны немедленно покинуть зону состязания</w:t>
      </w:r>
    </w:p>
    <w:p w14:paraId="6C0DE0FC" w14:textId="77777777" w:rsidR="00EC04F4" w:rsidRPr="00D472DC" w:rsidRDefault="00EC04F4" w:rsidP="00D472DC">
      <w:pPr>
        <w:pStyle w:val="70"/>
        <w:numPr>
          <w:ilvl w:val="0"/>
          <w:numId w:val="11"/>
        </w:numPr>
        <w:tabs>
          <w:tab w:val="left" w:pos="1022"/>
        </w:tabs>
        <w:spacing w:after="0" w:line="276" w:lineRule="auto"/>
        <w:ind w:left="680" w:right="141" w:firstLine="0"/>
        <w:jc w:val="both"/>
        <w:rPr>
          <w:rFonts w:ascii="Times New Roman" w:hAnsi="Times New Roman" w:cs="Times New Roman"/>
          <w:sz w:val="24"/>
          <w:szCs w:val="24"/>
        </w:rPr>
      </w:pPr>
      <w:r w:rsidRPr="00D472DC">
        <w:rPr>
          <w:rFonts w:ascii="Times New Roman" w:hAnsi="Times New Roman" w:cs="Times New Roman"/>
          <w:sz w:val="24"/>
          <w:szCs w:val="24"/>
        </w:rPr>
        <w:t>В состязании команда может использовать любое программное обеспечение, предназначенное для программирования роботов.</w:t>
      </w:r>
    </w:p>
    <w:p w14:paraId="6B7D20AD" w14:textId="77777777" w:rsidR="00EC04F4" w:rsidRPr="00D472DC" w:rsidRDefault="00EC04F4" w:rsidP="00D472DC">
      <w:pPr>
        <w:pStyle w:val="70"/>
        <w:numPr>
          <w:ilvl w:val="0"/>
          <w:numId w:val="11"/>
        </w:numPr>
        <w:tabs>
          <w:tab w:val="left" w:pos="1022"/>
        </w:tabs>
        <w:spacing w:after="0" w:line="276" w:lineRule="auto"/>
        <w:ind w:left="680" w:right="141" w:firstLine="0"/>
        <w:jc w:val="both"/>
        <w:rPr>
          <w:rFonts w:ascii="Times New Roman" w:hAnsi="Times New Roman" w:cs="Times New Roman"/>
          <w:sz w:val="24"/>
          <w:szCs w:val="24"/>
        </w:rPr>
      </w:pPr>
      <w:r w:rsidRPr="00D472DC">
        <w:rPr>
          <w:rFonts w:ascii="Times New Roman" w:hAnsi="Times New Roman" w:cs="Times New Roman"/>
          <w:sz w:val="24"/>
          <w:szCs w:val="24"/>
        </w:rPr>
        <w:t>Команда может использовать на состязании программу для робота, составленную заранее.</w:t>
      </w:r>
    </w:p>
    <w:p w14:paraId="3A5B73E0" w14:textId="77777777" w:rsidR="00E65A7F" w:rsidRPr="00D472DC" w:rsidRDefault="00E65A7F" w:rsidP="00D472DC">
      <w:pPr>
        <w:pStyle w:val="70"/>
        <w:numPr>
          <w:ilvl w:val="0"/>
          <w:numId w:val="11"/>
        </w:numPr>
        <w:tabs>
          <w:tab w:val="left" w:pos="1022"/>
        </w:tabs>
        <w:spacing w:after="0" w:line="276" w:lineRule="auto"/>
        <w:ind w:left="680" w:right="141" w:firstLine="0"/>
        <w:jc w:val="both"/>
        <w:rPr>
          <w:rFonts w:ascii="Times New Roman" w:hAnsi="Times New Roman" w:cs="Times New Roman"/>
          <w:sz w:val="24"/>
          <w:szCs w:val="24"/>
        </w:rPr>
      </w:pPr>
      <w:r w:rsidRPr="00D472DC">
        <w:rPr>
          <w:rFonts w:ascii="Times New Roman" w:hAnsi="Times New Roman" w:cs="Times New Roman"/>
          <w:sz w:val="24"/>
          <w:szCs w:val="24"/>
        </w:rPr>
        <w:t>Команда должна быть готова к участию в интервью, которое будет проводить пресс -центр Чемпионата.</w:t>
      </w:r>
    </w:p>
    <w:p w14:paraId="617928EC" w14:textId="77777777" w:rsidR="00837357" w:rsidRDefault="00837357" w:rsidP="00902006">
      <w:pPr>
        <w:pStyle w:val="70"/>
        <w:tabs>
          <w:tab w:val="left" w:pos="1022"/>
        </w:tabs>
        <w:spacing w:line="288" w:lineRule="exact"/>
        <w:ind w:left="284" w:right="141" w:firstLine="0"/>
        <w:rPr>
          <w:rFonts w:ascii="Times New Roman" w:hAnsi="Times New Roman" w:cs="Times New Roman"/>
          <w:b/>
          <w:sz w:val="28"/>
          <w:szCs w:val="28"/>
        </w:rPr>
      </w:pPr>
    </w:p>
    <w:sectPr w:rsidR="00837357" w:rsidSect="004B61AC">
      <w:pgSz w:w="12240" w:h="15840"/>
      <w:pgMar w:top="709" w:right="1041" w:bottom="360"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1619" w14:textId="77777777" w:rsidR="004B61AC" w:rsidRDefault="004B61AC">
      <w:r>
        <w:separator/>
      </w:r>
    </w:p>
  </w:endnote>
  <w:endnote w:type="continuationSeparator" w:id="0">
    <w:p w14:paraId="4A2A27A9" w14:textId="77777777" w:rsidR="004B61AC" w:rsidRDefault="004B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31C9" w14:textId="77777777" w:rsidR="004B61AC" w:rsidRDefault="004B61AC">
      <w:r>
        <w:separator/>
      </w:r>
    </w:p>
  </w:footnote>
  <w:footnote w:type="continuationSeparator" w:id="0">
    <w:p w14:paraId="7174F0D6" w14:textId="77777777" w:rsidR="004B61AC" w:rsidRDefault="004B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8C7"/>
    <w:multiLevelType w:val="multilevel"/>
    <w:tmpl w:val="24E0FC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365DA"/>
    <w:multiLevelType w:val="multilevel"/>
    <w:tmpl w:val="3C6EC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51C23"/>
    <w:multiLevelType w:val="hybridMultilevel"/>
    <w:tmpl w:val="68642360"/>
    <w:lvl w:ilvl="0" w:tplc="5D94667A">
      <w:start w:val="1"/>
      <w:numFmt w:val="decimal"/>
      <w:lvlText w:val="%1."/>
      <w:lvlJc w:val="left"/>
      <w:pPr>
        <w:ind w:left="107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9AF6810"/>
    <w:multiLevelType w:val="hybridMultilevel"/>
    <w:tmpl w:val="6D96A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ED1095"/>
    <w:multiLevelType w:val="multilevel"/>
    <w:tmpl w:val="D340E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D1963"/>
    <w:multiLevelType w:val="multilevel"/>
    <w:tmpl w:val="2612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906B9"/>
    <w:multiLevelType w:val="hybridMultilevel"/>
    <w:tmpl w:val="8C729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C21A9"/>
    <w:multiLevelType w:val="multilevel"/>
    <w:tmpl w:val="157804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4A15E1"/>
    <w:multiLevelType w:val="hybridMultilevel"/>
    <w:tmpl w:val="3C90C46C"/>
    <w:lvl w:ilvl="0" w:tplc="2390CCD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F3123E"/>
    <w:multiLevelType w:val="multilevel"/>
    <w:tmpl w:val="45B6AA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7A11D3B"/>
    <w:multiLevelType w:val="hybridMultilevel"/>
    <w:tmpl w:val="17544092"/>
    <w:lvl w:ilvl="0" w:tplc="2390CCD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47ED16D5"/>
    <w:multiLevelType w:val="multilevel"/>
    <w:tmpl w:val="45B6AA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B331F98"/>
    <w:multiLevelType w:val="hybridMultilevel"/>
    <w:tmpl w:val="8D2680F2"/>
    <w:lvl w:ilvl="0" w:tplc="2390CCD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5A13AB"/>
    <w:multiLevelType w:val="multilevel"/>
    <w:tmpl w:val="93F0E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C33D82"/>
    <w:multiLevelType w:val="multilevel"/>
    <w:tmpl w:val="ACA4A27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57445A"/>
    <w:multiLevelType w:val="hybridMultilevel"/>
    <w:tmpl w:val="DC86943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5464378D"/>
    <w:multiLevelType w:val="hybridMultilevel"/>
    <w:tmpl w:val="AC50298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7" w15:restartNumberingAfterBreak="0">
    <w:nsid w:val="623422D2"/>
    <w:multiLevelType w:val="multilevel"/>
    <w:tmpl w:val="DDC20B6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2FE65E1"/>
    <w:multiLevelType w:val="multilevel"/>
    <w:tmpl w:val="5074E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B26A5A"/>
    <w:multiLevelType w:val="multilevel"/>
    <w:tmpl w:val="8B745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EC30C9"/>
    <w:multiLevelType w:val="hybridMultilevel"/>
    <w:tmpl w:val="6D96AC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6A290E"/>
    <w:multiLevelType w:val="multilevel"/>
    <w:tmpl w:val="6FBE24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6C0DB7"/>
    <w:multiLevelType w:val="hybridMultilevel"/>
    <w:tmpl w:val="8C7295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103F62"/>
    <w:multiLevelType w:val="multilevel"/>
    <w:tmpl w:val="AEAED9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4B028C"/>
    <w:multiLevelType w:val="multilevel"/>
    <w:tmpl w:val="DDC20B6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4900AAB"/>
    <w:multiLevelType w:val="multilevel"/>
    <w:tmpl w:val="2CC4A712"/>
    <w:lvl w:ilvl="0">
      <w:start w:val="11"/>
      <w:numFmt w:val="upperRoman"/>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636790060">
    <w:abstractNumId w:val="0"/>
  </w:num>
  <w:num w:numId="2" w16cid:durableId="1872306009">
    <w:abstractNumId w:val="23"/>
  </w:num>
  <w:num w:numId="3" w16cid:durableId="1304652089">
    <w:abstractNumId w:val="18"/>
  </w:num>
  <w:num w:numId="4" w16cid:durableId="2032022492">
    <w:abstractNumId w:val="7"/>
  </w:num>
  <w:num w:numId="5" w16cid:durableId="212087619">
    <w:abstractNumId w:val="13"/>
  </w:num>
  <w:num w:numId="6" w16cid:durableId="2054839681">
    <w:abstractNumId w:val="14"/>
  </w:num>
  <w:num w:numId="7" w16cid:durableId="535506552">
    <w:abstractNumId w:val="5"/>
  </w:num>
  <w:num w:numId="8" w16cid:durableId="1308781372">
    <w:abstractNumId w:val="4"/>
  </w:num>
  <w:num w:numId="9" w16cid:durableId="1817645288">
    <w:abstractNumId w:val="19"/>
  </w:num>
  <w:num w:numId="10" w16cid:durableId="2005278929">
    <w:abstractNumId w:val="1"/>
  </w:num>
  <w:num w:numId="11" w16cid:durableId="1684554965">
    <w:abstractNumId w:val="21"/>
  </w:num>
  <w:num w:numId="12" w16cid:durableId="361636056">
    <w:abstractNumId w:val="9"/>
  </w:num>
  <w:num w:numId="13" w16cid:durableId="1159535516">
    <w:abstractNumId w:val="6"/>
  </w:num>
  <w:num w:numId="14" w16cid:durableId="499273715">
    <w:abstractNumId w:val="2"/>
  </w:num>
  <w:num w:numId="15" w16cid:durableId="1305282430">
    <w:abstractNumId w:val="16"/>
  </w:num>
  <w:num w:numId="16" w16cid:durableId="455685073">
    <w:abstractNumId w:val="22"/>
  </w:num>
  <w:num w:numId="17" w16cid:durableId="1923836306">
    <w:abstractNumId w:val="24"/>
  </w:num>
  <w:num w:numId="18" w16cid:durableId="89784988">
    <w:abstractNumId w:val="15"/>
  </w:num>
  <w:num w:numId="19" w16cid:durableId="605620771">
    <w:abstractNumId w:val="25"/>
  </w:num>
  <w:num w:numId="20" w16cid:durableId="1388719724">
    <w:abstractNumId w:val="17"/>
  </w:num>
  <w:num w:numId="21" w16cid:durableId="1367565114">
    <w:abstractNumId w:val="10"/>
  </w:num>
  <w:num w:numId="22" w16cid:durableId="1374621055">
    <w:abstractNumId w:val="12"/>
  </w:num>
  <w:num w:numId="23" w16cid:durableId="191000081">
    <w:abstractNumId w:val="8"/>
  </w:num>
  <w:num w:numId="24" w16cid:durableId="1566724470">
    <w:abstractNumId w:val="11"/>
  </w:num>
  <w:num w:numId="25" w16cid:durableId="158621643">
    <w:abstractNumId w:val="3"/>
  </w:num>
  <w:num w:numId="26" w16cid:durableId="144245736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63"/>
    <w:rsid w:val="000300F7"/>
    <w:rsid w:val="00034C64"/>
    <w:rsid w:val="00043A7B"/>
    <w:rsid w:val="00065B98"/>
    <w:rsid w:val="000726EA"/>
    <w:rsid w:val="000806B4"/>
    <w:rsid w:val="0009537E"/>
    <w:rsid w:val="000A512C"/>
    <w:rsid w:val="000B04AD"/>
    <w:rsid w:val="000D34D0"/>
    <w:rsid w:val="000D3B4B"/>
    <w:rsid w:val="000D6465"/>
    <w:rsid w:val="000E2020"/>
    <w:rsid w:val="000E78D5"/>
    <w:rsid w:val="000F5114"/>
    <w:rsid w:val="00103D27"/>
    <w:rsid w:val="00113E55"/>
    <w:rsid w:val="0012149E"/>
    <w:rsid w:val="0014728C"/>
    <w:rsid w:val="001542C3"/>
    <w:rsid w:val="00166576"/>
    <w:rsid w:val="00175FD4"/>
    <w:rsid w:val="00177DBB"/>
    <w:rsid w:val="001C3F03"/>
    <w:rsid w:val="001E227C"/>
    <w:rsid w:val="00224F9C"/>
    <w:rsid w:val="002268E9"/>
    <w:rsid w:val="00227A76"/>
    <w:rsid w:val="0024078D"/>
    <w:rsid w:val="00254C87"/>
    <w:rsid w:val="002733C7"/>
    <w:rsid w:val="00275871"/>
    <w:rsid w:val="0028545D"/>
    <w:rsid w:val="002879F2"/>
    <w:rsid w:val="002B1B27"/>
    <w:rsid w:val="002E24E4"/>
    <w:rsid w:val="002F3304"/>
    <w:rsid w:val="0034387B"/>
    <w:rsid w:val="0034763A"/>
    <w:rsid w:val="00362AC4"/>
    <w:rsid w:val="00362D35"/>
    <w:rsid w:val="00395C3B"/>
    <w:rsid w:val="003A2FAF"/>
    <w:rsid w:val="003C767E"/>
    <w:rsid w:val="004133EE"/>
    <w:rsid w:val="00415712"/>
    <w:rsid w:val="00432767"/>
    <w:rsid w:val="004339FE"/>
    <w:rsid w:val="004410C8"/>
    <w:rsid w:val="0046616F"/>
    <w:rsid w:val="004A29DA"/>
    <w:rsid w:val="004A3439"/>
    <w:rsid w:val="004A4F68"/>
    <w:rsid w:val="004B61AC"/>
    <w:rsid w:val="004C2153"/>
    <w:rsid w:val="004E4527"/>
    <w:rsid w:val="004F5482"/>
    <w:rsid w:val="004F639A"/>
    <w:rsid w:val="00503936"/>
    <w:rsid w:val="00503B81"/>
    <w:rsid w:val="005133E2"/>
    <w:rsid w:val="005452E3"/>
    <w:rsid w:val="00553C85"/>
    <w:rsid w:val="005560BE"/>
    <w:rsid w:val="005579C0"/>
    <w:rsid w:val="00592F6A"/>
    <w:rsid w:val="005B17DF"/>
    <w:rsid w:val="005C0C79"/>
    <w:rsid w:val="005C6016"/>
    <w:rsid w:val="005D2275"/>
    <w:rsid w:val="005F10F6"/>
    <w:rsid w:val="00611B5E"/>
    <w:rsid w:val="006434C5"/>
    <w:rsid w:val="00644358"/>
    <w:rsid w:val="006470B8"/>
    <w:rsid w:val="00665E13"/>
    <w:rsid w:val="00670BC5"/>
    <w:rsid w:val="00672863"/>
    <w:rsid w:val="00692020"/>
    <w:rsid w:val="006959EE"/>
    <w:rsid w:val="006A4E1C"/>
    <w:rsid w:val="006A50FE"/>
    <w:rsid w:val="006E64EC"/>
    <w:rsid w:val="006E6D44"/>
    <w:rsid w:val="007565A6"/>
    <w:rsid w:val="00776A23"/>
    <w:rsid w:val="007F0CC7"/>
    <w:rsid w:val="0080587A"/>
    <w:rsid w:val="00837357"/>
    <w:rsid w:val="008663B5"/>
    <w:rsid w:val="00877F59"/>
    <w:rsid w:val="0088083A"/>
    <w:rsid w:val="00887BA5"/>
    <w:rsid w:val="00892255"/>
    <w:rsid w:val="008A26F1"/>
    <w:rsid w:val="008A36B3"/>
    <w:rsid w:val="008E44BD"/>
    <w:rsid w:val="008F1817"/>
    <w:rsid w:val="00902006"/>
    <w:rsid w:val="009338D7"/>
    <w:rsid w:val="0094091D"/>
    <w:rsid w:val="0094248C"/>
    <w:rsid w:val="00943462"/>
    <w:rsid w:val="00956C39"/>
    <w:rsid w:val="009617A7"/>
    <w:rsid w:val="00963FE4"/>
    <w:rsid w:val="0097187A"/>
    <w:rsid w:val="009759FA"/>
    <w:rsid w:val="00977423"/>
    <w:rsid w:val="00981184"/>
    <w:rsid w:val="00986EBD"/>
    <w:rsid w:val="009D7AA3"/>
    <w:rsid w:val="009F3276"/>
    <w:rsid w:val="00A27F27"/>
    <w:rsid w:val="00A33C4C"/>
    <w:rsid w:val="00A40FA7"/>
    <w:rsid w:val="00A43FA8"/>
    <w:rsid w:val="00A54793"/>
    <w:rsid w:val="00A60D43"/>
    <w:rsid w:val="00A66184"/>
    <w:rsid w:val="00AC356A"/>
    <w:rsid w:val="00AE4E05"/>
    <w:rsid w:val="00AF3A27"/>
    <w:rsid w:val="00B00C23"/>
    <w:rsid w:val="00B702E9"/>
    <w:rsid w:val="00B82760"/>
    <w:rsid w:val="00B8708A"/>
    <w:rsid w:val="00BA121A"/>
    <w:rsid w:val="00BA336E"/>
    <w:rsid w:val="00BC4770"/>
    <w:rsid w:val="00BE583F"/>
    <w:rsid w:val="00BF387C"/>
    <w:rsid w:val="00C1467F"/>
    <w:rsid w:val="00C25A72"/>
    <w:rsid w:val="00C25CEF"/>
    <w:rsid w:val="00C41E7E"/>
    <w:rsid w:val="00C437DA"/>
    <w:rsid w:val="00C44834"/>
    <w:rsid w:val="00C9544A"/>
    <w:rsid w:val="00C978F1"/>
    <w:rsid w:val="00CA01CD"/>
    <w:rsid w:val="00CA7F2A"/>
    <w:rsid w:val="00CF212E"/>
    <w:rsid w:val="00D2243C"/>
    <w:rsid w:val="00D24292"/>
    <w:rsid w:val="00D40406"/>
    <w:rsid w:val="00D4427E"/>
    <w:rsid w:val="00D464FC"/>
    <w:rsid w:val="00D472DC"/>
    <w:rsid w:val="00D53046"/>
    <w:rsid w:val="00DA590A"/>
    <w:rsid w:val="00DB661B"/>
    <w:rsid w:val="00DC0C51"/>
    <w:rsid w:val="00DC6F59"/>
    <w:rsid w:val="00E03D95"/>
    <w:rsid w:val="00E21CA6"/>
    <w:rsid w:val="00E6375C"/>
    <w:rsid w:val="00E65A7F"/>
    <w:rsid w:val="00E662A1"/>
    <w:rsid w:val="00E87718"/>
    <w:rsid w:val="00E96BF5"/>
    <w:rsid w:val="00EA2F49"/>
    <w:rsid w:val="00EB6C10"/>
    <w:rsid w:val="00EC04F4"/>
    <w:rsid w:val="00EC21E1"/>
    <w:rsid w:val="00EE0DF4"/>
    <w:rsid w:val="00EE30F2"/>
    <w:rsid w:val="00F015E1"/>
    <w:rsid w:val="00F129C7"/>
    <w:rsid w:val="00F5010E"/>
    <w:rsid w:val="00F8750C"/>
    <w:rsid w:val="00F92655"/>
    <w:rsid w:val="00F94713"/>
    <w:rsid w:val="00FC3607"/>
    <w:rsid w:val="00FE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0832"/>
  <w15:docId w15:val="{6A4F2D2D-1329-4661-A97D-4892BDB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18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6184"/>
    <w:rPr>
      <w:color w:val="0066CC"/>
      <w:u w:val="single"/>
    </w:rPr>
  </w:style>
  <w:style w:type="character" w:customStyle="1" w:styleId="3">
    <w:name w:val="Основной текст (3)_"/>
    <w:basedOn w:val="a0"/>
    <w:link w:val="30"/>
    <w:rsid w:val="00A6618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A6618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A6618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A6618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A66184"/>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sid w:val="00A66184"/>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2">
    <w:name w:val="Основной текст (2)"/>
    <w:basedOn w:val="2"/>
    <w:rsid w:val="00A6618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sid w:val="00A661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4">
    <w:name w:val="Основной текст (2) + Полужирный"/>
    <w:basedOn w:val="2"/>
    <w:rsid w:val="00A661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A661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sid w:val="00A661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A661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A66184"/>
    <w:rPr>
      <w:rFonts w:ascii="Times New Roman" w:eastAsia="Times New Roman" w:hAnsi="Times New Roman" w:cs="Times New Roman"/>
      <w:b/>
      <w:bCs/>
      <w:i w:val="0"/>
      <w:iCs w:val="0"/>
      <w:smallCaps w:val="0"/>
      <w:strike w:val="0"/>
      <w:u w:val="none"/>
    </w:rPr>
  </w:style>
  <w:style w:type="character" w:customStyle="1" w:styleId="32">
    <w:name w:val="Подпись к таблице (3)_"/>
    <w:basedOn w:val="a0"/>
    <w:link w:val="33"/>
    <w:rsid w:val="00A66184"/>
    <w:rPr>
      <w:rFonts w:ascii="Times New Roman" w:eastAsia="Times New Roman" w:hAnsi="Times New Roman" w:cs="Times New Roman"/>
      <w:b w:val="0"/>
      <w:bCs w:val="0"/>
      <w:i/>
      <w:iCs/>
      <w:smallCaps w:val="0"/>
      <w:strike w:val="0"/>
      <w:u w:val="none"/>
    </w:rPr>
  </w:style>
  <w:style w:type="character" w:customStyle="1" w:styleId="2115pt">
    <w:name w:val="Основной текст (2) + 11;5 pt"/>
    <w:basedOn w:val="2"/>
    <w:rsid w:val="00A6618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Колонтитул (2)_"/>
    <w:basedOn w:val="a0"/>
    <w:link w:val="2a"/>
    <w:rsid w:val="00A66184"/>
    <w:rPr>
      <w:rFonts w:ascii="Times New Roman" w:eastAsia="Times New Roman" w:hAnsi="Times New Roman" w:cs="Times New Roman"/>
      <w:b/>
      <w:bCs/>
      <w:i w:val="0"/>
      <w:iCs w:val="0"/>
      <w:smallCaps w:val="0"/>
      <w:strike w:val="0"/>
      <w:sz w:val="20"/>
      <w:szCs w:val="20"/>
      <w:u w:val="none"/>
    </w:rPr>
  </w:style>
  <w:style w:type="character" w:customStyle="1" w:styleId="a4">
    <w:name w:val="Подпись к таблице_"/>
    <w:basedOn w:val="a0"/>
    <w:link w:val="a5"/>
    <w:rsid w:val="00A66184"/>
    <w:rPr>
      <w:rFonts w:ascii="Times New Roman" w:eastAsia="Times New Roman" w:hAnsi="Times New Roman" w:cs="Times New Roman"/>
      <w:b w:val="0"/>
      <w:bCs w:val="0"/>
      <w:i w:val="0"/>
      <w:iCs w:val="0"/>
      <w:smallCaps w:val="0"/>
      <w:strike w:val="0"/>
      <w:u w:val="none"/>
    </w:rPr>
  </w:style>
  <w:style w:type="character" w:customStyle="1" w:styleId="22pt">
    <w:name w:val="Основной текст (2) + Интервал 2 pt"/>
    <w:basedOn w:val="2"/>
    <w:rsid w:val="00A6618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6">
    <w:name w:val="Основной текст (6)_"/>
    <w:basedOn w:val="a0"/>
    <w:link w:val="60"/>
    <w:rsid w:val="00A66184"/>
    <w:rPr>
      <w:rFonts w:ascii="Arial" w:eastAsia="Arial" w:hAnsi="Arial" w:cs="Arial"/>
      <w:b/>
      <w:bCs/>
      <w:i w:val="0"/>
      <w:iCs w:val="0"/>
      <w:smallCaps w:val="0"/>
      <w:strike w:val="0"/>
      <w:sz w:val="28"/>
      <w:szCs w:val="28"/>
      <w:u w:val="none"/>
    </w:rPr>
  </w:style>
  <w:style w:type="character" w:customStyle="1" w:styleId="7">
    <w:name w:val="Основной текст (7)_"/>
    <w:basedOn w:val="a0"/>
    <w:link w:val="70"/>
    <w:rsid w:val="00A66184"/>
    <w:rPr>
      <w:rFonts w:ascii="Arial" w:eastAsia="Arial" w:hAnsi="Arial" w:cs="Arial"/>
      <w:b w:val="0"/>
      <w:bCs w:val="0"/>
      <w:i w:val="0"/>
      <w:iCs w:val="0"/>
      <w:smallCaps w:val="0"/>
      <w:strike w:val="0"/>
      <w:sz w:val="22"/>
      <w:szCs w:val="22"/>
      <w:u w:val="none"/>
    </w:rPr>
  </w:style>
  <w:style w:type="character" w:customStyle="1" w:styleId="8">
    <w:name w:val="Основной текст (8)_"/>
    <w:basedOn w:val="a0"/>
    <w:link w:val="80"/>
    <w:rsid w:val="00A66184"/>
    <w:rPr>
      <w:rFonts w:ascii="Arial" w:eastAsia="Arial" w:hAnsi="Arial" w:cs="Arial"/>
      <w:b/>
      <w:bCs/>
      <w:i w:val="0"/>
      <w:iCs w:val="0"/>
      <w:smallCaps w:val="0"/>
      <w:strike w:val="0"/>
      <w:sz w:val="32"/>
      <w:szCs w:val="32"/>
      <w:u w:val="none"/>
    </w:rPr>
  </w:style>
  <w:style w:type="character" w:customStyle="1" w:styleId="1">
    <w:name w:val="Оглавление 1 Знак"/>
    <w:basedOn w:val="a0"/>
    <w:link w:val="10"/>
    <w:rsid w:val="00A66184"/>
    <w:rPr>
      <w:rFonts w:ascii="Arial" w:eastAsia="Arial" w:hAnsi="Arial" w:cs="Arial"/>
      <w:b w:val="0"/>
      <w:bCs w:val="0"/>
      <w:i w:val="0"/>
      <w:iCs w:val="0"/>
      <w:smallCaps w:val="0"/>
      <w:strike w:val="0"/>
      <w:sz w:val="22"/>
      <w:szCs w:val="22"/>
      <w:u w:val="none"/>
    </w:rPr>
  </w:style>
  <w:style w:type="character" w:customStyle="1" w:styleId="a6">
    <w:name w:val="Колонтитул_"/>
    <w:basedOn w:val="a0"/>
    <w:link w:val="a7"/>
    <w:rsid w:val="00A66184"/>
    <w:rPr>
      <w:rFonts w:ascii="Arial" w:eastAsia="Arial" w:hAnsi="Arial" w:cs="Arial"/>
      <w:b/>
      <w:bCs/>
      <w:i/>
      <w:iCs/>
      <w:smallCaps w:val="0"/>
      <w:strike w:val="0"/>
      <w:sz w:val="22"/>
      <w:szCs w:val="22"/>
      <w:u w:val="none"/>
    </w:rPr>
  </w:style>
  <w:style w:type="character" w:customStyle="1" w:styleId="11">
    <w:name w:val="Заголовок №1_"/>
    <w:basedOn w:val="a0"/>
    <w:link w:val="12"/>
    <w:rsid w:val="00A66184"/>
    <w:rPr>
      <w:rFonts w:ascii="Arial" w:eastAsia="Arial" w:hAnsi="Arial" w:cs="Arial"/>
      <w:b/>
      <w:bCs/>
      <w:i w:val="0"/>
      <w:iCs w:val="0"/>
      <w:smallCaps w:val="0"/>
      <w:strike w:val="0"/>
      <w:sz w:val="36"/>
      <w:szCs w:val="36"/>
      <w:u w:val="none"/>
    </w:rPr>
  </w:style>
  <w:style w:type="character" w:customStyle="1" w:styleId="2b">
    <w:name w:val="Заголовок №2_"/>
    <w:basedOn w:val="a0"/>
    <w:link w:val="2c"/>
    <w:rsid w:val="00A66184"/>
    <w:rPr>
      <w:rFonts w:ascii="Arial" w:eastAsia="Arial" w:hAnsi="Arial" w:cs="Arial"/>
      <w:b/>
      <w:bCs/>
      <w:i w:val="0"/>
      <w:iCs w:val="0"/>
      <w:smallCaps w:val="0"/>
      <w:strike w:val="0"/>
      <w:sz w:val="28"/>
      <w:szCs w:val="28"/>
      <w:u w:val="none"/>
    </w:rPr>
  </w:style>
  <w:style w:type="character" w:customStyle="1" w:styleId="2Arial11pt">
    <w:name w:val="Основной текст (2) + Arial;11 pt"/>
    <w:basedOn w:val="2"/>
    <w:rsid w:val="00A66184"/>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Arial65pt">
    <w:name w:val="Основной текст (2) + Arial;6;5 pt;Полужирный"/>
    <w:basedOn w:val="2"/>
    <w:rsid w:val="00A66184"/>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9">
    <w:name w:val="Основной текст (9)_"/>
    <w:basedOn w:val="a0"/>
    <w:link w:val="90"/>
    <w:rsid w:val="00A66184"/>
    <w:rPr>
      <w:rFonts w:ascii="Arial" w:eastAsia="Arial" w:hAnsi="Arial" w:cs="Arial"/>
      <w:b/>
      <w:bCs/>
      <w:i w:val="0"/>
      <w:iCs w:val="0"/>
      <w:smallCaps w:val="0"/>
      <w:strike w:val="0"/>
      <w:sz w:val="22"/>
      <w:szCs w:val="22"/>
      <w:u w:val="none"/>
    </w:rPr>
  </w:style>
  <w:style w:type="character" w:customStyle="1" w:styleId="91">
    <w:name w:val="Основной текст (9) + Не полужирный"/>
    <w:basedOn w:val="9"/>
    <w:rsid w:val="00A66184"/>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 Полужирный"/>
    <w:basedOn w:val="7"/>
    <w:rsid w:val="00A66184"/>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A66184"/>
    <w:rPr>
      <w:rFonts w:ascii="Arial" w:eastAsia="Arial" w:hAnsi="Arial" w:cs="Arial"/>
      <w:b/>
      <w:bCs/>
      <w:i/>
      <w:iCs/>
      <w:smallCaps w:val="0"/>
      <w:strike w:val="0"/>
      <w:sz w:val="22"/>
      <w:szCs w:val="22"/>
      <w:u w:val="none"/>
    </w:rPr>
  </w:style>
  <w:style w:type="character" w:customStyle="1" w:styleId="102">
    <w:name w:val="Основной текст (10)"/>
    <w:basedOn w:val="100"/>
    <w:rsid w:val="00A6618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d">
    <w:name w:val="Заголовок №2"/>
    <w:basedOn w:val="2b"/>
    <w:rsid w:val="00A66184"/>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A66184"/>
    <w:rPr>
      <w:rFonts w:ascii="Arial" w:eastAsia="Arial" w:hAnsi="Arial" w:cs="Arial"/>
      <w:b w:val="0"/>
      <w:bCs w:val="0"/>
      <w:i w:val="0"/>
      <w:iCs w:val="0"/>
      <w:smallCaps w:val="0"/>
      <w:strike w:val="0"/>
      <w:u w:val="none"/>
    </w:rPr>
  </w:style>
  <w:style w:type="character" w:customStyle="1" w:styleId="112">
    <w:name w:val="Основной текст (11)"/>
    <w:basedOn w:val="110"/>
    <w:rsid w:val="00A6618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sid w:val="00A66184"/>
    <w:rPr>
      <w:rFonts w:ascii="Arial" w:eastAsia="Arial" w:hAnsi="Arial" w:cs="Arial"/>
      <w:b/>
      <w:bCs/>
      <w:i w:val="0"/>
      <w:iCs w:val="0"/>
      <w:smallCaps w:val="0"/>
      <w:strike w:val="0"/>
      <w:u w:val="none"/>
    </w:rPr>
  </w:style>
  <w:style w:type="character" w:customStyle="1" w:styleId="72">
    <w:name w:val="Основной текст (7)"/>
    <w:basedOn w:val="7"/>
    <w:rsid w:val="00A66184"/>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41">
    <w:name w:val="Подпись к таблице (4)_"/>
    <w:basedOn w:val="a0"/>
    <w:link w:val="42"/>
    <w:rsid w:val="00A66184"/>
    <w:rPr>
      <w:rFonts w:ascii="Arial" w:eastAsia="Arial" w:hAnsi="Arial" w:cs="Arial"/>
      <w:b w:val="0"/>
      <w:bCs w:val="0"/>
      <w:i w:val="0"/>
      <w:iCs w:val="0"/>
      <w:smallCaps w:val="0"/>
      <w:strike w:val="0"/>
      <w:sz w:val="22"/>
      <w:szCs w:val="22"/>
      <w:u w:val="none"/>
    </w:rPr>
  </w:style>
  <w:style w:type="character" w:customStyle="1" w:styleId="2Arial11pt0">
    <w:name w:val="Основной текст (2) + Arial;11 pt;Полужирный"/>
    <w:basedOn w:val="2"/>
    <w:rsid w:val="00A66184"/>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Arial11pt1">
    <w:name w:val="Основной текст (2) + Arial;11 pt;Полужирный;Курсив"/>
    <w:basedOn w:val="2"/>
    <w:rsid w:val="00A6618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CourierNew86pt">
    <w:name w:val="Основной текст (2) + Courier New;86 pt"/>
    <w:basedOn w:val="2"/>
    <w:rsid w:val="00A66184"/>
    <w:rPr>
      <w:rFonts w:ascii="Courier New" w:eastAsia="Courier New" w:hAnsi="Courier New" w:cs="Courier New"/>
      <w:b w:val="0"/>
      <w:bCs w:val="0"/>
      <w:i w:val="0"/>
      <w:iCs w:val="0"/>
      <w:smallCaps w:val="0"/>
      <w:strike w:val="0"/>
      <w:color w:val="000000"/>
      <w:spacing w:val="0"/>
      <w:w w:val="100"/>
      <w:position w:val="0"/>
      <w:sz w:val="172"/>
      <w:szCs w:val="172"/>
      <w:u w:val="none"/>
      <w:lang w:val="ru-RU" w:eastAsia="ru-RU" w:bidi="ru-RU"/>
    </w:rPr>
  </w:style>
  <w:style w:type="character" w:customStyle="1" w:styleId="73">
    <w:name w:val="Основной текст (7)"/>
    <w:basedOn w:val="7"/>
    <w:rsid w:val="00A6618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13">
    <w:name w:val="Основной текст (13)_"/>
    <w:basedOn w:val="a0"/>
    <w:link w:val="130"/>
    <w:rsid w:val="00A66184"/>
    <w:rPr>
      <w:rFonts w:ascii="Arial" w:eastAsia="Arial" w:hAnsi="Arial" w:cs="Arial"/>
      <w:b w:val="0"/>
      <w:bCs w:val="0"/>
      <w:i/>
      <w:iCs/>
      <w:smallCaps w:val="0"/>
      <w:strike w:val="0"/>
      <w:sz w:val="21"/>
      <w:szCs w:val="21"/>
      <w:u w:val="none"/>
    </w:rPr>
  </w:style>
  <w:style w:type="character" w:customStyle="1" w:styleId="134pt">
    <w:name w:val="Основной текст (13) + 4 pt;Не курсив"/>
    <w:basedOn w:val="13"/>
    <w:rsid w:val="00A66184"/>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14">
    <w:name w:val="Основной текст (14)_"/>
    <w:basedOn w:val="a0"/>
    <w:link w:val="140"/>
    <w:rsid w:val="00A66184"/>
    <w:rPr>
      <w:rFonts w:ascii="Arial" w:eastAsia="Arial" w:hAnsi="Arial" w:cs="Arial"/>
      <w:b w:val="0"/>
      <w:bCs w:val="0"/>
      <w:i/>
      <w:iCs/>
      <w:smallCaps w:val="0"/>
      <w:strike w:val="0"/>
      <w:u w:val="none"/>
    </w:rPr>
  </w:style>
  <w:style w:type="character" w:customStyle="1" w:styleId="a8">
    <w:name w:val="Подпись к картинке_"/>
    <w:basedOn w:val="a0"/>
    <w:link w:val="a9"/>
    <w:rsid w:val="00A66184"/>
    <w:rPr>
      <w:rFonts w:ascii="Arial" w:eastAsia="Arial" w:hAnsi="Arial" w:cs="Arial"/>
      <w:b w:val="0"/>
      <w:bCs w:val="0"/>
      <w:i w:val="0"/>
      <w:iCs w:val="0"/>
      <w:smallCaps w:val="0"/>
      <w:strike w:val="0"/>
      <w:sz w:val="22"/>
      <w:szCs w:val="22"/>
      <w:u w:val="none"/>
    </w:rPr>
  </w:style>
  <w:style w:type="character" w:customStyle="1" w:styleId="2Impact58pt">
    <w:name w:val="Основной текст (2) + Impact;58 pt;Курсив"/>
    <w:basedOn w:val="2"/>
    <w:rsid w:val="00A66184"/>
    <w:rPr>
      <w:rFonts w:ascii="Impact" w:eastAsia="Impact" w:hAnsi="Impact" w:cs="Impact"/>
      <w:b w:val="0"/>
      <w:bCs w:val="0"/>
      <w:i/>
      <w:iCs/>
      <w:smallCaps w:val="0"/>
      <w:strike w:val="0"/>
      <w:color w:val="FFFFFF"/>
      <w:spacing w:val="0"/>
      <w:w w:val="100"/>
      <w:position w:val="0"/>
      <w:sz w:val="116"/>
      <w:szCs w:val="116"/>
      <w:u w:val="none"/>
      <w:lang w:val="ru-RU" w:eastAsia="ru-RU" w:bidi="ru-RU"/>
    </w:rPr>
  </w:style>
  <w:style w:type="character" w:customStyle="1" w:styleId="2Impact47pt">
    <w:name w:val="Основной текст (2) + Impact;47 pt;Курсив"/>
    <w:basedOn w:val="2"/>
    <w:rsid w:val="00A66184"/>
    <w:rPr>
      <w:rFonts w:ascii="Impact" w:eastAsia="Impact" w:hAnsi="Impact" w:cs="Impact"/>
      <w:b w:val="0"/>
      <w:bCs w:val="0"/>
      <w:i/>
      <w:iCs/>
      <w:smallCaps w:val="0"/>
      <w:strike w:val="0"/>
      <w:color w:val="FFFFFF"/>
      <w:spacing w:val="0"/>
      <w:w w:val="100"/>
      <w:position w:val="0"/>
      <w:sz w:val="94"/>
      <w:szCs w:val="94"/>
      <w:u w:val="none"/>
      <w:lang w:val="ru-RU" w:eastAsia="ru-RU" w:bidi="ru-RU"/>
    </w:rPr>
  </w:style>
  <w:style w:type="character" w:customStyle="1" w:styleId="2Arial11pt2">
    <w:name w:val="Основной текст (2) + Arial;11 pt"/>
    <w:basedOn w:val="2"/>
    <w:rsid w:val="00A66184"/>
    <w:rPr>
      <w:rFonts w:ascii="Arial" w:eastAsia="Arial" w:hAnsi="Arial" w:cs="Arial"/>
      <w:b w:val="0"/>
      <w:bCs w:val="0"/>
      <w:i w:val="0"/>
      <w:iCs w:val="0"/>
      <w:smallCaps w:val="0"/>
      <w:strike w:val="0"/>
      <w:color w:val="FFFFFF"/>
      <w:spacing w:val="0"/>
      <w:w w:val="100"/>
      <w:position w:val="0"/>
      <w:sz w:val="22"/>
      <w:szCs w:val="22"/>
      <w:u w:val="none"/>
      <w:lang w:val="ru-RU" w:eastAsia="ru-RU" w:bidi="ru-RU"/>
    </w:rPr>
  </w:style>
  <w:style w:type="character" w:customStyle="1" w:styleId="2Arial11pt3">
    <w:name w:val="Основной текст (2) + Arial;11 pt"/>
    <w:basedOn w:val="2"/>
    <w:rsid w:val="00A66184"/>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Arial105pt">
    <w:name w:val="Основной текст (2) + Arial;10;5 pt;Курсив"/>
    <w:basedOn w:val="2"/>
    <w:rsid w:val="00A6618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712pt">
    <w:name w:val="Основной текст (7) + 12 pt;Полужирный"/>
    <w:basedOn w:val="7"/>
    <w:rsid w:val="00A6618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411pt">
    <w:name w:val="Основной текст (14) + 11 pt;Не курсив"/>
    <w:basedOn w:val="14"/>
    <w:rsid w:val="00A66184"/>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113">
    <w:name w:val="Основной текст (11) + Полужирный"/>
    <w:basedOn w:val="110"/>
    <w:rsid w:val="00A6618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4">
    <w:name w:val="Основной текст (7) + Полужирный;Курсив"/>
    <w:basedOn w:val="7"/>
    <w:rsid w:val="00A6618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1211pt">
    <w:name w:val="Основной текст (12) + 11 pt;Не полужирный"/>
    <w:basedOn w:val="120"/>
    <w:rsid w:val="00A66184"/>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105pt">
    <w:name w:val="Основной текст (7) + 10;5 pt;Курсив"/>
    <w:basedOn w:val="7"/>
    <w:rsid w:val="00A6618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TimesNewRoman">
    <w:name w:val="Заголовок №2 + Times New Roman"/>
    <w:basedOn w:val="2b"/>
    <w:rsid w:val="00A6618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5">
    <w:name w:val="Основной текст (7)"/>
    <w:basedOn w:val="7"/>
    <w:rsid w:val="00A66184"/>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картинке"/>
    <w:basedOn w:val="a8"/>
    <w:rsid w:val="00A66184"/>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картинке"/>
    <w:basedOn w:val="a8"/>
    <w:rsid w:val="00A66184"/>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ac">
    <w:name w:val="Подпись к картинке"/>
    <w:basedOn w:val="a8"/>
    <w:rsid w:val="00A66184"/>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ad">
    <w:name w:val="Сноска_"/>
    <w:basedOn w:val="a0"/>
    <w:link w:val="ae"/>
    <w:rsid w:val="00A66184"/>
    <w:rPr>
      <w:rFonts w:ascii="Arial" w:eastAsia="Arial" w:hAnsi="Arial" w:cs="Arial"/>
      <w:b w:val="0"/>
      <w:bCs w:val="0"/>
      <w:i w:val="0"/>
      <w:iCs w:val="0"/>
      <w:smallCaps w:val="0"/>
      <w:strike w:val="0"/>
      <w:sz w:val="22"/>
      <w:szCs w:val="22"/>
      <w:u w:val="none"/>
    </w:rPr>
  </w:style>
  <w:style w:type="character" w:customStyle="1" w:styleId="76">
    <w:name w:val="Основной текст (7)"/>
    <w:basedOn w:val="7"/>
    <w:rsid w:val="00A66184"/>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2e">
    <w:name w:val="Подпись к картинке (2)_"/>
    <w:basedOn w:val="a0"/>
    <w:link w:val="2f"/>
    <w:rsid w:val="00A66184"/>
    <w:rPr>
      <w:rFonts w:ascii="Times New Roman" w:eastAsia="Times New Roman" w:hAnsi="Times New Roman" w:cs="Times New Roman"/>
      <w:b w:val="0"/>
      <w:bCs w:val="0"/>
      <w:i w:val="0"/>
      <w:iCs w:val="0"/>
      <w:smallCaps w:val="0"/>
      <w:strike w:val="0"/>
      <w:sz w:val="26"/>
      <w:szCs w:val="26"/>
      <w:u w:val="none"/>
    </w:rPr>
  </w:style>
  <w:style w:type="character" w:customStyle="1" w:styleId="2f0">
    <w:name w:val="Подпись к картинке (2)"/>
    <w:basedOn w:val="2e"/>
    <w:rsid w:val="00A66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Другое_"/>
    <w:basedOn w:val="a0"/>
    <w:link w:val="af0"/>
    <w:rsid w:val="00A66184"/>
    <w:rPr>
      <w:rFonts w:ascii="Times New Roman" w:eastAsia="Times New Roman" w:hAnsi="Times New Roman" w:cs="Times New Roman"/>
      <w:b w:val="0"/>
      <w:bCs w:val="0"/>
      <w:i w:val="0"/>
      <w:iCs w:val="0"/>
      <w:smallCaps w:val="0"/>
      <w:strike w:val="0"/>
      <w:sz w:val="20"/>
      <w:szCs w:val="20"/>
      <w:u w:val="none"/>
    </w:rPr>
  </w:style>
  <w:style w:type="character" w:customStyle="1" w:styleId="220">
    <w:name w:val="Заголовок №2 (2)_"/>
    <w:basedOn w:val="a0"/>
    <w:link w:val="221"/>
    <w:rsid w:val="00A66184"/>
    <w:rPr>
      <w:rFonts w:ascii="Arial" w:eastAsia="Arial" w:hAnsi="Arial" w:cs="Arial"/>
      <w:b/>
      <w:bCs/>
      <w:i w:val="0"/>
      <w:iCs w:val="0"/>
      <w:smallCaps w:val="0"/>
      <w:strike w:val="0"/>
      <w:sz w:val="28"/>
      <w:szCs w:val="28"/>
      <w:u w:val="none"/>
      <w:lang w:val="en-US" w:eastAsia="en-US" w:bidi="en-US"/>
    </w:rPr>
  </w:style>
  <w:style w:type="character" w:customStyle="1" w:styleId="2Arial95pt">
    <w:name w:val="Основной текст (2) + Arial;9;5 pt"/>
    <w:basedOn w:val="2"/>
    <w:rsid w:val="00A66184"/>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2Arial95pt0">
    <w:name w:val="Основной текст (2) + Arial;9;5 pt"/>
    <w:basedOn w:val="2"/>
    <w:rsid w:val="00A66184"/>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2Arial95pt1">
    <w:name w:val="Основной текст (2) + Arial;9;5 pt"/>
    <w:basedOn w:val="2"/>
    <w:rsid w:val="00A66184"/>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15">
    <w:name w:val="Основной текст (15)_"/>
    <w:basedOn w:val="a0"/>
    <w:link w:val="150"/>
    <w:rsid w:val="00A66184"/>
    <w:rPr>
      <w:rFonts w:ascii="Arial" w:eastAsia="Arial" w:hAnsi="Arial" w:cs="Arial"/>
      <w:b w:val="0"/>
      <w:bCs w:val="0"/>
      <w:i w:val="0"/>
      <w:iCs w:val="0"/>
      <w:smallCaps w:val="0"/>
      <w:strike w:val="0"/>
      <w:sz w:val="22"/>
      <w:szCs w:val="22"/>
      <w:u w:val="none"/>
      <w:lang w:val="en-US" w:eastAsia="en-US" w:bidi="en-US"/>
    </w:rPr>
  </w:style>
  <w:style w:type="character" w:customStyle="1" w:styleId="151">
    <w:name w:val="Основной текст (15)"/>
    <w:basedOn w:val="15"/>
    <w:rsid w:val="00A66184"/>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Arial95pt2">
    <w:name w:val="Основной текст (2) + Arial;9;5 pt"/>
    <w:basedOn w:val="2"/>
    <w:rsid w:val="00A66184"/>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16">
    <w:name w:val="Основной текст (16)_"/>
    <w:basedOn w:val="a0"/>
    <w:link w:val="160"/>
    <w:rsid w:val="00A66184"/>
    <w:rPr>
      <w:rFonts w:ascii="Arial Narrow" w:eastAsia="Arial Narrow" w:hAnsi="Arial Narrow" w:cs="Arial Narrow"/>
      <w:b w:val="0"/>
      <w:bCs w:val="0"/>
      <w:i w:val="0"/>
      <w:iCs w:val="0"/>
      <w:smallCaps w:val="0"/>
      <w:strike w:val="0"/>
      <w:spacing w:val="60"/>
      <w:sz w:val="78"/>
      <w:szCs w:val="78"/>
      <w:u w:val="none"/>
    </w:rPr>
  </w:style>
  <w:style w:type="character" w:customStyle="1" w:styleId="17">
    <w:name w:val="Основной текст (17)_"/>
    <w:basedOn w:val="a0"/>
    <w:link w:val="170"/>
    <w:rsid w:val="00A66184"/>
    <w:rPr>
      <w:rFonts w:ascii="Calibri" w:eastAsia="Calibri" w:hAnsi="Calibri" w:cs="Calibri"/>
      <w:b w:val="0"/>
      <w:bCs w:val="0"/>
      <w:i w:val="0"/>
      <w:iCs w:val="0"/>
      <w:smallCaps w:val="0"/>
      <w:strike w:val="0"/>
      <w:spacing w:val="50"/>
      <w:sz w:val="58"/>
      <w:szCs w:val="58"/>
      <w:u w:val="none"/>
    </w:rPr>
  </w:style>
  <w:style w:type="character" w:customStyle="1" w:styleId="77">
    <w:name w:val="Основной текст (7)"/>
    <w:basedOn w:val="7"/>
    <w:rsid w:val="00A66184"/>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A66184"/>
    <w:pPr>
      <w:shd w:val="clear" w:color="auto" w:fill="FFFFFF"/>
      <w:spacing w:after="60" w:line="298"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A66184"/>
    <w:pPr>
      <w:shd w:val="clear" w:color="auto" w:fill="FFFFFF"/>
      <w:spacing w:line="0" w:lineRule="atLeast"/>
      <w:ind w:hanging="460"/>
    </w:pPr>
    <w:rPr>
      <w:rFonts w:ascii="Times New Roman" w:eastAsia="Times New Roman" w:hAnsi="Times New Roman" w:cs="Times New Roman"/>
    </w:rPr>
  </w:style>
  <w:style w:type="paragraph" w:customStyle="1" w:styleId="40">
    <w:name w:val="Основной текст (4)"/>
    <w:basedOn w:val="a"/>
    <w:link w:val="4"/>
    <w:rsid w:val="00A66184"/>
    <w:pPr>
      <w:shd w:val="clear" w:color="auto" w:fill="FFFFFF"/>
      <w:spacing w:before="360" w:line="341"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A66184"/>
    <w:pPr>
      <w:shd w:val="clear" w:color="auto" w:fill="FFFFFF"/>
      <w:spacing w:before="2280" w:line="264" w:lineRule="exact"/>
    </w:pPr>
    <w:rPr>
      <w:rFonts w:ascii="Times New Roman" w:eastAsia="Times New Roman" w:hAnsi="Times New Roman" w:cs="Times New Roman"/>
      <w:b/>
      <w:bCs/>
      <w:sz w:val="18"/>
      <w:szCs w:val="18"/>
    </w:rPr>
  </w:style>
  <w:style w:type="paragraph" w:customStyle="1" w:styleId="28">
    <w:name w:val="Подпись к таблице (2)"/>
    <w:basedOn w:val="a"/>
    <w:link w:val="27"/>
    <w:rsid w:val="00A66184"/>
    <w:pPr>
      <w:shd w:val="clear" w:color="auto" w:fill="FFFFFF"/>
      <w:spacing w:line="269" w:lineRule="exact"/>
      <w:jc w:val="center"/>
    </w:pPr>
    <w:rPr>
      <w:rFonts w:ascii="Times New Roman" w:eastAsia="Times New Roman" w:hAnsi="Times New Roman" w:cs="Times New Roman"/>
      <w:b/>
      <w:bCs/>
    </w:rPr>
  </w:style>
  <w:style w:type="paragraph" w:customStyle="1" w:styleId="33">
    <w:name w:val="Подпись к таблице (3)"/>
    <w:basedOn w:val="a"/>
    <w:link w:val="32"/>
    <w:rsid w:val="00A66184"/>
    <w:pPr>
      <w:shd w:val="clear" w:color="auto" w:fill="FFFFFF"/>
      <w:spacing w:line="269" w:lineRule="exact"/>
      <w:ind w:firstLine="880"/>
    </w:pPr>
    <w:rPr>
      <w:rFonts w:ascii="Times New Roman" w:eastAsia="Times New Roman" w:hAnsi="Times New Roman" w:cs="Times New Roman"/>
      <w:i/>
      <w:iCs/>
    </w:rPr>
  </w:style>
  <w:style w:type="paragraph" w:customStyle="1" w:styleId="2a">
    <w:name w:val="Колонтитул (2)"/>
    <w:basedOn w:val="a"/>
    <w:link w:val="29"/>
    <w:rsid w:val="00A66184"/>
    <w:pPr>
      <w:shd w:val="clear" w:color="auto" w:fill="FFFFFF"/>
      <w:spacing w:line="0" w:lineRule="atLeast"/>
    </w:pPr>
    <w:rPr>
      <w:rFonts w:ascii="Times New Roman" w:eastAsia="Times New Roman" w:hAnsi="Times New Roman" w:cs="Times New Roman"/>
      <w:b/>
      <w:bCs/>
      <w:sz w:val="20"/>
      <w:szCs w:val="20"/>
    </w:rPr>
  </w:style>
  <w:style w:type="paragraph" w:customStyle="1" w:styleId="a5">
    <w:name w:val="Подпись к таблице"/>
    <w:basedOn w:val="a"/>
    <w:link w:val="a4"/>
    <w:rsid w:val="00A66184"/>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A66184"/>
    <w:pPr>
      <w:shd w:val="clear" w:color="auto" w:fill="FFFFFF"/>
      <w:spacing w:before="600" w:line="648" w:lineRule="exact"/>
      <w:jc w:val="center"/>
    </w:pPr>
    <w:rPr>
      <w:rFonts w:ascii="Arial" w:eastAsia="Arial" w:hAnsi="Arial" w:cs="Arial"/>
      <w:b/>
      <w:bCs/>
      <w:sz w:val="28"/>
      <w:szCs w:val="28"/>
    </w:rPr>
  </w:style>
  <w:style w:type="paragraph" w:customStyle="1" w:styleId="70">
    <w:name w:val="Основной текст (7)"/>
    <w:basedOn w:val="a"/>
    <w:link w:val="7"/>
    <w:rsid w:val="00A66184"/>
    <w:pPr>
      <w:shd w:val="clear" w:color="auto" w:fill="FFFFFF"/>
      <w:spacing w:after="120" w:line="0" w:lineRule="atLeast"/>
      <w:ind w:hanging="380"/>
      <w:jc w:val="center"/>
    </w:pPr>
    <w:rPr>
      <w:rFonts w:ascii="Arial" w:eastAsia="Arial" w:hAnsi="Arial" w:cs="Arial"/>
      <w:sz w:val="22"/>
      <w:szCs w:val="22"/>
    </w:rPr>
  </w:style>
  <w:style w:type="paragraph" w:customStyle="1" w:styleId="80">
    <w:name w:val="Основной текст (8)"/>
    <w:basedOn w:val="a"/>
    <w:link w:val="8"/>
    <w:rsid w:val="00A66184"/>
    <w:pPr>
      <w:shd w:val="clear" w:color="auto" w:fill="FFFFFF"/>
      <w:spacing w:before="120" w:after="120" w:line="0" w:lineRule="atLeast"/>
    </w:pPr>
    <w:rPr>
      <w:rFonts w:ascii="Arial" w:eastAsia="Arial" w:hAnsi="Arial" w:cs="Arial"/>
      <w:b/>
      <w:bCs/>
      <w:sz w:val="32"/>
      <w:szCs w:val="32"/>
    </w:rPr>
  </w:style>
  <w:style w:type="paragraph" w:styleId="10">
    <w:name w:val="toc 1"/>
    <w:basedOn w:val="a"/>
    <w:link w:val="1"/>
    <w:autoRedefine/>
    <w:rsid w:val="00A66184"/>
    <w:pPr>
      <w:shd w:val="clear" w:color="auto" w:fill="FFFFFF"/>
      <w:spacing w:before="120" w:line="288" w:lineRule="exact"/>
      <w:jc w:val="both"/>
    </w:pPr>
    <w:rPr>
      <w:rFonts w:ascii="Arial" w:eastAsia="Arial" w:hAnsi="Arial" w:cs="Arial"/>
      <w:sz w:val="22"/>
      <w:szCs w:val="22"/>
    </w:rPr>
  </w:style>
  <w:style w:type="paragraph" w:customStyle="1" w:styleId="a7">
    <w:name w:val="Колонтитул"/>
    <w:basedOn w:val="a"/>
    <w:link w:val="a6"/>
    <w:rsid w:val="00A66184"/>
    <w:pPr>
      <w:shd w:val="clear" w:color="auto" w:fill="FFFFFF"/>
      <w:spacing w:line="0" w:lineRule="atLeast"/>
    </w:pPr>
    <w:rPr>
      <w:rFonts w:ascii="Arial" w:eastAsia="Arial" w:hAnsi="Arial" w:cs="Arial"/>
      <w:b/>
      <w:bCs/>
      <w:i/>
      <w:iCs/>
      <w:sz w:val="22"/>
      <w:szCs w:val="22"/>
    </w:rPr>
  </w:style>
  <w:style w:type="paragraph" w:customStyle="1" w:styleId="12">
    <w:name w:val="Заголовок №1"/>
    <w:basedOn w:val="a"/>
    <w:link w:val="11"/>
    <w:rsid w:val="00A66184"/>
    <w:pPr>
      <w:shd w:val="clear" w:color="auto" w:fill="FFFFFF"/>
      <w:spacing w:after="240" w:line="0" w:lineRule="atLeast"/>
      <w:outlineLvl w:val="0"/>
    </w:pPr>
    <w:rPr>
      <w:rFonts w:ascii="Arial" w:eastAsia="Arial" w:hAnsi="Arial" w:cs="Arial"/>
      <w:b/>
      <w:bCs/>
      <w:sz w:val="36"/>
      <w:szCs w:val="36"/>
    </w:rPr>
  </w:style>
  <w:style w:type="paragraph" w:customStyle="1" w:styleId="2c">
    <w:name w:val="Заголовок №2"/>
    <w:basedOn w:val="a"/>
    <w:link w:val="2b"/>
    <w:rsid w:val="00A66184"/>
    <w:pPr>
      <w:shd w:val="clear" w:color="auto" w:fill="FFFFFF"/>
      <w:spacing w:before="720" w:line="0" w:lineRule="atLeast"/>
      <w:outlineLvl w:val="1"/>
    </w:pPr>
    <w:rPr>
      <w:rFonts w:ascii="Arial" w:eastAsia="Arial" w:hAnsi="Arial" w:cs="Arial"/>
      <w:b/>
      <w:bCs/>
      <w:sz w:val="28"/>
      <w:szCs w:val="28"/>
    </w:rPr>
  </w:style>
  <w:style w:type="paragraph" w:customStyle="1" w:styleId="90">
    <w:name w:val="Основной текст (9)"/>
    <w:basedOn w:val="a"/>
    <w:link w:val="9"/>
    <w:rsid w:val="00A66184"/>
    <w:pPr>
      <w:shd w:val="clear" w:color="auto" w:fill="FFFFFF"/>
      <w:spacing w:after="60" w:line="288" w:lineRule="exact"/>
      <w:ind w:hanging="280"/>
    </w:pPr>
    <w:rPr>
      <w:rFonts w:ascii="Arial" w:eastAsia="Arial" w:hAnsi="Arial" w:cs="Arial"/>
      <w:b/>
      <w:bCs/>
      <w:sz w:val="22"/>
      <w:szCs w:val="22"/>
    </w:rPr>
  </w:style>
  <w:style w:type="paragraph" w:customStyle="1" w:styleId="101">
    <w:name w:val="Основной текст (10)"/>
    <w:basedOn w:val="a"/>
    <w:link w:val="100"/>
    <w:rsid w:val="00A66184"/>
    <w:pPr>
      <w:shd w:val="clear" w:color="auto" w:fill="FFFFFF"/>
      <w:spacing w:before="240" w:after="360" w:line="0" w:lineRule="atLeast"/>
    </w:pPr>
    <w:rPr>
      <w:rFonts w:ascii="Arial" w:eastAsia="Arial" w:hAnsi="Arial" w:cs="Arial"/>
      <w:b/>
      <w:bCs/>
      <w:i/>
      <w:iCs/>
      <w:sz w:val="22"/>
      <w:szCs w:val="22"/>
    </w:rPr>
  </w:style>
  <w:style w:type="paragraph" w:customStyle="1" w:styleId="111">
    <w:name w:val="Основной текст (11)"/>
    <w:basedOn w:val="a"/>
    <w:link w:val="110"/>
    <w:rsid w:val="00A66184"/>
    <w:pPr>
      <w:shd w:val="clear" w:color="auto" w:fill="FFFFFF"/>
      <w:spacing w:before="240" w:after="240" w:line="317" w:lineRule="exact"/>
      <w:ind w:hanging="360"/>
    </w:pPr>
    <w:rPr>
      <w:rFonts w:ascii="Arial" w:eastAsia="Arial" w:hAnsi="Arial" w:cs="Arial"/>
    </w:rPr>
  </w:style>
  <w:style w:type="paragraph" w:customStyle="1" w:styleId="121">
    <w:name w:val="Основной текст (12)"/>
    <w:basedOn w:val="a"/>
    <w:link w:val="120"/>
    <w:rsid w:val="00A66184"/>
    <w:pPr>
      <w:shd w:val="clear" w:color="auto" w:fill="FFFFFF"/>
      <w:spacing w:line="331" w:lineRule="exact"/>
    </w:pPr>
    <w:rPr>
      <w:rFonts w:ascii="Arial" w:eastAsia="Arial" w:hAnsi="Arial" w:cs="Arial"/>
      <w:b/>
      <w:bCs/>
    </w:rPr>
  </w:style>
  <w:style w:type="paragraph" w:customStyle="1" w:styleId="42">
    <w:name w:val="Подпись к таблице (4)"/>
    <w:basedOn w:val="a"/>
    <w:link w:val="41"/>
    <w:rsid w:val="00A66184"/>
    <w:pPr>
      <w:shd w:val="clear" w:color="auto" w:fill="FFFFFF"/>
      <w:spacing w:line="0" w:lineRule="atLeast"/>
    </w:pPr>
    <w:rPr>
      <w:rFonts w:ascii="Arial" w:eastAsia="Arial" w:hAnsi="Arial" w:cs="Arial"/>
      <w:sz w:val="22"/>
      <w:szCs w:val="22"/>
    </w:rPr>
  </w:style>
  <w:style w:type="paragraph" w:customStyle="1" w:styleId="130">
    <w:name w:val="Основной текст (13)"/>
    <w:basedOn w:val="a"/>
    <w:link w:val="13"/>
    <w:rsid w:val="00A66184"/>
    <w:pPr>
      <w:shd w:val="clear" w:color="auto" w:fill="FFFFFF"/>
      <w:spacing w:before="60" w:line="293" w:lineRule="exact"/>
    </w:pPr>
    <w:rPr>
      <w:rFonts w:ascii="Arial" w:eastAsia="Arial" w:hAnsi="Arial" w:cs="Arial"/>
      <w:i/>
      <w:iCs/>
      <w:sz w:val="21"/>
      <w:szCs w:val="21"/>
    </w:rPr>
  </w:style>
  <w:style w:type="paragraph" w:customStyle="1" w:styleId="140">
    <w:name w:val="Основной текст (14)"/>
    <w:basedOn w:val="a"/>
    <w:link w:val="14"/>
    <w:rsid w:val="00A66184"/>
    <w:pPr>
      <w:shd w:val="clear" w:color="auto" w:fill="FFFFFF"/>
      <w:spacing w:before="180" w:after="360" w:line="0" w:lineRule="atLeast"/>
      <w:ind w:hanging="340"/>
      <w:jc w:val="both"/>
    </w:pPr>
    <w:rPr>
      <w:rFonts w:ascii="Arial" w:eastAsia="Arial" w:hAnsi="Arial" w:cs="Arial"/>
      <w:i/>
      <w:iCs/>
    </w:rPr>
  </w:style>
  <w:style w:type="paragraph" w:customStyle="1" w:styleId="a9">
    <w:name w:val="Подпись к картинке"/>
    <w:basedOn w:val="a"/>
    <w:link w:val="a8"/>
    <w:rsid w:val="00A66184"/>
    <w:pPr>
      <w:shd w:val="clear" w:color="auto" w:fill="FFFFFF"/>
      <w:spacing w:line="288" w:lineRule="exact"/>
      <w:jc w:val="center"/>
    </w:pPr>
    <w:rPr>
      <w:rFonts w:ascii="Arial" w:eastAsia="Arial" w:hAnsi="Arial" w:cs="Arial"/>
      <w:sz w:val="22"/>
      <w:szCs w:val="22"/>
    </w:rPr>
  </w:style>
  <w:style w:type="paragraph" w:customStyle="1" w:styleId="ae">
    <w:name w:val="Сноска"/>
    <w:basedOn w:val="a"/>
    <w:link w:val="ad"/>
    <w:rsid w:val="00A66184"/>
    <w:pPr>
      <w:shd w:val="clear" w:color="auto" w:fill="FFFFFF"/>
      <w:spacing w:line="0" w:lineRule="atLeast"/>
    </w:pPr>
    <w:rPr>
      <w:rFonts w:ascii="Arial" w:eastAsia="Arial" w:hAnsi="Arial" w:cs="Arial"/>
      <w:sz w:val="22"/>
      <w:szCs w:val="22"/>
    </w:rPr>
  </w:style>
  <w:style w:type="paragraph" w:customStyle="1" w:styleId="2f">
    <w:name w:val="Подпись к картинке (2)"/>
    <w:basedOn w:val="a"/>
    <w:link w:val="2e"/>
    <w:rsid w:val="00A66184"/>
    <w:pPr>
      <w:shd w:val="clear" w:color="auto" w:fill="FFFFFF"/>
      <w:spacing w:line="0" w:lineRule="atLeast"/>
    </w:pPr>
    <w:rPr>
      <w:rFonts w:ascii="Times New Roman" w:eastAsia="Times New Roman" w:hAnsi="Times New Roman" w:cs="Times New Roman"/>
      <w:sz w:val="26"/>
      <w:szCs w:val="26"/>
    </w:rPr>
  </w:style>
  <w:style w:type="paragraph" w:customStyle="1" w:styleId="af0">
    <w:name w:val="Другое"/>
    <w:basedOn w:val="a"/>
    <w:link w:val="af"/>
    <w:rsid w:val="00A66184"/>
    <w:pPr>
      <w:shd w:val="clear" w:color="auto" w:fill="FFFFFF"/>
    </w:pPr>
    <w:rPr>
      <w:rFonts w:ascii="Times New Roman" w:eastAsia="Times New Roman" w:hAnsi="Times New Roman" w:cs="Times New Roman"/>
      <w:sz w:val="20"/>
      <w:szCs w:val="20"/>
    </w:rPr>
  </w:style>
  <w:style w:type="paragraph" w:customStyle="1" w:styleId="221">
    <w:name w:val="Заголовок №2 (2)"/>
    <w:basedOn w:val="a"/>
    <w:link w:val="220"/>
    <w:rsid w:val="00A66184"/>
    <w:pPr>
      <w:shd w:val="clear" w:color="auto" w:fill="FFFFFF"/>
      <w:spacing w:line="0" w:lineRule="atLeast"/>
      <w:outlineLvl w:val="1"/>
    </w:pPr>
    <w:rPr>
      <w:rFonts w:ascii="Arial" w:eastAsia="Arial" w:hAnsi="Arial" w:cs="Arial"/>
      <w:b/>
      <w:bCs/>
      <w:sz w:val="28"/>
      <w:szCs w:val="28"/>
      <w:lang w:val="en-US" w:eastAsia="en-US" w:bidi="en-US"/>
    </w:rPr>
  </w:style>
  <w:style w:type="paragraph" w:customStyle="1" w:styleId="150">
    <w:name w:val="Основной текст (15)"/>
    <w:basedOn w:val="a"/>
    <w:link w:val="15"/>
    <w:rsid w:val="00A66184"/>
    <w:pPr>
      <w:shd w:val="clear" w:color="auto" w:fill="FFFFFF"/>
      <w:spacing w:line="0" w:lineRule="atLeast"/>
    </w:pPr>
    <w:rPr>
      <w:rFonts w:ascii="Arial" w:eastAsia="Arial" w:hAnsi="Arial" w:cs="Arial"/>
      <w:sz w:val="22"/>
      <w:szCs w:val="22"/>
      <w:lang w:val="en-US" w:eastAsia="en-US" w:bidi="en-US"/>
    </w:rPr>
  </w:style>
  <w:style w:type="paragraph" w:customStyle="1" w:styleId="160">
    <w:name w:val="Основной текст (16)"/>
    <w:basedOn w:val="a"/>
    <w:link w:val="16"/>
    <w:rsid w:val="00A66184"/>
    <w:pPr>
      <w:shd w:val="clear" w:color="auto" w:fill="FFFFFF"/>
      <w:spacing w:before="840" w:line="0" w:lineRule="atLeast"/>
    </w:pPr>
    <w:rPr>
      <w:rFonts w:ascii="Arial Narrow" w:eastAsia="Arial Narrow" w:hAnsi="Arial Narrow" w:cs="Arial Narrow"/>
      <w:spacing w:val="60"/>
      <w:sz w:val="78"/>
      <w:szCs w:val="78"/>
    </w:rPr>
  </w:style>
  <w:style w:type="paragraph" w:customStyle="1" w:styleId="170">
    <w:name w:val="Основной текст (17)"/>
    <w:basedOn w:val="a"/>
    <w:link w:val="17"/>
    <w:rsid w:val="00A66184"/>
    <w:pPr>
      <w:shd w:val="clear" w:color="auto" w:fill="FFFFFF"/>
      <w:spacing w:after="1020" w:line="0" w:lineRule="atLeast"/>
    </w:pPr>
    <w:rPr>
      <w:rFonts w:ascii="Calibri" w:eastAsia="Calibri" w:hAnsi="Calibri" w:cs="Calibri"/>
      <w:spacing w:val="50"/>
      <w:sz w:val="58"/>
      <w:szCs w:val="58"/>
    </w:rPr>
  </w:style>
  <w:style w:type="paragraph" w:styleId="af1">
    <w:name w:val="List Paragraph"/>
    <w:basedOn w:val="a"/>
    <w:uiPriority w:val="34"/>
    <w:qFormat/>
    <w:rsid w:val="00F5010E"/>
    <w:pPr>
      <w:ind w:left="720"/>
      <w:contextualSpacing/>
    </w:pPr>
  </w:style>
  <w:style w:type="paragraph" w:styleId="af2">
    <w:name w:val="header"/>
    <w:basedOn w:val="a"/>
    <w:link w:val="af3"/>
    <w:uiPriority w:val="99"/>
    <w:unhideWhenUsed/>
    <w:rsid w:val="00B8708A"/>
    <w:pPr>
      <w:tabs>
        <w:tab w:val="center" w:pos="4677"/>
        <w:tab w:val="right" w:pos="9355"/>
      </w:tabs>
    </w:pPr>
  </w:style>
  <w:style w:type="character" w:customStyle="1" w:styleId="af3">
    <w:name w:val="Верхний колонтитул Знак"/>
    <w:basedOn w:val="a0"/>
    <w:link w:val="af2"/>
    <w:uiPriority w:val="99"/>
    <w:rsid w:val="00B8708A"/>
    <w:rPr>
      <w:color w:val="000000"/>
    </w:rPr>
  </w:style>
  <w:style w:type="paragraph" w:styleId="af4">
    <w:name w:val="footer"/>
    <w:basedOn w:val="a"/>
    <w:link w:val="af5"/>
    <w:uiPriority w:val="99"/>
    <w:unhideWhenUsed/>
    <w:rsid w:val="00B8708A"/>
    <w:pPr>
      <w:tabs>
        <w:tab w:val="center" w:pos="4677"/>
        <w:tab w:val="right" w:pos="9355"/>
      </w:tabs>
    </w:pPr>
  </w:style>
  <w:style w:type="character" w:customStyle="1" w:styleId="af5">
    <w:name w:val="Нижний колонтитул Знак"/>
    <w:basedOn w:val="a0"/>
    <w:link w:val="af4"/>
    <w:uiPriority w:val="99"/>
    <w:rsid w:val="00B8708A"/>
    <w:rPr>
      <w:color w:val="000000"/>
    </w:rPr>
  </w:style>
  <w:style w:type="character" w:customStyle="1" w:styleId="18">
    <w:name w:val="Неразрешенное упоминание1"/>
    <w:basedOn w:val="a0"/>
    <w:uiPriority w:val="99"/>
    <w:semiHidden/>
    <w:unhideWhenUsed/>
    <w:rsid w:val="004E4527"/>
    <w:rPr>
      <w:color w:val="605E5C"/>
      <w:shd w:val="clear" w:color="auto" w:fill="E1DFDD"/>
    </w:rPr>
  </w:style>
  <w:style w:type="paragraph" w:styleId="af6">
    <w:name w:val="Balloon Text"/>
    <w:basedOn w:val="a"/>
    <w:link w:val="af7"/>
    <w:uiPriority w:val="99"/>
    <w:semiHidden/>
    <w:unhideWhenUsed/>
    <w:rsid w:val="00EB6C10"/>
    <w:rPr>
      <w:rFonts w:ascii="Segoe UI" w:hAnsi="Segoe UI" w:cs="Segoe UI"/>
      <w:sz w:val="18"/>
      <w:szCs w:val="18"/>
    </w:rPr>
  </w:style>
  <w:style w:type="character" w:customStyle="1" w:styleId="af7">
    <w:name w:val="Текст выноски Знак"/>
    <w:basedOn w:val="a0"/>
    <w:link w:val="af6"/>
    <w:uiPriority w:val="99"/>
    <w:semiHidden/>
    <w:rsid w:val="00EB6C10"/>
    <w:rPr>
      <w:rFonts w:ascii="Segoe UI" w:hAnsi="Segoe UI" w:cs="Segoe UI"/>
      <w:color w:val="000000"/>
      <w:sz w:val="18"/>
      <w:szCs w:val="18"/>
    </w:rPr>
  </w:style>
  <w:style w:type="table" w:styleId="af8">
    <w:name w:val="Table Grid"/>
    <w:basedOn w:val="a1"/>
    <w:uiPriority w:val="39"/>
    <w:rsid w:val="0007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8"/>
    <w:rsid w:val="00D4040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6A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oohtcolleg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oohtcolleg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loohtcollege.ru" TargetMode="External"/><Relationship Id="rId5" Type="http://schemas.openxmlformats.org/officeDocument/2006/relationships/webSettings" Target="webSettings.xml"/><Relationship Id="rId10" Type="http://schemas.openxmlformats.org/officeDocument/2006/relationships/hyperlink" Target="http://maloohtcollege.ru" TargetMode="External"/><Relationship Id="rId4" Type="http://schemas.openxmlformats.org/officeDocument/2006/relationships/settings" Target="settings.xml"/><Relationship Id="rId9" Type="http://schemas.openxmlformats.org/officeDocument/2006/relationships/hyperlink" Target="mailto:mkkubo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E7A8-E29F-4A08-A72E-92CFD9E5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МоцакГВ</cp:lastModifiedBy>
  <cp:revision>3</cp:revision>
  <cp:lastPrinted>2019-12-13T07:12:00Z</cp:lastPrinted>
  <dcterms:created xsi:type="dcterms:W3CDTF">2024-01-18T13:40:00Z</dcterms:created>
  <dcterms:modified xsi:type="dcterms:W3CDTF">2024-01-25T06:15:00Z</dcterms:modified>
</cp:coreProperties>
</file>