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b/>
          <w:u w:val="single"/>
        </w:rPr>
      </w:pPr>
      <w:r>
        <w:rPr>
          <w:b/>
        </w:rPr>
        <w:t xml:space="preserve">Протокол № </w:t>
      </w:r>
      <w:r>
        <w:rPr>
          <w:b/>
          <w:u w:val="single"/>
        </w:rPr>
        <w:t>2</w:t>
      </w:r>
    </w:p>
    <w:p>
      <w:pPr>
        <w:pStyle w:val="Normal"/>
        <w:spacing w:before="0" w:after="0"/>
        <w:contextualSpacing/>
        <w:jc w:val="center"/>
        <w:rPr/>
      </w:pPr>
      <w:r>
        <w:rPr/>
        <w:t>заседания методического объединения преподавателей гуманитарного цикла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</w:rPr>
        <w:t>Тема</w:t>
      </w:r>
      <w:r>
        <w:rPr/>
        <w:t>: »Подготовка МО материалов по реализации образовательных программ»</w:t>
      </w:r>
    </w:p>
    <w:p>
      <w:pPr>
        <w:pStyle w:val="Normal"/>
        <w:spacing w:before="0" w:after="0"/>
        <w:contextualSpacing/>
        <w:rPr/>
      </w:pPr>
      <w:r>
        <w:rPr/>
        <w:t>от «</w:t>
      </w:r>
      <w:r>
        <w:rPr>
          <w:u w:val="single"/>
        </w:rPr>
        <w:t>26</w:t>
      </w:r>
      <w:r>
        <w:rPr/>
        <w:t xml:space="preserve">» </w:t>
      </w:r>
      <w:r>
        <w:rPr>
          <w:u w:val="single"/>
        </w:rPr>
        <w:t>октября</w:t>
      </w:r>
      <w:r>
        <w:rPr/>
        <w:t xml:space="preserve"> 2023 г.</w:t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w:t>Присутствовали:</w:t>
      </w:r>
    </w:p>
    <w:p>
      <w:pPr>
        <w:pStyle w:val="Normal"/>
        <w:spacing w:before="0" w:after="0"/>
        <w:contextualSpacing/>
        <w:jc w:val="left"/>
        <w:rPr/>
      </w:pPr>
      <w:r>
        <w:rPr/>
        <w:t>председатель МО:      Клипикова Г.А. – преподаватель</w:t>
      </w:r>
    </w:p>
    <w:p>
      <w:pPr>
        <w:pStyle w:val="Normal"/>
        <w:spacing w:before="0" w:after="0"/>
        <w:ind w:left="708" w:firstLine="143"/>
        <w:contextualSpacing/>
        <w:jc w:val="left"/>
        <w:rPr/>
      </w:pPr>
      <w:r>
        <w:rPr/>
        <w:t>члены МО:    Шатравка В.И. – преподаватель, зам. директора по ВР</w:t>
      </w:r>
    </w:p>
    <w:p>
      <w:pPr>
        <w:pStyle w:val="Normal"/>
        <w:spacing w:before="0" w:after="0"/>
        <w:ind w:left="2124" w:firstLine="144"/>
        <w:contextualSpacing/>
        <w:jc w:val="left"/>
        <w:rPr/>
      </w:pPr>
      <w:r>
        <w:rPr/>
        <w:t>Ненашева В.А. – преподаватель</w:t>
      </w:r>
    </w:p>
    <w:p>
      <w:pPr>
        <w:pStyle w:val="Normal"/>
        <w:spacing w:before="0" w:after="0"/>
        <w:ind w:left="2124" w:firstLine="144"/>
        <w:contextualSpacing/>
        <w:jc w:val="left"/>
        <w:rPr/>
      </w:pPr>
      <w:r>
        <w:rPr/>
        <w:t>Бойкова И.М.– преподаватель</w:t>
      </w:r>
    </w:p>
    <w:p>
      <w:pPr>
        <w:pStyle w:val="Normal"/>
        <w:spacing w:before="0" w:after="0"/>
        <w:ind w:left="2124" w:firstLine="144"/>
        <w:contextualSpacing/>
        <w:jc w:val="left"/>
        <w:rPr/>
      </w:pPr>
      <w:r>
        <w:rPr/>
        <w:t>Тимушкова Г.В.– преподаватель</w:t>
      </w:r>
    </w:p>
    <w:p>
      <w:pPr>
        <w:pStyle w:val="Normal"/>
        <w:spacing w:before="0" w:after="0"/>
        <w:ind w:left="2124" w:firstLine="144"/>
        <w:contextualSpacing/>
        <w:jc w:val="left"/>
        <w:rPr/>
      </w:pPr>
      <w:r>
        <w:rPr/>
        <w:t>Миронов Е.А. – преподаватель</w:t>
      </w:r>
    </w:p>
    <w:p>
      <w:pPr>
        <w:pStyle w:val="Normal"/>
        <w:spacing w:before="0" w:after="0"/>
        <w:ind w:left="2124" w:firstLine="144"/>
        <w:contextualSpacing/>
        <w:jc w:val="left"/>
        <w:rPr/>
      </w:pPr>
      <w:r>
        <w:rPr/>
        <w:t>Сулоева Л.А. -преподаватель</w:t>
      </w:r>
    </w:p>
    <w:p>
      <w:pPr>
        <w:pStyle w:val="Normal"/>
        <w:spacing w:before="0" w:after="0"/>
        <w:contextualSpacing/>
        <w:jc w:val="left"/>
        <w:rPr/>
      </w:pPr>
      <w:r>
        <w:rPr/>
        <w:t xml:space="preserve">                                      </w:t>
      </w:r>
      <w:r>
        <w:rPr/>
        <w:t>Егорова Е.В-преподаватель</w:t>
      </w:r>
    </w:p>
    <w:p>
      <w:pPr>
        <w:pStyle w:val="Normal"/>
        <w:spacing w:before="0" w:after="0"/>
        <w:contextualSpacing/>
        <w:jc w:val="left"/>
        <w:rPr/>
      </w:pPr>
      <w:r>
        <w:rPr/>
        <w:t xml:space="preserve">                                      </w:t>
      </w:r>
      <w:r>
        <w:rPr/>
        <w:t>Анисимова А.Н.-преподаватель</w:t>
      </w:r>
    </w:p>
    <w:p>
      <w:pPr>
        <w:pStyle w:val="Normal"/>
        <w:spacing w:before="0" w:after="0"/>
        <w:contextualSpacing/>
        <w:jc w:val="left"/>
        <w:rPr/>
      </w:pPr>
      <w:r>
        <w:rPr/>
        <w:t xml:space="preserve">                                      </w:t>
      </w:r>
      <w:r>
        <w:rPr/>
        <w:t>Дрыгваль К.А.-преподаватель</w:t>
      </w:r>
    </w:p>
    <w:p>
      <w:pPr>
        <w:pStyle w:val="Normal"/>
        <w:spacing w:before="0" w:after="0"/>
        <w:contextualSpacing/>
        <w:jc w:val="left"/>
        <w:rPr/>
      </w:pPr>
      <w:r>
        <w:rPr/>
        <w:t xml:space="preserve">                                      </w:t>
      </w:r>
      <w:r>
        <w:rPr/>
        <w:t>Шульц Е.Г-преподаватель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                                       </w:t>
      </w:r>
    </w:p>
    <w:p>
      <w:pPr>
        <w:pStyle w:val="Normal"/>
        <w:spacing w:before="0" w:after="0"/>
        <w:contextualSpacing/>
        <w:jc w:val="center"/>
        <w:rPr/>
      </w:pPr>
      <w:r>
        <w:rPr/>
        <w:t>Повестка.</w:t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ind w:left="360" w:hanging="0"/>
        <w:contextualSpacing/>
        <w:rPr/>
      </w:pPr>
      <w:r>
        <w:rPr/>
        <w:t>1.Отчет преподавателей за мероприятия предметной недели</w:t>
      </w:r>
    </w:p>
    <w:p>
      <w:pPr>
        <w:pStyle w:val="Normal"/>
        <w:spacing w:before="0" w:after="0"/>
        <w:ind w:left="360" w:hanging="0"/>
        <w:contextualSpacing/>
        <w:rPr/>
      </w:pPr>
      <w:r>
        <w:rPr/>
        <w:t>2</w:t>
      </w:r>
      <w:bookmarkStart w:id="0" w:name="_GoBack"/>
      <w:bookmarkEnd w:id="0"/>
      <w:r>
        <w:rPr/>
        <w:t>.Внутриколледжный контроль преподавателей МО</w:t>
      </w:r>
    </w:p>
    <w:p>
      <w:pPr>
        <w:pStyle w:val="Normal"/>
        <w:spacing w:before="0" w:after="0"/>
        <w:ind w:left="360" w:hanging="0"/>
        <w:contextualSpacing/>
        <w:rPr/>
      </w:pPr>
      <w:r>
        <w:rPr/>
        <w:t>3.Реализация новой образовательной технологии «Профессионалитет»</w:t>
      </w:r>
    </w:p>
    <w:p>
      <w:pPr>
        <w:pStyle w:val="Normal"/>
        <w:spacing w:before="0" w:after="0"/>
        <w:ind w:left="360" w:hanging="0"/>
        <w:contextualSpacing/>
        <w:rPr/>
      </w:pPr>
      <w:r>
        <w:rPr/>
        <w:t>4.Организация проведения  ВПР по общеобразовательным дисциплинам</w:t>
      </w:r>
    </w:p>
    <w:p>
      <w:pPr>
        <w:pStyle w:val="Normal"/>
        <w:spacing w:before="0" w:after="0"/>
        <w:contextualSpacing/>
        <w:jc w:val="center"/>
        <w:rPr/>
      </w:pPr>
      <w:r>
        <w:rPr/>
        <w:t>Решили:</w:t>
      </w:r>
    </w:p>
    <w:p>
      <w:pPr>
        <w:pStyle w:val="Normal"/>
        <w:spacing w:before="0" w:after="0"/>
        <w:contextualSpacing/>
        <w:rPr/>
      </w:pPr>
      <w:r>
        <w:rPr/>
        <w:t xml:space="preserve">        </w:t>
      </w:r>
      <w:r>
        <w:rPr/>
        <w:t>1.    Информацию принять  к сведению</w:t>
      </w:r>
    </w:p>
    <w:p>
      <w:pPr>
        <w:pStyle w:val="Normal"/>
        <w:rPr/>
      </w:pPr>
      <w:r>
        <w:rPr/>
        <w:t xml:space="preserve">        </w:t>
      </w:r>
      <w:r>
        <w:rPr/>
        <w:t>2.   Утвердить ответственных  для внесения в протокол собрания.</w:t>
      </w:r>
    </w:p>
    <w:p>
      <w:pPr>
        <w:pStyle w:val="Normal"/>
        <w:spacing w:before="0" w:after="0"/>
        <w:ind w:left="720" w:hanging="0"/>
        <w:contextualSpacing/>
        <w:rPr/>
      </w:pPr>
      <w:r>
        <w:rPr/>
      </w:r>
    </w:p>
    <w:tbl>
      <w:tblPr>
        <w:tblW w:w="7936" w:type="dxa"/>
        <w:jc w:val="left"/>
        <w:tblInd w:w="9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5"/>
        <w:gridCol w:w="6060"/>
      </w:tblGrid>
      <w:tr>
        <w:trPr>
          <w:trHeight w:val="550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ФИО преподавателя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253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Клипикова Г.А.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1.Дорабатывает, корректирует и реализует УМК по образовательной технологии «Профессионалитет»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2.Организация проведения  ВПР по общеобразовательным дисциплинам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3.Контроль проведения  мероприятий предметной недели и публикация на сайте.</w:t>
            </w:r>
            <w:r>
              <w:rPr>
                <w:lang w:eastAsia="en-US"/>
              </w:rPr>
              <w:t>.</w:t>
            </w:r>
          </w:p>
        </w:tc>
      </w:tr>
      <w:tr>
        <w:trPr>
          <w:trHeight w:val="1114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Ненашева В.А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1.Дорабатывает, корректирует и реализует УМК по образовательной технологии «Профессионалитет»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2.Конкурс стенгазет по Русскому языку.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3.Организация проведения  ВПР по общеобразовательным дисциплинам</w:t>
            </w:r>
          </w:p>
        </w:tc>
      </w:tr>
      <w:tr>
        <w:trPr>
          <w:trHeight w:val="1371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Тимушкова Г.В.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1.Дорабатывает, корректирует и реализует УМК по образовательной технологии «Профессионалитет»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2.Организация проведения  ВПР по общеобразовательным дисциплинам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3.Подтверждение высшей квалификационной категории 04.10.23</w:t>
            </w:r>
          </w:p>
        </w:tc>
      </w:tr>
      <w:tr>
        <w:trPr>
          <w:trHeight w:val="2262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Бойкова И.М.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1.Дорабатывает, корректирует и реализует УМК по образовательной технологии «Профессионалитет»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2.Организация проведения  ВПР по общеобразовательным дисциплинам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3Внутриколледжный контроль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4.Отчет  к</w:t>
            </w:r>
            <w:r>
              <w:rPr>
                <w:sz w:val="24"/>
                <w:szCs w:val="24"/>
              </w:rPr>
              <w:t>онкурса рисунков «Волшебный лес»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рисуем дерево целей)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Бойкова И.М.</w:t>
            </w:r>
          </w:p>
        </w:tc>
      </w:tr>
      <w:tr>
        <w:trPr>
          <w:trHeight w:val="1075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Сулоева Л.А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1.Дорабатывает, корректирует и реализует УМК по образовательной технологии «Профессионалитет»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2.Организация проведения  ВПР по общеобразовательным дисциплинам</w:t>
            </w:r>
          </w:p>
        </w:tc>
      </w:tr>
      <w:tr>
        <w:trPr>
          <w:trHeight w:val="268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Анисимова А Н.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11.Дорабатывает, корректирует и реализует УМК по образовательной технологии «Профессионалитет»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2.Организация проведения  ВПР по общеобразовательным дисциплинам</w:t>
            </w:r>
          </w:p>
        </w:tc>
      </w:tr>
      <w:tr>
        <w:trPr>
          <w:trHeight w:val="268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Миронов Е.А.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1.Дорабатывает, корректирует и реализует УМК по образовательной технологии «Профессионалитет»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2.Организация проведения  ВПР по общеобразовательным дисциплинам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2.Внутриколледжный контроль</w:t>
            </w:r>
          </w:p>
        </w:tc>
      </w:tr>
      <w:tr>
        <w:trPr>
          <w:trHeight w:val="268" w:hRule="atLeast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/>
            </w:pPr>
            <w:r>
              <w:rPr/>
              <w:t>Егорова Е.В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1.Дорабатывает, корректирует и реализует УМК по образовательной технологии «Профессионалитет»</w:t>
            </w:r>
          </w:p>
        </w:tc>
      </w:tr>
      <w:tr>
        <w:trPr>
          <w:trHeight w:val="268" w:hRule="atLeast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/>
            </w:pPr>
            <w:r>
              <w:rPr/>
              <w:t>Дрыгваль К.А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1.Дорабатывает, корректирует и реализует УМК по образовательной технологии «Профессионалитет»</w:t>
            </w:r>
          </w:p>
        </w:tc>
      </w:tr>
      <w:tr>
        <w:trPr>
          <w:trHeight w:val="268" w:hRule="atLeast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/>
            </w:pPr>
            <w:r>
              <w:rPr/>
              <w:t xml:space="preserve"> </w:t>
            </w:r>
            <w:r>
              <w:rPr/>
              <w:t>Шульц Е.Г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  <w:t>1.Дорабатывает, корректирует и реализует УМК по образовательной технологии «Профессионалитет»</w:t>
            </w:r>
          </w:p>
        </w:tc>
      </w:tr>
    </w:tbl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w:t>Председатель МО:</w:t>
      </w:r>
    </w:p>
    <w:p>
      <w:pPr>
        <w:pStyle w:val="Normal"/>
        <w:spacing w:before="0" w:after="0"/>
        <w:contextualSpacing/>
        <w:rPr/>
      </w:pPr>
      <w:r>
        <w:rPr/>
        <w:t xml:space="preserve"> </w:t>
      </w:r>
      <w:r>
        <w:rPr/>
        <w:t>______________ / Клипикова Г.А. /</w:t>
      </w:r>
    </w:p>
    <w:p>
      <w:pPr>
        <w:pStyle w:val="Normal"/>
        <w:spacing w:before="0" w:after="0"/>
        <w:contextualSpacing/>
        <w:rPr/>
      </w:pPr>
      <w:r>
        <w:rPr/>
        <w:t>Члены МО</w:t>
      </w:r>
    </w:p>
    <w:p>
      <w:pPr>
        <w:pStyle w:val="Normal"/>
        <w:numPr>
          <w:ilvl w:val="0"/>
          <w:numId w:val="23"/>
        </w:numPr>
        <w:spacing w:before="0" w:after="0"/>
        <w:contextualSpacing/>
        <w:rPr/>
      </w:pPr>
      <w:r>
        <w:rPr/>
        <w:t xml:space="preserve">Шатравка В.И.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24"/>
        </w:numPr>
        <w:spacing w:before="0" w:after="0"/>
        <w:contextualSpacing/>
        <w:rPr/>
      </w:pPr>
      <w:r>
        <w:rPr/>
        <w:t xml:space="preserve">Тимушкова Г.В.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25"/>
        </w:numPr>
        <w:spacing w:before="0" w:after="0"/>
        <w:contextualSpacing/>
        <w:rPr/>
      </w:pPr>
      <w:r>
        <w:rPr/>
        <w:t xml:space="preserve">Бойкова И.М.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26"/>
        </w:numPr>
        <w:spacing w:before="0" w:after="0"/>
        <w:contextualSpacing/>
        <w:rPr/>
      </w:pPr>
      <w:r>
        <w:rPr/>
        <w:t>Ненашева В.А.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27"/>
        </w:numPr>
        <w:spacing w:before="0" w:after="0"/>
        <w:contextualSpacing/>
        <w:rPr/>
      </w:pPr>
      <w:r>
        <w:rPr/>
        <w:t xml:space="preserve">Дрыгваль К.А.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28"/>
        </w:numPr>
        <w:spacing w:before="0" w:after="0"/>
        <w:contextualSpacing/>
        <w:rPr/>
      </w:pPr>
      <w:r>
        <w:rPr/>
        <w:t>Шульц Е.Г.</w:t>
        <w:tab/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29"/>
        </w:numPr>
        <w:spacing w:before="0" w:after="0"/>
        <w:contextualSpacing/>
        <w:rPr/>
      </w:pPr>
      <w:r>
        <w:rPr/>
        <w:t xml:space="preserve">Сулоева Л.А.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30"/>
        </w:numPr>
        <w:spacing w:before="0" w:after="0"/>
        <w:contextualSpacing/>
        <w:rPr/>
      </w:pPr>
      <w:r>
        <w:rPr/>
        <w:t xml:space="preserve">Анисимова А.Н.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31"/>
        </w:numPr>
        <w:spacing w:before="0" w:after="0"/>
        <w:contextualSpacing/>
        <w:rPr/>
      </w:pPr>
      <w:r>
        <w:rPr/>
        <w:t xml:space="preserve">Егорова Е.В. </w:t>
        <w:tab/>
        <w:tab/>
      </w:r>
      <w:r>
        <w:rPr>
          <w:lang w:val="en-US"/>
        </w:rPr>
        <w:t>/_____________/</w:t>
      </w:r>
    </w:p>
    <w:p>
      <w:pPr>
        <w:sectPr>
          <w:headerReference w:type="default" r:id="rId2"/>
          <w:type w:val="nextPage"/>
          <w:pgSz w:w="11906" w:h="16838"/>
          <w:pgMar w:left="1701" w:right="850" w:gutter="0" w:header="708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32"/>
        </w:numPr>
        <w:spacing w:before="0" w:after="0"/>
        <w:contextualSpacing/>
        <w:rPr/>
      </w:pPr>
      <w:r>
        <w:rPr/>
        <w:t xml:space="preserve">Миронов Е.А. </w:t>
        <w:tab/>
      </w:r>
      <w:r>
        <w:rPr>
          <w:lang w:val="en-US"/>
        </w:rPr>
        <w:t>/_____________/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numPr>
          <w:ilvl w:val="0"/>
          <w:numId w:val="33"/>
        </w:numPr>
        <w:spacing w:before="0" w:after="0"/>
        <w:contextualSpacing/>
        <w:rPr/>
      </w:pPr>
      <w:r>
        <w:rPr/>
        <w:t xml:space="preserve">Шатравка В.И.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34"/>
        </w:numPr>
        <w:spacing w:before="0" w:after="0"/>
        <w:contextualSpacing/>
        <w:rPr/>
      </w:pPr>
      <w:r>
        <w:rPr/>
        <w:t xml:space="preserve">Тимушкова Г.В.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35"/>
        </w:numPr>
        <w:spacing w:before="0" w:after="0"/>
        <w:contextualSpacing/>
        <w:rPr/>
      </w:pPr>
      <w:r>
        <w:rPr/>
        <w:t xml:space="preserve">Бойкова И.М.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36"/>
        </w:numPr>
        <w:spacing w:before="0" w:after="0"/>
        <w:contextualSpacing/>
        <w:rPr/>
      </w:pPr>
      <w:r>
        <w:rPr/>
        <w:t>Ненашева В.А.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37"/>
        </w:numPr>
        <w:spacing w:before="0" w:after="0"/>
        <w:contextualSpacing/>
        <w:rPr/>
      </w:pPr>
      <w:r>
        <w:rPr/>
        <w:t xml:space="preserve">Дрыгваль К.А.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38"/>
        </w:numPr>
        <w:spacing w:before="0" w:after="0"/>
        <w:contextualSpacing/>
        <w:rPr/>
      </w:pPr>
      <w:r>
        <w:rPr/>
        <w:t>Шульц Е.Г.</w:t>
        <w:tab/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39"/>
        </w:numPr>
        <w:spacing w:before="0" w:after="0"/>
        <w:contextualSpacing/>
        <w:rPr/>
      </w:pPr>
      <w:r>
        <w:rPr/>
        <w:t xml:space="preserve">Сулоева Л.А.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40"/>
        </w:numPr>
        <w:spacing w:before="0" w:after="0"/>
        <w:contextualSpacing/>
        <w:rPr/>
      </w:pPr>
      <w:r>
        <w:rPr/>
        <w:t xml:space="preserve">Анисимова А.Н.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41"/>
        </w:numPr>
        <w:spacing w:before="0" w:after="0"/>
        <w:contextualSpacing/>
        <w:rPr/>
      </w:pPr>
      <w:r>
        <w:rPr/>
        <w:t xml:space="preserve">Егорова Е.В. </w:t>
        <w:tab/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42"/>
        </w:numPr>
        <w:spacing w:before="0" w:after="0"/>
        <w:contextualSpacing/>
        <w:rPr/>
      </w:pPr>
      <w:r>
        <w:rPr/>
        <w:t xml:space="preserve">Миронов Е.А. </w:t>
        <w:tab/>
      </w:r>
      <w:r>
        <w:rPr>
          <w:lang w:val="en-US"/>
        </w:rPr>
        <w:t>/_____________/</w:t>
      </w:r>
    </w:p>
    <w:p>
      <w:pPr>
        <w:pStyle w:val="Normal"/>
        <w:numPr>
          <w:ilvl w:val="0"/>
          <w:numId w:val="43"/>
        </w:numPr>
        <w:spacing w:before="0" w:after="0"/>
        <w:contextualSpacing/>
        <w:rPr/>
      </w:pPr>
      <w:r>
        <w:rPr/>
        <w:t xml:space="preserve">Перевощикова С.С. </w:t>
        <w:tab/>
      </w:r>
      <w:r>
        <w:rPr>
          <w:lang w:val="en-US"/>
        </w:rPr>
        <w:t>/_____________/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9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371"/>
      <w:gridCol w:w="7720"/>
    </w:tblGrid>
    <w:tr>
      <w:trPr>
        <w:trHeight w:val="983" w:hRule="atLeast"/>
      </w:trPr>
      <w:tc>
        <w:tcPr>
          <w:tcW w:w="1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tabs>
              <w:tab w:val="clear" w:pos="708"/>
              <w:tab w:val="center" w:pos="4677" w:leader="none"/>
              <w:tab w:val="right" w:pos="9355" w:leader="none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80645</wp:posOffset>
                </wp:positionH>
                <wp:positionV relativeFrom="paragraph">
                  <wp:posOffset>-635</wp:posOffset>
                </wp:positionV>
                <wp:extent cx="666750" cy="590550"/>
                <wp:effectExtent l="0" t="0" r="0" b="0"/>
                <wp:wrapNone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1" w:name="_Hlk34006764"/>
          <w:bookmarkStart w:id="2" w:name="_Hlk34006764"/>
        </w:p>
      </w:tc>
      <w:tc>
        <w:tcPr>
          <w:tcW w:w="77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tabs>
              <w:tab w:val="clear" w:pos="708"/>
              <w:tab w:val="center" w:pos="4677" w:leader="none"/>
              <w:tab w:val="right" w:pos="9355" w:leader="none"/>
            </w:tabs>
            <w:jc w:val="center"/>
            <w:rPr/>
          </w:pPr>
          <w:r>
            <w:rPr/>
            <w:t>Санкт-Петербургское государственное бюджетное</w:t>
          </w:r>
        </w:p>
        <w:p>
          <w:pPr>
            <w:pStyle w:val="Normal"/>
            <w:widowControl w:val="false"/>
            <w:tabs>
              <w:tab w:val="clear" w:pos="708"/>
              <w:tab w:val="center" w:pos="4677" w:leader="none"/>
              <w:tab w:val="right" w:pos="9355" w:leader="none"/>
            </w:tabs>
            <w:jc w:val="center"/>
            <w:rPr/>
          </w:pPr>
          <w:r>
            <w:rPr/>
            <w:t>профессиональное образовательное учреждение</w:t>
          </w:r>
        </w:p>
        <w:p>
          <w:pPr>
            <w:pStyle w:val="Normal"/>
            <w:widowControl w:val="false"/>
            <w:tabs>
              <w:tab w:val="clear" w:pos="708"/>
              <w:tab w:val="center" w:pos="4677" w:leader="none"/>
              <w:tab w:val="right" w:pos="9355" w:leader="none"/>
            </w:tabs>
            <w:jc w:val="center"/>
            <w:rPr/>
          </w:pPr>
          <w:r>
            <w:rPr/>
            <w:t xml:space="preserve"> </w:t>
          </w:r>
          <w:r>
            <w:rPr/>
            <w:t>«Малоохтинский колледж»</w:t>
          </w:r>
          <w:bookmarkEnd w:id="2"/>
        </w:p>
      </w:tc>
    </w:tr>
  </w:tbl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9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371"/>
      <w:gridCol w:w="7720"/>
    </w:tblGrid>
    <w:tr>
      <w:trPr>
        <w:trHeight w:val="983" w:hRule="atLeast"/>
      </w:trPr>
      <w:tc>
        <w:tcPr>
          <w:tcW w:w="1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tabs>
              <w:tab w:val="clear" w:pos="708"/>
              <w:tab w:val="center" w:pos="4677" w:leader="none"/>
              <w:tab w:val="right" w:pos="9355" w:leader="none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80645</wp:posOffset>
                </wp:positionH>
                <wp:positionV relativeFrom="paragraph">
                  <wp:posOffset>-635</wp:posOffset>
                </wp:positionV>
                <wp:extent cx="666750" cy="590550"/>
                <wp:effectExtent l="0" t="0" r="0" b="0"/>
                <wp:wrapNone/>
                <wp:docPr id="2" name="Рисунок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3" w:name="_Hlk34006764_Копия_2"/>
          <w:bookmarkStart w:id="4" w:name="_Hlk34006764_Копия_2"/>
        </w:p>
      </w:tc>
      <w:tc>
        <w:tcPr>
          <w:tcW w:w="77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tabs>
              <w:tab w:val="clear" w:pos="708"/>
              <w:tab w:val="center" w:pos="4677" w:leader="none"/>
              <w:tab w:val="right" w:pos="9355" w:leader="none"/>
            </w:tabs>
            <w:jc w:val="center"/>
            <w:rPr/>
          </w:pPr>
          <w:r>
            <w:rPr/>
            <w:t>Санкт-Петербургское государственное бюджетное</w:t>
          </w:r>
        </w:p>
        <w:p>
          <w:pPr>
            <w:pStyle w:val="Normal"/>
            <w:widowControl w:val="false"/>
            <w:tabs>
              <w:tab w:val="clear" w:pos="708"/>
              <w:tab w:val="center" w:pos="4677" w:leader="none"/>
              <w:tab w:val="right" w:pos="9355" w:leader="none"/>
            </w:tabs>
            <w:jc w:val="center"/>
            <w:rPr/>
          </w:pPr>
          <w:r>
            <w:rPr/>
            <w:t>профессиональное образовательное учреждение</w:t>
          </w:r>
        </w:p>
        <w:p>
          <w:pPr>
            <w:pStyle w:val="Normal"/>
            <w:widowControl w:val="false"/>
            <w:tabs>
              <w:tab w:val="clear" w:pos="708"/>
              <w:tab w:val="center" w:pos="4677" w:leader="none"/>
              <w:tab w:val="right" w:pos="9355" w:leader="none"/>
            </w:tabs>
            <w:jc w:val="center"/>
            <w:rPr/>
          </w:pPr>
          <w:r>
            <w:rPr/>
            <w:t xml:space="preserve"> </w:t>
          </w:r>
          <w:r>
            <w:rPr/>
            <w:t>«Малоохтинский колледж»</w:t>
          </w:r>
          <w:bookmarkEnd w:id="4"/>
        </w:p>
      </w:tc>
    </w:tr>
  </w:tbl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ef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94028"/>
    <w:rPr>
      <w:rFonts w:ascii="Times New Roman" w:hAnsi="Times New Roman" w:eastAsia="Times New Roman" w:cs="Times New Roman"/>
      <w:sz w:val="24"/>
      <w:szCs w:val="24"/>
      <w:lang w:val="x-none" w:eastAsia="ru-RU"/>
    </w:rPr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7">
    <w:name w:val="Основной шрифт абзаца"/>
    <w:qFormat/>
    <w:rPr/>
  </w:style>
  <w:style w:type="character" w:styleId="WW8Num10z0">
    <w:name w:val="WW8Num10z0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45efc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d94028"/>
    <w:pPr>
      <w:tabs>
        <w:tab w:val="clear" w:pos="708"/>
        <w:tab w:val="center" w:pos="4677" w:leader="none"/>
        <w:tab w:val="right" w:pos="9355" w:leader="none"/>
      </w:tabs>
    </w:pPr>
    <w:rPr>
      <w:lang w:val="x-none"/>
    </w:rPr>
  </w:style>
  <w:style w:type="paragraph" w:styleId="Style25">
    <w:name w:val="Абзац списка"/>
    <w:basedOn w:val="Normal"/>
    <w:qFormat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LibreOffice/7.5.2.2$Windows_X86_64 LibreOffice_project/53bb9681a964705cf672590721dbc85eb4d0c3a2</Application>
  <AppVersion>15.0000</AppVersion>
  <Pages>3</Pages>
  <Words>394</Words>
  <Characters>3314</Characters>
  <CharactersWithSpaces>3858</CharactersWithSpaces>
  <Paragraphs>91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2023-12-24T19:12:44Z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