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53C5C" w14:textId="72FA814B" w:rsidR="009B0388" w:rsidRDefault="00145528" w:rsidP="009B0388">
      <w:r>
        <w:t xml:space="preserve">1.Выполнить </w:t>
      </w:r>
      <w:proofErr w:type="gramStart"/>
      <w:r>
        <w:t xml:space="preserve">Чертеж </w:t>
      </w:r>
      <w:r w:rsidR="009B0388">
        <w:t xml:space="preserve"> детали</w:t>
      </w:r>
      <w:proofErr w:type="gramEnd"/>
      <w:r w:rsidR="009B0388">
        <w:t xml:space="preserve"> пробка нижняя.</w:t>
      </w:r>
    </w:p>
    <w:p w14:paraId="3219F557" w14:textId="73AC1C05" w:rsidR="009B0388" w:rsidRDefault="009B0388" w:rsidP="009B0388">
      <w:r>
        <w:t xml:space="preserve">2.Разбить ТП на </w:t>
      </w:r>
      <w:proofErr w:type="spellStart"/>
      <w:r>
        <w:t>установы</w:t>
      </w:r>
      <w:proofErr w:type="spellEnd"/>
      <w:r>
        <w:t xml:space="preserve"> и элементарные операции.</w:t>
      </w:r>
    </w:p>
    <w:p w14:paraId="2CBBE93F" w14:textId="439617D4" w:rsidR="009B0388" w:rsidRDefault="009B0388" w:rsidP="009B0388">
      <w:r>
        <w:t xml:space="preserve">3. Нарисовать в тетради каждый элементарный переход, </w:t>
      </w:r>
      <w:proofErr w:type="gramStart"/>
      <w:r>
        <w:t>режущий инструмент</w:t>
      </w:r>
      <w:proofErr w:type="gramEnd"/>
      <w:r>
        <w:t xml:space="preserve"> соответствующий поверхности обработки.</w:t>
      </w:r>
    </w:p>
    <w:p w14:paraId="0498FD40" w14:textId="255E4F1A" w:rsidR="00145528" w:rsidRDefault="009B0388">
      <w:r>
        <w:t>4. Выполнить задание к следующе</w:t>
      </w:r>
      <w:bookmarkStart w:id="0" w:name="_GoBack"/>
      <w:bookmarkEnd w:id="0"/>
      <w:r>
        <w:t>му уроку.</w:t>
      </w:r>
    </w:p>
    <w:sectPr w:rsidR="0014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A0"/>
    <w:rsid w:val="00145528"/>
    <w:rsid w:val="009B0388"/>
    <w:rsid w:val="009D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958B"/>
  <w15:chartTrackingRefBased/>
  <w15:docId w15:val="{03DECF22-E931-4311-B4C3-F6D61D48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Сухинин</dc:creator>
  <cp:keywords/>
  <dc:description/>
  <cp:lastModifiedBy>Сергей Сухинин</cp:lastModifiedBy>
  <cp:revision>3</cp:revision>
  <dcterms:created xsi:type="dcterms:W3CDTF">2022-11-03T06:49:00Z</dcterms:created>
  <dcterms:modified xsi:type="dcterms:W3CDTF">2022-11-03T07:13:00Z</dcterms:modified>
</cp:coreProperties>
</file>