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F" w:rsidRPr="0046591E" w:rsidRDefault="00C71C1F" w:rsidP="00C71C1F">
      <w:pPr>
        <w:jc w:val="center"/>
        <w:rPr>
          <w:b/>
        </w:rPr>
      </w:pPr>
      <w:r>
        <w:rPr>
          <w:b/>
        </w:rPr>
        <w:t xml:space="preserve">Практическая </w:t>
      </w:r>
      <w:r w:rsidRPr="00D10A6A">
        <w:rPr>
          <w:b/>
        </w:rPr>
        <w:t>работа</w:t>
      </w:r>
      <w:r w:rsidR="0046591E">
        <w:rPr>
          <w:b/>
        </w:rPr>
        <w:t xml:space="preserve"> № </w:t>
      </w:r>
      <w:r w:rsidR="0046591E" w:rsidRPr="0046591E">
        <w:rPr>
          <w:b/>
        </w:rPr>
        <w:t>6</w:t>
      </w:r>
    </w:p>
    <w:p w:rsidR="00C71C1F" w:rsidRPr="00D134C6" w:rsidRDefault="00C71C1F" w:rsidP="00C71C1F">
      <w:pPr>
        <w:rPr>
          <w:b/>
        </w:rPr>
      </w:pPr>
      <w:r w:rsidRPr="0008761B">
        <w:rPr>
          <w:b/>
          <w:highlight w:val="yellow"/>
        </w:rPr>
        <w:t>Тема:</w:t>
      </w:r>
      <w:r w:rsidRPr="0008761B">
        <w:rPr>
          <w:highlight w:val="yellow"/>
        </w:rPr>
        <w:t xml:space="preserve"> </w:t>
      </w:r>
      <w:r w:rsidRPr="0008761B">
        <w:rPr>
          <w:b/>
          <w:highlight w:val="yellow"/>
        </w:rPr>
        <w:t>Мет</w:t>
      </w:r>
      <w:r w:rsidR="0046591E">
        <w:rPr>
          <w:b/>
          <w:highlight w:val="yellow"/>
        </w:rPr>
        <w:t>оды спортивной тренировки.</w:t>
      </w:r>
      <w:bookmarkStart w:id="0" w:name="_GoBack"/>
      <w:bookmarkEnd w:id="0"/>
    </w:p>
    <w:p w:rsidR="00C71C1F" w:rsidRDefault="00C71C1F" w:rsidP="00C71C1F">
      <w:pPr>
        <w:rPr>
          <w:b/>
        </w:rPr>
      </w:pPr>
      <w:r>
        <w:rPr>
          <w:b/>
        </w:rPr>
        <w:t xml:space="preserve">Цель: Расширение знаний в области спорта, приобретение глубоких теоретических знаний и практических навыков в </w:t>
      </w:r>
      <w:proofErr w:type="gramStart"/>
      <w:r>
        <w:rPr>
          <w:b/>
        </w:rPr>
        <w:t>методике  развития</w:t>
      </w:r>
      <w:proofErr w:type="gramEnd"/>
      <w:r>
        <w:rPr>
          <w:b/>
        </w:rPr>
        <w:t xml:space="preserve">  физических качеств футболистов.</w:t>
      </w:r>
    </w:p>
    <w:p w:rsidR="00C71C1F" w:rsidRDefault="00C71C1F" w:rsidP="00C71C1F">
      <w:pPr>
        <w:rPr>
          <w:b/>
        </w:rPr>
      </w:pPr>
      <w:r>
        <w:rPr>
          <w:b/>
        </w:rPr>
        <w:t xml:space="preserve">Отрабатываемые компетенции: ОК 1-ОК 12, </w:t>
      </w:r>
      <w:proofErr w:type="gramStart"/>
      <w:r>
        <w:rPr>
          <w:b/>
        </w:rPr>
        <w:t>ПК  1.1</w:t>
      </w:r>
      <w:proofErr w:type="gramEnd"/>
      <w:r>
        <w:rPr>
          <w:b/>
        </w:rPr>
        <w:t>, 1.2, 1.4- 1.8, 2.1-2.6, 3.1-3.5</w:t>
      </w:r>
    </w:p>
    <w:p w:rsidR="00C71C1F" w:rsidRDefault="00C71C1F" w:rsidP="00C71C1F">
      <w:r>
        <w:rPr>
          <w:b/>
        </w:rPr>
        <w:t xml:space="preserve">Задание: </w:t>
      </w:r>
      <w:r w:rsidRPr="00D77005">
        <w:t xml:space="preserve">охарактеризовать основные методы педагогического воздействия, используемые для развития специальных качеств футболистов. </w:t>
      </w:r>
    </w:p>
    <w:p w:rsidR="00C71C1F" w:rsidRDefault="00C71C1F" w:rsidP="00C71C1F">
      <w:r w:rsidRPr="00D77005">
        <w:t>Подобрать к каждом</w:t>
      </w:r>
      <w:r>
        <w:t>у из методов средства.</w:t>
      </w:r>
    </w:p>
    <w:p w:rsidR="00C71C1F" w:rsidRDefault="00C71C1F" w:rsidP="00C71C1F">
      <w:r w:rsidRPr="00D77005">
        <w:t>Оформить в виде таблицы.</w:t>
      </w:r>
    </w:p>
    <w:p w:rsidR="00C71C1F" w:rsidRDefault="00C71C1F" w:rsidP="00C71C1F"/>
    <w:p w:rsidR="00C71C1F" w:rsidRDefault="00C71C1F" w:rsidP="00C71C1F"/>
    <w:p w:rsidR="00C71C1F" w:rsidRDefault="00C71C1F" w:rsidP="00C71C1F"/>
    <w:p w:rsidR="00C71C1F" w:rsidRDefault="00C71C1F" w:rsidP="00C71C1F"/>
    <w:p w:rsidR="00C71C1F" w:rsidRPr="00D77005" w:rsidRDefault="00C71C1F" w:rsidP="00C71C1F"/>
    <w:p w:rsidR="00C71C1F" w:rsidRPr="00D77005" w:rsidRDefault="00C71C1F" w:rsidP="00C71C1F"/>
    <w:p w:rsidR="00C71C1F" w:rsidRDefault="00C71C1F" w:rsidP="00C71C1F">
      <w:r>
        <w:t>Таблица</w:t>
      </w:r>
    </w:p>
    <w:p w:rsidR="00C71C1F" w:rsidRDefault="00C71C1F" w:rsidP="00C71C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57"/>
        <w:gridCol w:w="2313"/>
        <w:gridCol w:w="2345"/>
      </w:tblGrid>
      <w:tr w:rsidR="00C71C1F" w:rsidTr="00023F8C">
        <w:tc>
          <w:tcPr>
            <w:tcW w:w="2330" w:type="dxa"/>
            <w:shd w:val="clear" w:color="auto" w:fill="auto"/>
          </w:tcPr>
          <w:p w:rsidR="00C71C1F" w:rsidRDefault="00C71C1F" w:rsidP="001A29FD">
            <w:pPr>
              <w:jc w:val="center"/>
            </w:pPr>
            <w:r>
              <w:t xml:space="preserve"> Основные методы тренировки </w:t>
            </w:r>
          </w:p>
        </w:tc>
        <w:tc>
          <w:tcPr>
            <w:tcW w:w="2357" w:type="dxa"/>
            <w:shd w:val="clear" w:color="auto" w:fill="auto"/>
          </w:tcPr>
          <w:p w:rsidR="00C71C1F" w:rsidRDefault="00C71C1F" w:rsidP="001A29FD">
            <w:pPr>
              <w:jc w:val="center"/>
            </w:pPr>
            <w:r>
              <w:t>Краткая характеристика методов тренировки</w:t>
            </w:r>
          </w:p>
        </w:tc>
        <w:tc>
          <w:tcPr>
            <w:tcW w:w="2313" w:type="dxa"/>
            <w:shd w:val="clear" w:color="auto" w:fill="auto"/>
          </w:tcPr>
          <w:p w:rsidR="00C71C1F" w:rsidRDefault="00C71C1F" w:rsidP="001A29FD">
            <w:r>
              <w:t>Основные</w:t>
            </w:r>
          </w:p>
          <w:p w:rsidR="00C71C1F" w:rsidRDefault="00C71C1F" w:rsidP="001A29FD">
            <w:r>
              <w:t xml:space="preserve"> средства тренировки</w:t>
            </w:r>
          </w:p>
        </w:tc>
        <w:tc>
          <w:tcPr>
            <w:tcW w:w="2345" w:type="dxa"/>
            <w:shd w:val="clear" w:color="auto" w:fill="auto"/>
          </w:tcPr>
          <w:p w:rsidR="00C71C1F" w:rsidRDefault="00C71C1F" w:rsidP="001A29FD">
            <w:pPr>
              <w:jc w:val="center"/>
            </w:pPr>
            <w:r>
              <w:t>Качества (способности), на которое оказывается педагогическое воздействие</w:t>
            </w:r>
          </w:p>
        </w:tc>
      </w:tr>
      <w:tr w:rsidR="00C71C1F" w:rsidTr="001A29FD">
        <w:tc>
          <w:tcPr>
            <w:tcW w:w="2392" w:type="dxa"/>
            <w:shd w:val="clear" w:color="auto" w:fill="auto"/>
          </w:tcPr>
          <w:p w:rsidR="00C71C1F" w:rsidRDefault="00C71C1F" w:rsidP="001A29FD"/>
        </w:tc>
        <w:tc>
          <w:tcPr>
            <w:tcW w:w="2393" w:type="dxa"/>
            <w:shd w:val="clear" w:color="auto" w:fill="auto"/>
          </w:tcPr>
          <w:p w:rsidR="00C71C1F" w:rsidRDefault="00C71C1F" w:rsidP="001A29FD"/>
        </w:tc>
        <w:tc>
          <w:tcPr>
            <w:tcW w:w="2393" w:type="dxa"/>
            <w:shd w:val="clear" w:color="auto" w:fill="auto"/>
          </w:tcPr>
          <w:p w:rsidR="00C71C1F" w:rsidRDefault="00C71C1F" w:rsidP="001A29FD"/>
        </w:tc>
        <w:tc>
          <w:tcPr>
            <w:tcW w:w="2393" w:type="dxa"/>
            <w:shd w:val="clear" w:color="auto" w:fill="auto"/>
          </w:tcPr>
          <w:p w:rsidR="00C71C1F" w:rsidRDefault="00C71C1F" w:rsidP="001A29FD">
            <w:r>
              <w:t>Скоростно-силовые качества</w:t>
            </w:r>
          </w:p>
        </w:tc>
      </w:tr>
      <w:tr w:rsidR="00C71C1F" w:rsidTr="001A29FD">
        <w:trPr>
          <w:trHeight w:val="538"/>
        </w:trPr>
        <w:tc>
          <w:tcPr>
            <w:tcW w:w="2392" w:type="dxa"/>
            <w:shd w:val="clear" w:color="auto" w:fill="auto"/>
          </w:tcPr>
          <w:p w:rsidR="00C71C1F" w:rsidRDefault="00C71C1F" w:rsidP="001A29FD">
            <w:r>
              <w:t>Повторный</w:t>
            </w:r>
          </w:p>
        </w:tc>
        <w:tc>
          <w:tcPr>
            <w:tcW w:w="2393" w:type="dxa"/>
            <w:shd w:val="clear" w:color="auto" w:fill="auto"/>
          </w:tcPr>
          <w:p w:rsidR="00C71C1F" w:rsidRDefault="00C71C1F" w:rsidP="001A29FD"/>
        </w:tc>
        <w:tc>
          <w:tcPr>
            <w:tcW w:w="2393" w:type="dxa"/>
            <w:shd w:val="clear" w:color="auto" w:fill="auto"/>
          </w:tcPr>
          <w:p w:rsidR="00C71C1F" w:rsidRDefault="00C71C1F" w:rsidP="001A29FD"/>
        </w:tc>
        <w:tc>
          <w:tcPr>
            <w:tcW w:w="2393" w:type="dxa"/>
            <w:shd w:val="clear" w:color="auto" w:fill="auto"/>
          </w:tcPr>
          <w:p w:rsidR="00C71C1F" w:rsidRDefault="00C71C1F" w:rsidP="001A29FD">
            <w:r>
              <w:t>Быстрота</w:t>
            </w:r>
          </w:p>
        </w:tc>
      </w:tr>
      <w:tr w:rsidR="00023F8C" w:rsidTr="001A29FD">
        <w:trPr>
          <w:trHeight w:val="518"/>
        </w:trPr>
        <w:tc>
          <w:tcPr>
            <w:tcW w:w="2392" w:type="dxa"/>
            <w:shd w:val="clear" w:color="auto" w:fill="auto"/>
          </w:tcPr>
          <w:p w:rsidR="00023F8C" w:rsidRDefault="00023F8C" w:rsidP="001A29FD">
            <w:r>
              <w:t>Равномерный</w:t>
            </w:r>
          </w:p>
        </w:tc>
        <w:tc>
          <w:tcPr>
            <w:tcW w:w="2393" w:type="dxa"/>
            <w:shd w:val="clear" w:color="auto" w:fill="auto"/>
          </w:tcPr>
          <w:p w:rsidR="00023F8C" w:rsidRDefault="00023F8C" w:rsidP="001A29FD">
            <w:r>
              <w:t>Характеризуется непрерывным выполнением упражнения в течение длительного времени с постоянной интенсивностью</w:t>
            </w:r>
          </w:p>
        </w:tc>
        <w:tc>
          <w:tcPr>
            <w:tcW w:w="2393" w:type="dxa"/>
            <w:shd w:val="clear" w:color="auto" w:fill="auto"/>
          </w:tcPr>
          <w:p w:rsidR="00023F8C" w:rsidRDefault="00023F8C" w:rsidP="001A29FD">
            <w:r>
              <w:t>Кросс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023F8C" w:rsidRDefault="00023F8C" w:rsidP="001A29FD">
            <w:r>
              <w:t>Выносливость</w:t>
            </w:r>
          </w:p>
        </w:tc>
      </w:tr>
      <w:tr w:rsidR="00023F8C" w:rsidTr="00023F8C">
        <w:trPr>
          <w:trHeight w:val="518"/>
        </w:trPr>
        <w:tc>
          <w:tcPr>
            <w:tcW w:w="2330" w:type="dxa"/>
            <w:shd w:val="clear" w:color="auto" w:fill="auto"/>
          </w:tcPr>
          <w:p w:rsidR="00023F8C" w:rsidRDefault="00023F8C" w:rsidP="001A29FD">
            <w:r>
              <w:t>Переменный</w:t>
            </w:r>
          </w:p>
        </w:tc>
        <w:tc>
          <w:tcPr>
            <w:tcW w:w="2357" w:type="dxa"/>
            <w:shd w:val="clear" w:color="auto" w:fill="auto"/>
          </w:tcPr>
          <w:p w:rsidR="00023F8C" w:rsidRDefault="00023F8C" w:rsidP="001A29FD"/>
        </w:tc>
        <w:tc>
          <w:tcPr>
            <w:tcW w:w="2313" w:type="dxa"/>
            <w:shd w:val="clear" w:color="auto" w:fill="auto"/>
          </w:tcPr>
          <w:p w:rsidR="00023F8C" w:rsidRDefault="00023F8C" w:rsidP="001A29FD"/>
        </w:tc>
        <w:tc>
          <w:tcPr>
            <w:tcW w:w="2345" w:type="dxa"/>
            <w:vMerge/>
            <w:shd w:val="clear" w:color="auto" w:fill="auto"/>
          </w:tcPr>
          <w:p w:rsidR="00023F8C" w:rsidRDefault="00023F8C" w:rsidP="001A29FD"/>
        </w:tc>
      </w:tr>
      <w:tr w:rsidR="00EF6EA4" w:rsidTr="00023F8C">
        <w:trPr>
          <w:trHeight w:val="518"/>
        </w:trPr>
        <w:tc>
          <w:tcPr>
            <w:tcW w:w="2330" w:type="dxa"/>
            <w:shd w:val="clear" w:color="auto" w:fill="auto"/>
          </w:tcPr>
          <w:p w:rsidR="00EF6EA4" w:rsidRDefault="00EF6EA4" w:rsidP="001A29FD"/>
        </w:tc>
        <w:tc>
          <w:tcPr>
            <w:tcW w:w="2357" w:type="dxa"/>
            <w:shd w:val="clear" w:color="auto" w:fill="auto"/>
          </w:tcPr>
          <w:p w:rsidR="00EF6EA4" w:rsidRDefault="00EF6EA4" w:rsidP="001A29FD"/>
        </w:tc>
        <w:tc>
          <w:tcPr>
            <w:tcW w:w="2313" w:type="dxa"/>
            <w:shd w:val="clear" w:color="auto" w:fill="auto"/>
          </w:tcPr>
          <w:p w:rsidR="00EF6EA4" w:rsidRDefault="00EF6EA4" w:rsidP="001A29FD"/>
        </w:tc>
        <w:tc>
          <w:tcPr>
            <w:tcW w:w="2345" w:type="dxa"/>
            <w:shd w:val="clear" w:color="auto" w:fill="auto"/>
          </w:tcPr>
          <w:p w:rsidR="00EF6EA4" w:rsidRDefault="00EF6EA4" w:rsidP="001A29FD">
            <w:r>
              <w:t>Сила</w:t>
            </w:r>
          </w:p>
        </w:tc>
      </w:tr>
      <w:tr w:rsidR="00EF6EA4" w:rsidTr="00023F8C">
        <w:trPr>
          <w:trHeight w:val="518"/>
        </w:trPr>
        <w:tc>
          <w:tcPr>
            <w:tcW w:w="2330" w:type="dxa"/>
            <w:shd w:val="clear" w:color="auto" w:fill="auto"/>
          </w:tcPr>
          <w:p w:rsidR="00EF6EA4" w:rsidRDefault="00EF6EA4" w:rsidP="001A29FD"/>
        </w:tc>
        <w:tc>
          <w:tcPr>
            <w:tcW w:w="2357" w:type="dxa"/>
            <w:shd w:val="clear" w:color="auto" w:fill="auto"/>
          </w:tcPr>
          <w:p w:rsidR="00EF6EA4" w:rsidRDefault="00EF6EA4" w:rsidP="001A29FD"/>
        </w:tc>
        <w:tc>
          <w:tcPr>
            <w:tcW w:w="2313" w:type="dxa"/>
            <w:shd w:val="clear" w:color="auto" w:fill="auto"/>
          </w:tcPr>
          <w:p w:rsidR="00EF6EA4" w:rsidRDefault="00EF6EA4" w:rsidP="001A29FD"/>
        </w:tc>
        <w:tc>
          <w:tcPr>
            <w:tcW w:w="2345" w:type="dxa"/>
            <w:shd w:val="clear" w:color="auto" w:fill="auto"/>
          </w:tcPr>
          <w:p w:rsidR="00EF6EA4" w:rsidRDefault="00EF6EA4" w:rsidP="001A29FD">
            <w:r>
              <w:t>Гибкость</w:t>
            </w:r>
          </w:p>
        </w:tc>
      </w:tr>
    </w:tbl>
    <w:p w:rsidR="00C71C1F" w:rsidRDefault="00C71C1F" w:rsidP="00C71C1F"/>
    <w:p w:rsidR="00C71C1F" w:rsidRDefault="00C71C1F" w:rsidP="00C71C1F">
      <w:r>
        <w:t>ВЫВОД:</w:t>
      </w:r>
    </w:p>
    <w:p w:rsidR="00F15A92" w:rsidRDefault="00F15A92"/>
    <w:sectPr w:rsidR="00F1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C6"/>
    <w:rsid w:val="00023F8C"/>
    <w:rsid w:val="002276C6"/>
    <w:rsid w:val="0046591E"/>
    <w:rsid w:val="00895286"/>
    <w:rsid w:val="00C71C1F"/>
    <w:rsid w:val="00EF6EA4"/>
    <w:rsid w:val="00F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4994-66BE-4776-B6D5-A6E9E1B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ChempIv</dc:creator>
  <cp:keywords/>
  <dc:description/>
  <cp:lastModifiedBy>Максим</cp:lastModifiedBy>
  <cp:revision>2</cp:revision>
  <dcterms:created xsi:type="dcterms:W3CDTF">2022-02-02T14:16:00Z</dcterms:created>
  <dcterms:modified xsi:type="dcterms:W3CDTF">2022-02-02T14:16:00Z</dcterms:modified>
</cp:coreProperties>
</file>