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9F0" w:rsidRDefault="002249F0" w:rsidP="002249F0">
      <w:pPr>
        <w:widowControl w:val="0"/>
        <w:tabs>
          <w:tab w:val="left" w:pos="851"/>
        </w:tabs>
        <w:autoSpaceDE w:val="0"/>
        <w:autoSpaceDN w:val="0"/>
        <w:adjustRightInd w:val="0"/>
        <w:spacing w:line="275" w:lineRule="exact"/>
        <w:jc w:val="center"/>
        <w:rPr>
          <w:b/>
        </w:rPr>
      </w:pPr>
      <w:r>
        <w:rPr>
          <w:rFonts w:ascii="Times New Roman" w:hAnsi="Times New Roman"/>
          <w:b/>
        </w:rPr>
        <w:t xml:space="preserve">Практическое занятие №10 </w:t>
      </w:r>
      <w:r>
        <w:rPr>
          <w:b/>
        </w:rPr>
        <w:t>Решение юридических задач «Гражданское право»</w:t>
      </w:r>
    </w:p>
    <w:p w:rsidR="002249F0" w:rsidRDefault="002249F0" w:rsidP="002249F0">
      <w:pPr>
        <w:widowControl w:val="0"/>
        <w:tabs>
          <w:tab w:val="left" w:pos="851"/>
        </w:tabs>
        <w:autoSpaceDE w:val="0"/>
        <w:autoSpaceDN w:val="0"/>
        <w:adjustRightInd w:val="0"/>
        <w:spacing w:line="275" w:lineRule="exact"/>
        <w:jc w:val="center"/>
        <w:rPr>
          <w:b/>
        </w:rPr>
      </w:pPr>
    </w:p>
    <w:p w:rsidR="002249F0" w:rsidRDefault="002249F0" w:rsidP="002249F0">
      <w:pPr>
        <w:widowControl w:val="0"/>
        <w:tabs>
          <w:tab w:val="left" w:pos="1985"/>
        </w:tabs>
        <w:autoSpaceDE w:val="0"/>
        <w:spacing w:line="270" w:lineRule="exact"/>
        <w:ind w:right="423"/>
        <w:jc w:val="both"/>
      </w:pPr>
      <w:r>
        <w:rPr>
          <w:rFonts w:ascii="Times New Roman" w:hAnsi="Times New Roman" w:cs="Times New Roman"/>
          <w:b/>
          <w:bCs/>
        </w:rPr>
        <w:t>Цель занятия: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определение гражданских прав и обязанностей гражданина</w:t>
      </w:r>
    </w:p>
    <w:p w:rsidR="002249F0" w:rsidRDefault="002249F0" w:rsidP="002249F0">
      <w:pPr>
        <w:widowControl w:val="0"/>
        <w:autoSpaceDE w:val="0"/>
        <w:spacing w:line="270" w:lineRule="exact"/>
        <w:jc w:val="both"/>
        <w:rPr>
          <w:rFonts w:ascii="Times New Roman" w:hAnsi="Times New Roman" w:cs="Times New Roman"/>
          <w:b/>
          <w:bCs/>
        </w:rPr>
      </w:pPr>
    </w:p>
    <w:p w:rsidR="002249F0" w:rsidRDefault="002249F0" w:rsidP="002249F0">
      <w:pPr>
        <w:widowControl w:val="0"/>
        <w:autoSpaceDE w:val="0"/>
        <w:spacing w:line="270" w:lineRule="exact"/>
        <w:jc w:val="both"/>
      </w:pPr>
      <w:r>
        <w:rPr>
          <w:rFonts w:ascii="Times New Roman" w:hAnsi="Times New Roman" w:cs="Times New Roman"/>
          <w:b/>
          <w:bCs/>
        </w:rPr>
        <w:t>Количество часов на выполнение</w:t>
      </w:r>
      <w:r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>3</w:t>
      </w:r>
    </w:p>
    <w:p w:rsidR="002249F0" w:rsidRDefault="002249F0" w:rsidP="002249F0">
      <w:pPr>
        <w:widowControl w:val="0"/>
        <w:tabs>
          <w:tab w:val="left" w:pos="1985"/>
        </w:tabs>
        <w:autoSpaceDE w:val="0"/>
        <w:spacing w:line="270" w:lineRule="exact"/>
        <w:ind w:right="423"/>
        <w:jc w:val="both"/>
        <w:rPr>
          <w:rFonts w:ascii="Times New Roman" w:hAnsi="Times New Roman" w:cs="Times New Roman"/>
          <w:b/>
          <w:bCs/>
        </w:rPr>
      </w:pPr>
    </w:p>
    <w:p w:rsidR="002249F0" w:rsidRDefault="002249F0" w:rsidP="002249F0">
      <w:pPr>
        <w:widowControl w:val="0"/>
        <w:tabs>
          <w:tab w:val="left" w:pos="1985"/>
        </w:tabs>
        <w:autoSpaceDE w:val="0"/>
        <w:spacing w:line="270" w:lineRule="exact"/>
        <w:ind w:right="423"/>
        <w:jc w:val="both"/>
      </w:pPr>
      <w:r>
        <w:rPr>
          <w:rFonts w:ascii="Times New Roman" w:hAnsi="Times New Roman" w:cs="Times New Roman"/>
          <w:b/>
          <w:bCs/>
        </w:rPr>
        <w:t>Студент должен уметь:</w:t>
      </w:r>
    </w:p>
    <w:p w:rsidR="002249F0" w:rsidRDefault="002249F0" w:rsidP="002249F0">
      <w:pPr>
        <w:widowControl w:val="0"/>
        <w:tabs>
          <w:tab w:val="left" w:pos="1985"/>
        </w:tabs>
        <w:autoSpaceDE w:val="0"/>
        <w:spacing w:line="276" w:lineRule="exact"/>
        <w:ind w:right="423"/>
        <w:jc w:val="both"/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расширять свое мировоззрение путем изучения процессов или фактов в системе</w:t>
      </w:r>
    </w:p>
    <w:p w:rsidR="002249F0" w:rsidRDefault="002249F0" w:rsidP="002249F0">
      <w:pPr>
        <w:widowControl w:val="0"/>
        <w:tabs>
          <w:tab w:val="left" w:pos="1985"/>
        </w:tabs>
        <w:autoSpaceDE w:val="0"/>
        <w:spacing w:line="275" w:lineRule="exact"/>
        <w:ind w:right="423"/>
        <w:jc w:val="both"/>
      </w:pPr>
      <w:r>
        <w:rPr>
          <w:rFonts w:ascii="Times New Roman" w:hAnsi="Times New Roman" w:cs="Times New Roman"/>
        </w:rPr>
        <w:t>общественных отношений;</w:t>
      </w:r>
    </w:p>
    <w:p w:rsidR="002249F0" w:rsidRDefault="002249F0" w:rsidP="002249F0">
      <w:pPr>
        <w:widowControl w:val="0"/>
        <w:tabs>
          <w:tab w:val="left" w:pos="1985"/>
        </w:tabs>
        <w:autoSpaceDE w:val="0"/>
        <w:spacing w:line="275" w:lineRule="exact"/>
        <w:ind w:right="423"/>
        <w:jc w:val="both"/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представлять логическую цепь аргументов;</w:t>
      </w:r>
    </w:p>
    <w:p w:rsidR="002249F0" w:rsidRDefault="002249F0" w:rsidP="002249F0">
      <w:pPr>
        <w:widowControl w:val="0"/>
        <w:tabs>
          <w:tab w:val="left" w:pos="1985"/>
        </w:tabs>
        <w:autoSpaceDE w:val="0"/>
        <w:spacing w:line="276" w:lineRule="exact"/>
        <w:ind w:right="423"/>
        <w:jc w:val="both"/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определять причинно-следственные процессы для аргументирования своей точки зрения.</w:t>
      </w:r>
    </w:p>
    <w:p w:rsidR="002249F0" w:rsidRDefault="002249F0" w:rsidP="002249F0">
      <w:pPr>
        <w:widowControl w:val="0"/>
        <w:tabs>
          <w:tab w:val="left" w:pos="1985"/>
        </w:tabs>
        <w:autoSpaceDE w:val="0"/>
        <w:spacing w:line="270" w:lineRule="exact"/>
        <w:ind w:right="423"/>
        <w:jc w:val="both"/>
        <w:rPr>
          <w:rFonts w:ascii="Times New Roman" w:hAnsi="Times New Roman" w:cs="Times New Roman"/>
          <w:b/>
          <w:bCs/>
        </w:rPr>
      </w:pPr>
    </w:p>
    <w:p w:rsidR="002249F0" w:rsidRDefault="002249F0" w:rsidP="002249F0">
      <w:pPr>
        <w:widowControl w:val="0"/>
        <w:tabs>
          <w:tab w:val="left" w:pos="1985"/>
        </w:tabs>
        <w:autoSpaceDE w:val="0"/>
        <w:spacing w:line="270" w:lineRule="exact"/>
        <w:ind w:right="423"/>
        <w:jc w:val="both"/>
      </w:pPr>
      <w:r>
        <w:rPr>
          <w:rFonts w:ascii="Times New Roman" w:hAnsi="Times New Roman" w:cs="Times New Roman"/>
          <w:b/>
          <w:bCs/>
        </w:rPr>
        <w:t>Задание для практического занятия:</w:t>
      </w:r>
    </w:p>
    <w:p w:rsidR="002249F0" w:rsidRDefault="002249F0" w:rsidP="002249F0">
      <w:pPr>
        <w:widowControl w:val="0"/>
        <w:tabs>
          <w:tab w:val="left" w:pos="1985"/>
        </w:tabs>
        <w:autoSpaceDE w:val="0"/>
        <w:spacing w:line="268" w:lineRule="exact"/>
        <w:ind w:right="423"/>
        <w:jc w:val="both"/>
      </w:pPr>
      <w:r>
        <w:rPr>
          <w:rFonts w:ascii="Times New Roman" w:hAnsi="Times New Roman" w:cs="Times New Roman"/>
        </w:rPr>
        <w:t>Решите задачу, ответив на вопросы.</w:t>
      </w:r>
    </w:p>
    <w:p w:rsidR="002249F0" w:rsidRDefault="002249F0" w:rsidP="002249F0">
      <w:pPr>
        <w:widowControl w:val="0"/>
        <w:tabs>
          <w:tab w:val="left" w:pos="1985"/>
        </w:tabs>
        <w:autoSpaceDE w:val="0"/>
        <w:spacing w:line="272" w:lineRule="exact"/>
        <w:ind w:right="423"/>
        <w:jc w:val="both"/>
      </w:pPr>
      <w:r>
        <w:rPr>
          <w:rFonts w:ascii="Times New Roman" w:hAnsi="Times New Roman" w:cs="Times New Roman"/>
          <w:b/>
          <w:bCs/>
        </w:rPr>
        <w:t>1. Задача.</w:t>
      </w:r>
      <w:r>
        <w:rPr>
          <w:rFonts w:ascii="Times New Roman" w:hAnsi="Times New Roman" w:cs="Times New Roman"/>
        </w:rPr>
        <w:t xml:space="preserve"> Ввиду необходимости увеличения количества складских помещений, промышленным предприятием был произведен капитальный ремонт, а также завезено оборудование, сделаны стеллажи и установлена сигнализация. Кроме того, арендатор за свой счет исправил водопроводную и канализационную системы. После окончания ремонта и переоборудования</w:t>
      </w:r>
    </w:p>
    <w:p w:rsidR="002249F0" w:rsidRDefault="002249F0" w:rsidP="002249F0">
      <w:pPr>
        <w:widowControl w:val="0"/>
        <w:tabs>
          <w:tab w:val="left" w:pos="1985"/>
        </w:tabs>
        <w:autoSpaceDE w:val="0"/>
        <w:spacing w:line="317" w:lineRule="exact"/>
        <w:ind w:right="423"/>
        <w:jc w:val="both"/>
      </w:pPr>
      <w:r>
        <w:rPr>
          <w:rFonts w:ascii="Times New Roman" w:hAnsi="Times New Roman" w:cs="Times New Roman"/>
        </w:rPr>
        <w:t>промышленное предприятие прекратило уплату арендной платы, считая, что понесенные расходы должны быть отнесены к статье расходов домоуправления. Домоуправление предъявило предприятию иск об уплате арендной платы и о расторжении договора аренды.</w:t>
      </w:r>
    </w:p>
    <w:p w:rsidR="002249F0" w:rsidRDefault="002249F0" w:rsidP="002249F0">
      <w:pPr>
        <w:widowControl w:val="0"/>
        <w:tabs>
          <w:tab w:val="left" w:pos="1985"/>
        </w:tabs>
        <w:autoSpaceDE w:val="0"/>
        <w:spacing w:line="268" w:lineRule="exact"/>
        <w:ind w:right="423"/>
        <w:jc w:val="both"/>
      </w:pPr>
      <w:r>
        <w:rPr>
          <w:rFonts w:ascii="Times New Roman" w:hAnsi="Times New Roman" w:cs="Times New Roman"/>
          <w:b/>
          <w:bCs/>
        </w:rPr>
        <w:t>Вопросы:</w:t>
      </w:r>
    </w:p>
    <w:p w:rsidR="002249F0" w:rsidRDefault="002249F0" w:rsidP="002249F0">
      <w:pPr>
        <w:widowControl w:val="0"/>
        <w:tabs>
          <w:tab w:val="left" w:pos="1985"/>
        </w:tabs>
        <w:autoSpaceDE w:val="0"/>
        <w:spacing w:line="268" w:lineRule="exact"/>
        <w:ind w:right="423"/>
        <w:jc w:val="both"/>
      </w:pPr>
      <w:r>
        <w:rPr>
          <w:rFonts w:ascii="Times New Roman" w:hAnsi="Times New Roman" w:cs="Times New Roman"/>
        </w:rPr>
        <w:t>1) Должен ли арендатор производить текущий и капитальный ремонт арендуемого помещения?</w:t>
      </w:r>
    </w:p>
    <w:p w:rsidR="002249F0" w:rsidRDefault="002249F0" w:rsidP="002249F0">
      <w:pPr>
        <w:widowControl w:val="0"/>
        <w:tabs>
          <w:tab w:val="left" w:pos="1985"/>
        </w:tabs>
        <w:autoSpaceDE w:val="0"/>
        <w:spacing w:line="297" w:lineRule="exact"/>
        <w:ind w:right="423"/>
        <w:jc w:val="both"/>
      </w:pPr>
      <w:r>
        <w:rPr>
          <w:rFonts w:ascii="Times New Roman" w:hAnsi="Times New Roman" w:cs="Times New Roman"/>
        </w:rPr>
        <w:t>2) Может ли арендатор отнести расходы, понесенные им по ремонту и улучшению нанимаемого помещения, в счет арендной платы?</w:t>
      </w:r>
    </w:p>
    <w:p w:rsidR="002249F0" w:rsidRDefault="002249F0" w:rsidP="002249F0">
      <w:pPr>
        <w:widowControl w:val="0"/>
        <w:tabs>
          <w:tab w:val="left" w:pos="1985"/>
        </w:tabs>
        <w:autoSpaceDE w:val="0"/>
        <w:spacing w:line="297" w:lineRule="exact"/>
        <w:ind w:right="423"/>
        <w:jc w:val="both"/>
      </w:pPr>
      <w:r>
        <w:rPr>
          <w:rFonts w:ascii="Times New Roman" w:hAnsi="Times New Roman" w:cs="Times New Roman"/>
        </w:rPr>
        <w:t>3) Где и как следует разрешать разногласия сторон по условиям задачи?</w:t>
      </w:r>
    </w:p>
    <w:p w:rsidR="002249F0" w:rsidRDefault="002249F0" w:rsidP="002249F0">
      <w:pPr>
        <w:widowControl w:val="0"/>
        <w:tabs>
          <w:tab w:val="left" w:pos="1985"/>
        </w:tabs>
        <w:autoSpaceDE w:val="0"/>
        <w:spacing w:line="297" w:lineRule="exact"/>
        <w:ind w:right="423"/>
        <w:jc w:val="both"/>
      </w:pPr>
      <w:r>
        <w:rPr>
          <w:rFonts w:ascii="Times New Roman" w:hAnsi="Times New Roman" w:cs="Times New Roman"/>
        </w:rPr>
        <w:t>(При разрешении ситуации использовать Гражданский кодекс РФ, ч.2, ст.616,623.)</w:t>
      </w:r>
    </w:p>
    <w:p w:rsidR="002249F0" w:rsidRDefault="002249F0" w:rsidP="002249F0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Составьте, опираясь на ст.2 Гражданского Кодекса РФ, схему "Отношения, регулируемые гражданским законодательством".</w:t>
      </w:r>
    </w:p>
    <w:p w:rsidR="002249F0" w:rsidRDefault="002249F0" w:rsidP="002249F0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>2. Определите, можно ли считать гражданско-правовыми отношения, возникшие при следующих обстоятельствах, и применять к ним нормы гражданского права:</w:t>
      </w:r>
    </w:p>
    <w:p w:rsidR="002249F0" w:rsidRDefault="002249F0" w:rsidP="002249F0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а) товарищество "Русский лен" передало автотранспортному унитарному предприятию для доставки в торгово-закупочную фирму "Меркурий" свою продукцию - 20 тыс. метров льняных тканей - на сумму 260 млн. руб. При проверке груза на складе получателя выяснилась недостача этой продукции на сумму 44 млн. руб.</w:t>
      </w:r>
    </w:p>
    <w:p w:rsidR="002249F0" w:rsidRDefault="002249F0" w:rsidP="002249F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б) наладчик компьютерной техники в научно-исследовательском институте В. Кондратюк по небрежности вывел из строя принтер, стоимостью 700 долларов США, а также стёр из памяти переданного ему для ремонта компьютера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</w:rPr>
        <w:t>информацию о результатах эксперимента, над которым в течение нескольких месяцев работал коллектив института.</w:t>
      </w:r>
    </w:p>
    <w:p w:rsidR="002249F0" w:rsidRDefault="002249F0" w:rsidP="002249F0">
      <w:pPr>
        <w:pStyle w:val="a3"/>
        <w:spacing w:after="0" w:line="240" w:lineRule="auto"/>
        <w:jc w:val="both"/>
      </w:pPr>
    </w:p>
    <w:p w:rsidR="002249F0" w:rsidRDefault="002249F0" w:rsidP="002249F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3.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Дайте  характеристику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гражданско-правового договора.</w:t>
      </w:r>
    </w:p>
    <w:p w:rsidR="002249F0" w:rsidRDefault="002249F0" w:rsidP="002249F0">
      <w:pPr>
        <w:pStyle w:val="a3"/>
        <w:spacing w:after="0" w:line="240" w:lineRule="auto"/>
        <w:jc w:val="both"/>
      </w:pPr>
    </w:p>
    <w:p w:rsidR="002249F0" w:rsidRDefault="002249F0" w:rsidP="002249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Составьте таблицу материальных объектов гражданских правоотношений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по  Гражданскому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Кодексу Российской Федерации (часть первая).</w:t>
      </w:r>
    </w:p>
    <w:p w:rsidR="002249F0" w:rsidRDefault="002249F0" w:rsidP="002249F0">
      <w:pPr>
        <w:pStyle w:val="a3"/>
        <w:spacing w:after="0" w:line="240" w:lineRule="auto"/>
        <w:ind w:left="360"/>
        <w:jc w:val="both"/>
      </w:pPr>
    </w:p>
    <w:p w:rsidR="002249F0" w:rsidRDefault="002249F0" w:rsidP="002249F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5. Приведите примеры видов услуг, оказываемых товарными биржами, брокерскими конторами и транспортно-экспедиционными организациями.</w:t>
      </w:r>
    </w:p>
    <w:p w:rsidR="002249F0" w:rsidRDefault="002249F0" w:rsidP="002249F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2249F0" w:rsidRDefault="002249F0" w:rsidP="002249F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2249F0" w:rsidRDefault="002249F0" w:rsidP="002249F0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>Литература и источники:</w:t>
      </w:r>
    </w:p>
    <w:p w:rsidR="002249F0" w:rsidRDefault="002249F0" w:rsidP="002249F0">
      <w:pPr>
        <w:widowControl w:val="0"/>
        <w:autoSpaceDE w:val="0"/>
        <w:spacing w:line="297" w:lineRule="exact"/>
        <w:ind w:left="360" w:right="4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Гражданский кодекс Российской Федерации (часть первая) от 21 октября 1994 г. № 51 –Ф3 (в ред. Ф3 от 26.06.2007 № 118 – Ф3). // С3 РФ. – 1994. – № 32. – Ст. 3301</w:t>
      </w:r>
    </w:p>
    <w:p w:rsidR="002249F0" w:rsidRDefault="002249F0" w:rsidP="002249F0">
      <w:pPr>
        <w:widowControl w:val="0"/>
        <w:autoSpaceDE w:val="0"/>
        <w:spacing w:line="249" w:lineRule="exact"/>
        <w:ind w:left="360"/>
      </w:pPr>
      <w:r>
        <w:t>Обществознание. 10 класс: учебник для общеобразовательных организаций: базовый уровень / под ред. Л. Н. Боголюбова. – М.: Просвещение, 2014.</w:t>
      </w:r>
    </w:p>
    <w:p w:rsidR="002249F0" w:rsidRDefault="002249F0" w:rsidP="002249F0">
      <w:pPr>
        <w:widowControl w:val="0"/>
        <w:autoSpaceDE w:val="0"/>
        <w:spacing w:line="297" w:lineRule="exact"/>
        <w:ind w:left="360" w:right="4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Кравченко А.И. Обществознание. 11кл. – М., «Русское слово», 2012. </w:t>
      </w:r>
    </w:p>
    <w:p w:rsidR="002249F0" w:rsidRDefault="002249F0" w:rsidP="002249F0">
      <w:pPr>
        <w:widowControl w:val="0"/>
        <w:autoSpaceDE w:val="0"/>
        <w:spacing w:line="297" w:lineRule="exact"/>
        <w:ind w:left="360" w:right="423"/>
        <w:jc w:val="both"/>
      </w:pPr>
    </w:p>
    <w:p w:rsidR="002249F0" w:rsidRDefault="002249F0" w:rsidP="002249F0">
      <w:pPr>
        <w:widowControl w:val="0"/>
        <w:tabs>
          <w:tab w:val="left" w:pos="851"/>
        </w:tabs>
        <w:autoSpaceDE w:val="0"/>
        <w:autoSpaceDN w:val="0"/>
        <w:adjustRightInd w:val="0"/>
        <w:spacing w:line="275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Критерии оценки: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4"/>
        <w:gridCol w:w="3402"/>
        <w:gridCol w:w="3544"/>
      </w:tblGrid>
      <w:tr w:rsidR="002249F0" w:rsidTr="002249F0">
        <w:trPr>
          <w:trHeight w:hRule="exact" w:val="567"/>
        </w:trPr>
        <w:tc>
          <w:tcPr>
            <w:tcW w:w="2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49F0" w:rsidRDefault="002249F0">
            <w:pPr>
              <w:widowControl w:val="0"/>
              <w:autoSpaceDE w:val="0"/>
              <w:autoSpaceDN w:val="0"/>
              <w:adjustRightInd w:val="0"/>
              <w:spacing w:line="285" w:lineRule="exact"/>
              <w:ind w:left="828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Процент</w:t>
            </w:r>
          </w:p>
          <w:p w:rsidR="002249F0" w:rsidRDefault="002249F0">
            <w:pPr>
              <w:widowControl w:val="0"/>
              <w:autoSpaceDE w:val="0"/>
              <w:autoSpaceDN w:val="0"/>
              <w:adjustRightInd w:val="0"/>
              <w:spacing w:line="275" w:lineRule="exact"/>
              <w:ind w:left="317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результативности</w:t>
            </w:r>
          </w:p>
          <w:p w:rsidR="002249F0" w:rsidRDefault="002249F0">
            <w:pPr>
              <w:widowControl w:val="0"/>
              <w:autoSpaceDE w:val="0"/>
              <w:autoSpaceDN w:val="0"/>
              <w:adjustRightInd w:val="0"/>
              <w:spacing w:line="275" w:lineRule="exact"/>
              <w:ind w:left="575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(правильных</w:t>
            </w:r>
          </w:p>
          <w:p w:rsidR="002249F0" w:rsidRDefault="002249F0">
            <w:pPr>
              <w:widowControl w:val="0"/>
              <w:autoSpaceDE w:val="0"/>
              <w:autoSpaceDN w:val="0"/>
              <w:adjustRightInd w:val="0"/>
              <w:spacing w:line="276" w:lineRule="exact"/>
              <w:ind w:left="837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ответов)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49F0" w:rsidRDefault="002249F0">
            <w:pPr>
              <w:widowControl w:val="0"/>
              <w:autoSpaceDE w:val="0"/>
              <w:autoSpaceDN w:val="0"/>
              <w:adjustRightInd w:val="0"/>
              <w:spacing w:line="285" w:lineRule="exact"/>
              <w:ind w:left="130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Качественная оценка индивидуальных</w:t>
            </w:r>
          </w:p>
          <w:p w:rsidR="002249F0" w:rsidRDefault="002249F0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845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образовательных достижений</w:t>
            </w:r>
          </w:p>
        </w:tc>
      </w:tr>
      <w:tr w:rsidR="002249F0" w:rsidTr="002249F0">
        <w:trPr>
          <w:trHeight w:hRule="exact" w:val="557"/>
        </w:trPr>
        <w:tc>
          <w:tcPr>
            <w:tcW w:w="2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9F0" w:rsidRDefault="002249F0">
            <w:pPr>
              <w:suppressAutoHyphens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49F0" w:rsidRDefault="002249F0">
            <w:pPr>
              <w:widowControl w:val="0"/>
              <w:autoSpaceDE w:val="0"/>
              <w:autoSpaceDN w:val="0"/>
              <w:adjustRightInd w:val="0"/>
              <w:spacing w:line="285" w:lineRule="exact"/>
              <w:ind w:left="828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Процент</w:t>
            </w:r>
          </w:p>
          <w:p w:rsidR="002249F0" w:rsidRDefault="002249F0">
            <w:pPr>
              <w:widowControl w:val="0"/>
              <w:autoSpaceDE w:val="0"/>
              <w:autoSpaceDN w:val="0"/>
              <w:adjustRightInd w:val="0"/>
              <w:spacing w:line="275" w:lineRule="exact"/>
              <w:ind w:left="317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результативности</w:t>
            </w:r>
          </w:p>
          <w:p w:rsidR="002249F0" w:rsidRDefault="002249F0">
            <w:pPr>
              <w:widowControl w:val="0"/>
              <w:autoSpaceDE w:val="0"/>
              <w:autoSpaceDN w:val="0"/>
              <w:adjustRightInd w:val="0"/>
              <w:spacing w:line="275" w:lineRule="exact"/>
              <w:ind w:left="575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(правильных</w:t>
            </w:r>
          </w:p>
          <w:p w:rsidR="002249F0" w:rsidRDefault="002249F0">
            <w:pPr>
              <w:widowControl w:val="0"/>
              <w:autoSpaceDE w:val="0"/>
              <w:autoSpaceDN w:val="0"/>
              <w:adjustRightInd w:val="0"/>
              <w:spacing w:line="276" w:lineRule="exact"/>
              <w:ind w:left="837"/>
            </w:pPr>
            <w:r>
              <w:rPr>
                <w:rFonts w:ascii="Times New Roman" w:hAnsi="Times New Roman"/>
                <w:b/>
                <w:bCs/>
                <w:color w:val="000000"/>
              </w:rPr>
              <w:t>ответов)</w:t>
            </w:r>
            <w:r>
              <w:t xml:space="preserve"> </w:t>
            </w:r>
          </w:p>
          <w:p w:rsidR="002249F0" w:rsidRDefault="002249F0">
            <w:pPr>
              <w:widowControl w:val="0"/>
              <w:autoSpaceDE w:val="0"/>
              <w:autoSpaceDN w:val="0"/>
              <w:adjustRightInd w:val="0"/>
              <w:spacing w:line="276" w:lineRule="exact"/>
              <w:ind w:left="837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балл (отметка)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49F0" w:rsidRDefault="002249F0">
            <w:pPr>
              <w:widowControl w:val="0"/>
              <w:autoSpaceDE w:val="0"/>
              <w:autoSpaceDN w:val="0"/>
              <w:adjustRightInd w:val="0"/>
              <w:spacing w:line="413" w:lineRule="exact"/>
              <w:ind w:left="70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вербальный аналог</w:t>
            </w:r>
          </w:p>
        </w:tc>
      </w:tr>
      <w:tr w:rsidR="002249F0" w:rsidTr="002249F0">
        <w:trPr>
          <w:trHeight w:hRule="exact" w:val="29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49F0" w:rsidRDefault="002249F0">
            <w:pPr>
              <w:widowControl w:val="0"/>
              <w:autoSpaceDE w:val="0"/>
              <w:autoSpaceDN w:val="0"/>
              <w:adjustRightInd w:val="0"/>
              <w:spacing w:line="287" w:lineRule="exact"/>
              <w:ind w:left="87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 ÷ 100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49F0" w:rsidRDefault="002249F0">
            <w:pPr>
              <w:widowControl w:val="0"/>
              <w:autoSpaceDE w:val="0"/>
              <w:autoSpaceDN w:val="0"/>
              <w:adjustRightInd w:val="0"/>
              <w:spacing w:line="287" w:lineRule="exact"/>
              <w:ind w:left="16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49F0" w:rsidRDefault="002249F0">
            <w:pPr>
              <w:widowControl w:val="0"/>
              <w:autoSpaceDE w:val="0"/>
              <w:autoSpaceDN w:val="0"/>
              <w:adjustRightInd w:val="0"/>
              <w:spacing w:line="287" w:lineRule="exact"/>
              <w:ind w:left="134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отлично</w:t>
            </w:r>
          </w:p>
        </w:tc>
      </w:tr>
      <w:tr w:rsidR="002249F0" w:rsidTr="002249F0">
        <w:trPr>
          <w:trHeight w:hRule="exact" w:val="286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49F0" w:rsidRDefault="002249F0">
            <w:pPr>
              <w:widowControl w:val="0"/>
              <w:autoSpaceDE w:val="0"/>
              <w:autoSpaceDN w:val="0"/>
              <w:adjustRightInd w:val="0"/>
              <w:spacing w:line="282" w:lineRule="exact"/>
              <w:ind w:left="93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 ÷ 89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49F0" w:rsidRDefault="002249F0">
            <w:pPr>
              <w:widowControl w:val="0"/>
              <w:autoSpaceDE w:val="0"/>
              <w:autoSpaceDN w:val="0"/>
              <w:adjustRightInd w:val="0"/>
              <w:spacing w:line="282" w:lineRule="exact"/>
              <w:ind w:left="16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49F0" w:rsidRDefault="002249F0">
            <w:pPr>
              <w:widowControl w:val="0"/>
              <w:autoSpaceDE w:val="0"/>
              <w:autoSpaceDN w:val="0"/>
              <w:adjustRightInd w:val="0"/>
              <w:spacing w:line="282" w:lineRule="exact"/>
              <w:ind w:left="13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хорошо</w:t>
            </w:r>
          </w:p>
        </w:tc>
      </w:tr>
      <w:tr w:rsidR="002249F0" w:rsidTr="002249F0">
        <w:trPr>
          <w:trHeight w:hRule="exact" w:val="286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49F0" w:rsidRDefault="002249F0">
            <w:pPr>
              <w:widowControl w:val="0"/>
              <w:autoSpaceDE w:val="0"/>
              <w:autoSpaceDN w:val="0"/>
              <w:adjustRightInd w:val="0"/>
              <w:spacing w:line="282" w:lineRule="exact"/>
              <w:ind w:left="93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 ÷ 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49F0" w:rsidRDefault="002249F0">
            <w:pPr>
              <w:widowControl w:val="0"/>
              <w:autoSpaceDE w:val="0"/>
              <w:autoSpaceDN w:val="0"/>
              <w:adjustRightInd w:val="0"/>
              <w:spacing w:line="282" w:lineRule="exact"/>
              <w:ind w:left="16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49F0" w:rsidRDefault="002249F0">
            <w:pPr>
              <w:widowControl w:val="0"/>
              <w:autoSpaceDE w:val="0"/>
              <w:autoSpaceDN w:val="0"/>
              <w:adjustRightInd w:val="0"/>
              <w:spacing w:line="282" w:lineRule="exact"/>
              <w:ind w:left="7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удовлетворительно</w:t>
            </w:r>
          </w:p>
        </w:tc>
      </w:tr>
      <w:tr w:rsidR="002249F0" w:rsidTr="002249F0">
        <w:trPr>
          <w:trHeight w:hRule="exact" w:val="286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49F0" w:rsidRDefault="002249F0">
            <w:pPr>
              <w:widowControl w:val="0"/>
              <w:autoSpaceDE w:val="0"/>
              <w:autoSpaceDN w:val="0"/>
              <w:adjustRightInd w:val="0"/>
              <w:spacing w:line="282" w:lineRule="exact"/>
              <w:ind w:left="84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менее 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49F0" w:rsidRDefault="002249F0">
            <w:pPr>
              <w:widowControl w:val="0"/>
              <w:autoSpaceDE w:val="0"/>
              <w:autoSpaceDN w:val="0"/>
              <w:adjustRightInd w:val="0"/>
              <w:spacing w:line="282" w:lineRule="exact"/>
              <w:ind w:left="16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49F0" w:rsidRDefault="002249F0">
            <w:pPr>
              <w:widowControl w:val="0"/>
              <w:autoSpaceDE w:val="0"/>
              <w:autoSpaceDN w:val="0"/>
              <w:adjustRightInd w:val="0"/>
              <w:spacing w:line="282" w:lineRule="exact"/>
              <w:ind w:left="63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удовлетворительно</w:t>
            </w:r>
          </w:p>
        </w:tc>
      </w:tr>
    </w:tbl>
    <w:p w:rsidR="002249F0" w:rsidRDefault="002249F0" w:rsidP="002249F0">
      <w:pPr>
        <w:widowControl w:val="0"/>
        <w:tabs>
          <w:tab w:val="left" w:pos="1985"/>
        </w:tabs>
        <w:autoSpaceDE w:val="0"/>
        <w:spacing w:line="297" w:lineRule="exact"/>
        <w:ind w:right="423"/>
        <w:jc w:val="both"/>
        <w:rPr>
          <w:rFonts w:ascii="Times New Roman" w:hAnsi="Times New Roman" w:cs="Times New Roman"/>
        </w:rPr>
      </w:pPr>
    </w:p>
    <w:p w:rsidR="002249F0" w:rsidRDefault="002249F0" w:rsidP="002249F0">
      <w:pPr>
        <w:widowControl w:val="0"/>
        <w:tabs>
          <w:tab w:val="left" w:pos="1985"/>
        </w:tabs>
        <w:autoSpaceDE w:val="0"/>
        <w:spacing w:line="297" w:lineRule="exact"/>
        <w:ind w:right="423"/>
        <w:jc w:val="center"/>
        <w:rPr>
          <w:b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b/>
        </w:rPr>
        <w:lastRenderedPageBreak/>
        <w:t>Практическое занятие №</w:t>
      </w:r>
      <w:proofErr w:type="gramStart"/>
      <w:r>
        <w:rPr>
          <w:rFonts w:ascii="Times New Roman" w:hAnsi="Times New Roman" w:cs="Times New Roman"/>
          <w:b/>
        </w:rPr>
        <w:t xml:space="preserve">11  </w:t>
      </w:r>
      <w:r>
        <w:rPr>
          <w:b/>
        </w:rPr>
        <w:t>«</w:t>
      </w:r>
      <w:proofErr w:type="gramEnd"/>
      <w:r>
        <w:rPr>
          <w:b/>
        </w:rPr>
        <w:t>Семейное право»</w:t>
      </w:r>
    </w:p>
    <w:p w:rsidR="002249F0" w:rsidRDefault="002249F0" w:rsidP="002249F0">
      <w:pPr>
        <w:widowControl w:val="0"/>
        <w:tabs>
          <w:tab w:val="left" w:pos="1985"/>
        </w:tabs>
        <w:autoSpaceDE w:val="0"/>
        <w:spacing w:line="297" w:lineRule="exact"/>
        <w:ind w:right="423"/>
        <w:jc w:val="center"/>
        <w:rPr>
          <w:b/>
        </w:rPr>
      </w:pPr>
    </w:p>
    <w:p w:rsidR="002249F0" w:rsidRDefault="002249F0" w:rsidP="002249F0">
      <w:pPr>
        <w:widowControl w:val="0"/>
        <w:tabs>
          <w:tab w:val="left" w:pos="1985"/>
        </w:tabs>
        <w:autoSpaceDE w:val="0"/>
        <w:spacing w:line="270" w:lineRule="exact"/>
        <w:ind w:right="4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Цель занятия: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определение прав и обязанностей гражданина в семейных правоотношениях.</w:t>
      </w:r>
    </w:p>
    <w:p w:rsidR="002249F0" w:rsidRDefault="002249F0" w:rsidP="002249F0">
      <w:pPr>
        <w:widowControl w:val="0"/>
        <w:tabs>
          <w:tab w:val="left" w:pos="1985"/>
        </w:tabs>
        <w:autoSpaceDE w:val="0"/>
        <w:spacing w:line="270" w:lineRule="exact"/>
        <w:ind w:right="423"/>
        <w:jc w:val="both"/>
      </w:pPr>
    </w:p>
    <w:p w:rsidR="002249F0" w:rsidRDefault="002249F0" w:rsidP="002249F0">
      <w:pPr>
        <w:widowControl w:val="0"/>
        <w:autoSpaceDE w:val="0"/>
        <w:spacing w:line="270" w:lineRule="exac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Количество часов на выполнение</w:t>
      </w:r>
      <w:r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>2</w:t>
      </w:r>
    </w:p>
    <w:p w:rsidR="002249F0" w:rsidRDefault="002249F0" w:rsidP="002249F0">
      <w:pPr>
        <w:widowControl w:val="0"/>
        <w:autoSpaceDE w:val="0"/>
        <w:spacing w:line="270" w:lineRule="exact"/>
        <w:jc w:val="both"/>
      </w:pPr>
    </w:p>
    <w:p w:rsidR="002249F0" w:rsidRDefault="002249F0" w:rsidP="002249F0">
      <w:pPr>
        <w:widowControl w:val="0"/>
        <w:tabs>
          <w:tab w:val="left" w:pos="1985"/>
        </w:tabs>
        <w:autoSpaceDE w:val="0"/>
        <w:spacing w:line="270" w:lineRule="exact"/>
        <w:ind w:right="423"/>
        <w:jc w:val="both"/>
      </w:pPr>
      <w:r>
        <w:rPr>
          <w:rFonts w:ascii="Times New Roman" w:hAnsi="Times New Roman" w:cs="Times New Roman"/>
          <w:b/>
          <w:bCs/>
        </w:rPr>
        <w:t>Студент должен уметь:</w:t>
      </w:r>
    </w:p>
    <w:p w:rsidR="002249F0" w:rsidRDefault="002249F0" w:rsidP="002249F0">
      <w:pPr>
        <w:widowControl w:val="0"/>
        <w:tabs>
          <w:tab w:val="left" w:pos="1985"/>
        </w:tabs>
        <w:autoSpaceDE w:val="0"/>
        <w:spacing w:line="276" w:lineRule="exact"/>
        <w:ind w:right="423"/>
        <w:jc w:val="both"/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расширять свое мировоззрение путем изучения процессов или фактов в системе</w:t>
      </w:r>
    </w:p>
    <w:p w:rsidR="002249F0" w:rsidRDefault="002249F0" w:rsidP="002249F0">
      <w:pPr>
        <w:widowControl w:val="0"/>
        <w:tabs>
          <w:tab w:val="left" w:pos="1985"/>
        </w:tabs>
        <w:autoSpaceDE w:val="0"/>
        <w:spacing w:line="275" w:lineRule="exact"/>
        <w:ind w:right="423"/>
        <w:jc w:val="both"/>
      </w:pPr>
      <w:r>
        <w:rPr>
          <w:rFonts w:ascii="Times New Roman" w:hAnsi="Times New Roman" w:cs="Times New Roman"/>
        </w:rPr>
        <w:t>семейных правоотношений;</w:t>
      </w:r>
    </w:p>
    <w:p w:rsidR="002249F0" w:rsidRDefault="002249F0" w:rsidP="002249F0">
      <w:pPr>
        <w:widowControl w:val="0"/>
        <w:tabs>
          <w:tab w:val="left" w:pos="1985"/>
        </w:tabs>
        <w:autoSpaceDE w:val="0"/>
        <w:spacing w:line="275" w:lineRule="exact"/>
        <w:ind w:right="423"/>
        <w:jc w:val="both"/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представлять логическую цепь аргументов;</w:t>
      </w:r>
    </w:p>
    <w:p w:rsidR="002249F0" w:rsidRDefault="002249F0" w:rsidP="002249F0">
      <w:pPr>
        <w:widowControl w:val="0"/>
        <w:tabs>
          <w:tab w:val="left" w:pos="1985"/>
        </w:tabs>
        <w:autoSpaceDE w:val="0"/>
        <w:spacing w:line="276" w:lineRule="exact"/>
        <w:ind w:right="423"/>
        <w:jc w:val="both"/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определять причинно-следственные процессы для аргументирования своей точки зрения.</w:t>
      </w:r>
    </w:p>
    <w:p w:rsidR="002249F0" w:rsidRDefault="002249F0" w:rsidP="002249F0">
      <w:pPr>
        <w:widowControl w:val="0"/>
        <w:tabs>
          <w:tab w:val="left" w:pos="1985"/>
        </w:tabs>
        <w:autoSpaceDE w:val="0"/>
        <w:spacing w:line="200" w:lineRule="exact"/>
        <w:ind w:right="423"/>
        <w:jc w:val="both"/>
        <w:rPr>
          <w:rFonts w:ascii="Times New Roman" w:hAnsi="Times New Roman" w:cs="Times New Roman"/>
        </w:rPr>
      </w:pPr>
    </w:p>
    <w:p w:rsidR="002249F0" w:rsidRDefault="002249F0" w:rsidP="002249F0">
      <w:pPr>
        <w:widowControl w:val="0"/>
        <w:tabs>
          <w:tab w:val="left" w:pos="1985"/>
        </w:tabs>
        <w:autoSpaceDE w:val="0"/>
        <w:spacing w:line="270" w:lineRule="exact"/>
        <w:ind w:right="423"/>
        <w:jc w:val="both"/>
      </w:pPr>
      <w:r>
        <w:rPr>
          <w:rFonts w:ascii="Times New Roman" w:hAnsi="Times New Roman" w:cs="Times New Roman"/>
          <w:b/>
          <w:bCs/>
        </w:rPr>
        <w:t>Задание для практического занятия:</w:t>
      </w:r>
    </w:p>
    <w:p w:rsidR="002249F0" w:rsidRDefault="002249F0" w:rsidP="002249F0">
      <w:pPr>
        <w:widowControl w:val="0"/>
        <w:tabs>
          <w:tab w:val="left" w:pos="1985"/>
        </w:tabs>
        <w:autoSpaceDE w:val="0"/>
        <w:spacing w:line="270" w:lineRule="exact"/>
        <w:ind w:right="423"/>
        <w:jc w:val="both"/>
      </w:pPr>
      <w:r>
        <w:rPr>
          <w:rFonts w:ascii="Times New Roman" w:hAnsi="Times New Roman" w:cs="Times New Roman"/>
          <w:bCs/>
        </w:rPr>
        <w:t>1.перечислите основные условия вступления в брак</w:t>
      </w:r>
    </w:p>
    <w:p w:rsidR="002249F0" w:rsidRDefault="002249F0" w:rsidP="002249F0">
      <w:pPr>
        <w:widowControl w:val="0"/>
        <w:tabs>
          <w:tab w:val="left" w:pos="1985"/>
        </w:tabs>
        <w:autoSpaceDE w:val="0"/>
        <w:spacing w:line="270" w:lineRule="exact"/>
        <w:ind w:right="423"/>
        <w:jc w:val="both"/>
      </w:pPr>
      <w:r>
        <w:rPr>
          <w:rFonts w:ascii="Times New Roman" w:hAnsi="Times New Roman" w:cs="Times New Roman"/>
          <w:bCs/>
        </w:rPr>
        <w:t>2.перечислите условия расторжения брака в судебном порядке</w:t>
      </w:r>
    </w:p>
    <w:p w:rsidR="002249F0" w:rsidRDefault="002249F0" w:rsidP="002249F0">
      <w:pPr>
        <w:widowControl w:val="0"/>
        <w:tabs>
          <w:tab w:val="left" w:pos="1985"/>
        </w:tabs>
        <w:autoSpaceDE w:val="0"/>
        <w:spacing w:line="270" w:lineRule="exact"/>
        <w:ind w:right="423"/>
        <w:jc w:val="both"/>
      </w:pPr>
      <w:r>
        <w:rPr>
          <w:rFonts w:ascii="Times New Roman" w:hAnsi="Times New Roman" w:cs="Times New Roman"/>
          <w:bCs/>
        </w:rPr>
        <w:t>3.перечислите условия взаимоотношений супругов и детей после расторжения брака</w:t>
      </w:r>
    </w:p>
    <w:p w:rsidR="002249F0" w:rsidRDefault="002249F0" w:rsidP="002249F0">
      <w:pPr>
        <w:widowControl w:val="0"/>
        <w:tabs>
          <w:tab w:val="left" w:pos="1985"/>
        </w:tabs>
        <w:autoSpaceDE w:val="0"/>
        <w:spacing w:line="270" w:lineRule="exact"/>
        <w:ind w:right="423"/>
        <w:jc w:val="both"/>
      </w:pPr>
      <w:r>
        <w:rPr>
          <w:rFonts w:ascii="Times New Roman" w:hAnsi="Times New Roman" w:cs="Times New Roman"/>
        </w:rPr>
        <w:t>4.Заполните таблицу, указав в ней функции семьи, их сущность</w:t>
      </w:r>
    </w:p>
    <w:p w:rsidR="002249F0" w:rsidRDefault="002249F0" w:rsidP="002249F0">
      <w:pPr>
        <w:widowControl w:val="0"/>
        <w:tabs>
          <w:tab w:val="left" w:pos="1985"/>
        </w:tabs>
        <w:autoSpaceDE w:val="0"/>
        <w:spacing w:line="270" w:lineRule="exact"/>
        <w:ind w:right="423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211" w:type="dxa"/>
        <w:tblLayout w:type="fixed"/>
        <w:tblLook w:val="04A0" w:firstRow="1" w:lastRow="0" w:firstColumn="1" w:lastColumn="0" w:noHBand="0" w:noVBand="1"/>
      </w:tblPr>
      <w:tblGrid>
        <w:gridCol w:w="4962"/>
        <w:gridCol w:w="5315"/>
      </w:tblGrid>
      <w:tr w:rsidR="002249F0" w:rsidTr="002249F0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9F0" w:rsidRDefault="002249F0">
            <w:pPr>
              <w:widowControl w:val="0"/>
              <w:tabs>
                <w:tab w:val="left" w:pos="1985"/>
              </w:tabs>
              <w:autoSpaceDE w:val="0"/>
              <w:spacing w:line="270" w:lineRule="exact"/>
              <w:ind w:right="423"/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>Функции семьи</w:t>
            </w:r>
          </w:p>
          <w:p w:rsidR="002249F0" w:rsidRDefault="002249F0">
            <w:pPr>
              <w:widowControl w:val="0"/>
              <w:tabs>
                <w:tab w:val="left" w:pos="1985"/>
              </w:tabs>
              <w:autoSpaceDE w:val="0"/>
              <w:spacing w:line="270" w:lineRule="exact"/>
              <w:ind w:right="42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9F0" w:rsidRDefault="002249F0">
            <w:pPr>
              <w:widowControl w:val="0"/>
              <w:tabs>
                <w:tab w:val="left" w:pos="1985"/>
              </w:tabs>
              <w:autoSpaceDE w:val="0"/>
              <w:spacing w:line="270" w:lineRule="exact"/>
              <w:ind w:right="423"/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>Сущность функции</w:t>
            </w:r>
          </w:p>
        </w:tc>
      </w:tr>
      <w:tr w:rsidR="002249F0" w:rsidTr="002249F0">
        <w:trPr>
          <w:trHeight w:val="68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9F0" w:rsidRDefault="002249F0">
            <w:pPr>
              <w:widowControl w:val="0"/>
              <w:tabs>
                <w:tab w:val="left" w:pos="1985"/>
              </w:tabs>
              <w:autoSpaceDE w:val="0"/>
              <w:snapToGrid w:val="0"/>
              <w:spacing w:line="270" w:lineRule="exact"/>
              <w:ind w:right="42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249F0" w:rsidRDefault="002249F0">
            <w:pPr>
              <w:widowControl w:val="0"/>
              <w:tabs>
                <w:tab w:val="left" w:pos="1985"/>
              </w:tabs>
              <w:autoSpaceDE w:val="0"/>
              <w:spacing w:line="270" w:lineRule="exact"/>
              <w:ind w:right="42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F0" w:rsidRDefault="002249F0">
            <w:pPr>
              <w:widowControl w:val="0"/>
              <w:tabs>
                <w:tab w:val="left" w:pos="1985"/>
              </w:tabs>
              <w:autoSpaceDE w:val="0"/>
              <w:snapToGrid w:val="0"/>
              <w:spacing w:line="270" w:lineRule="exact"/>
              <w:ind w:right="42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249F0" w:rsidRDefault="002249F0" w:rsidP="002249F0">
      <w:pPr>
        <w:widowControl w:val="0"/>
        <w:tabs>
          <w:tab w:val="left" w:pos="1985"/>
        </w:tabs>
        <w:autoSpaceDE w:val="0"/>
        <w:spacing w:line="297" w:lineRule="exact"/>
        <w:ind w:right="423"/>
        <w:rPr>
          <w:rFonts w:ascii="Times New Roman" w:hAnsi="Times New Roman" w:cs="Times New Roman"/>
          <w:b/>
        </w:rPr>
      </w:pPr>
    </w:p>
    <w:p w:rsidR="002249F0" w:rsidRDefault="002249F0" w:rsidP="002249F0">
      <w:pPr>
        <w:widowControl w:val="0"/>
        <w:tabs>
          <w:tab w:val="left" w:pos="1985"/>
        </w:tabs>
        <w:autoSpaceDE w:val="0"/>
        <w:spacing w:line="297" w:lineRule="exact"/>
        <w:ind w:right="42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Литература и источники:</w:t>
      </w:r>
    </w:p>
    <w:p w:rsidR="002249F0" w:rsidRDefault="002249F0" w:rsidP="002249F0">
      <w:pPr>
        <w:widowControl w:val="0"/>
        <w:tabs>
          <w:tab w:val="left" w:pos="426"/>
        </w:tabs>
        <w:autoSpaceDE w:val="0"/>
        <w:spacing w:line="297" w:lineRule="exact"/>
        <w:ind w:left="360" w:right="423"/>
        <w:jc w:val="both"/>
      </w:pPr>
      <w:r>
        <w:rPr>
          <w:rFonts w:ascii="Times New Roman" w:hAnsi="Times New Roman" w:cs="Times New Roman"/>
        </w:rPr>
        <w:t>Семейный кодекс Российской Федерации (часть вторая) от 21 октября 1996 г. № 51 –</w:t>
      </w:r>
    </w:p>
    <w:p w:rsidR="002249F0" w:rsidRDefault="002249F0" w:rsidP="002249F0">
      <w:pPr>
        <w:widowControl w:val="0"/>
        <w:tabs>
          <w:tab w:val="left" w:pos="1985"/>
        </w:tabs>
        <w:autoSpaceDE w:val="0"/>
        <w:spacing w:line="249" w:lineRule="exact"/>
        <w:ind w:right="423"/>
        <w:jc w:val="both"/>
      </w:pPr>
      <w:r>
        <w:rPr>
          <w:rFonts w:ascii="Times New Roman" w:hAnsi="Times New Roman" w:cs="Times New Roman"/>
        </w:rPr>
        <w:t>Ф3 (в ред. Ф3 от 26.06.2007 № 118 – Ф3). // С3 РФ. – 1996. – № 32. – Ст. 3301</w:t>
      </w:r>
    </w:p>
    <w:p w:rsidR="002249F0" w:rsidRDefault="002249F0" w:rsidP="002249F0">
      <w:pPr>
        <w:widowControl w:val="0"/>
        <w:autoSpaceDE w:val="0"/>
        <w:spacing w:line="249" w:lineRule="exact"/>
        <w:ind w:left="360"/>
      </w:pPr>
      <w:r>
        <w:t>Обществознание. 10 класс: учебник для общеобразовательных организаций: базовый уровень / под ред. Л. Н. Боголюбова. – М.: Просвещение, 2014.</w:t>
      </w:r>
    </w:p>
    <w:p w:rsidR="002249F0" w:rsidRDefault="002249F0" w:rsidP="002249F0">
      <w:pPr>
        <w:widowControl w:val="0"/>
        <w:autoSpaceDE w:val="0"/>
        <w:spacing w:line="297" w:lineRule="exact"/>
        <w:ind w:left="360" w:right="4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Кравченко А.И. Обществознание. 11кл. – М., «Русское слово», 2012. </w:t>
      </w:r>
    </w:p>
    <w:p w:rsidR="002249F0" w:rsidRDefault="002249F0" w:rsidP="002249F0">
      <w:pPr>
        <w:widowControl w:val="0"/>
        <w:autoSpaceDE w:val="0"/>
        <w:spacing w:line="297" w:lineRule="exact"/>
        <w:ind w:left="360" w:right="423"/>
        <w:jc w:val="both"/>
      </w:pPr>
    </w:p>
    <w:p w:rsidR="002249F0" w:rsidRDefault="002249F0" w:rsidP="002249F0">
      <w:pPr>
        <w:widowControl w:val="0"/>
        <w:tabs>
          <w:tab w:val="left" w:pos="1985"/>
        </w:tabs>
        <w:autoSpaceDE w:val="0"/>
        <w:spacing w:line="297" w:lineRule="exact"/>
        <w:ind w:right="42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Критерии оценки: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4"/>
        <w:gridCol w:w="3402"/>
        <w:gridCol w:w="3544"/>
      </w:tblGrid>
      <w:tr w:rsidR="002249F0" w:rsidTr="002249F0">
        <w:trPr>
          <w:trHeight w:hRule="exact" w:val="567"/>
        </w:trPr>
        <w:tc>
          <w:tcPr>
            <w:tcW w:w="2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49F0" w:rsidRDefault="002249F0">
            <w:pPr>
              <w:widowControl w:val="0"/>
              <w:autoSpaceDE w:val="0"/>
              <w:autoSpaceDN w:val="0"/>
              <w:adjustRightInd w:val="0"/>
              <w:spacing w:line="285" w:lineRule="exact"/>
              <w:ind w:left="828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Процент</w:t>
            </w:r>
          </w:p>
          <w:p w:rsidR="002249F0" w:rsidRDefault="002249F0">
            <w:pPr>
              <w:widowControl w:val="0"/>
              <w:autoSpaceDE w:val="0"/>
              <w:autoSpaceDN w:val="0"/>
              <w:adjustRightInd w:val="0"/>
              <w:spacing w:line="275" w:lineRule="exact"/>
              <w:ind w:left="317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результативности</w:t>
            </w:r>
          </w:p>
          <w:p w:rsidR="002249F0" w:rsidRDefault="002249F0">
            <w:pPr>
              <w:widowControl w:val="0"/>
              <w:autoSpaceDE w:val="0"/>
              <w:autoSpaceDN w:val="0"/>
              <w:adjustRightInd w:val="0"/>
              <w:spacing w:line="275" w:lineRule="exact"/>
              <w:ind w:left="575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(правильных</w:t>
            </w:r>
          </w:p>
          <w:p w:rsidR="002249F0" w:rsidRDefault="002249F0">
            <w:pPr>
              <w:widowControl w:val="0"/>
              <w:autoSpaceDE w:val="0"/>
              <w:autoSpaceDN w:val="0"/>
              <w:adjustRightInd w:val="0"/>
              <w:spacing w:line="276" w:lineRule="exact"/>
              <w:ind w:left="837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ответов)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49F0" w:rsidRDefault="002249F0">
            <w:pPr>
              <w:widowControl w:val="0"/>
              <w:autoSpaceDE w:val="0"/>
              <w:autoSpaceDN w:val="0"/>
              <w:adjustRightInd w:val="0"/>
              <w:spacing w:line="285" w:lineRule="exact"/>
              <w:ind w:left="130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Качественная оценка индивидуальных</w:t>
            </w:r>
          </w:p>
          <w:p w:rsidR="002249F0" w:rsidRDefault="002249F0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845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образовательных достижений</w:t>
            </w:r>
          </w:p>
        </w:tc>
      </w:tr>
      <w:tr w:rsidR="002249F0" w:rsidTr="002249F0">
        <w:trPr>
          <w:trHeight w:hRule="exact" w:val="557"/>
        </w:trPr>
        <w:tc>
          <w:tcPr>
            <w:tcW w:w="2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9F0" w:rsidRDefault="002249F0">
            <w:pPr>
              <w:suppressAutoHyphens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49F0" w:rsidRDefault="002249F0">
            <w:pPr>
              <w:widowControl w:val="0"/>
              <w:autoSpaceDE w:val="0"/>
              <w:autoSpaceDN w:val="0"/>
              <w:adjustRightInd w:val="0"/>
              <w:spacing w:line="285" w:lineRule="exact"/>
              <w:ind w:left="828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Процент</w:t>
            </w:r>
          </w:p>
          <w:p w:rsidR="002249F0" w:rsidRDefault="002249F0">
            <w:pPr>
              <w:widowControl w:val="0"/>
              <w:autoSpaceDE w:val="0"/>
              <w:autoSpaceDN w:val="0"/>
              <w:adjustRightInd w:val="0"/>
              <w:spacing w:line="275" w:lineRule="exact"/>
              <w:ind w:left="317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результативности</w:t>
            </w:r>
          </w:p>
          <w:p w:rsidR="002249F0" w:rsidRDefault="002249F0">
            <w:pPr>
              <w:widowControl w:val="0"/>
              <w:autoSpaceDE w:val="0"/>
              <w:autoSpaceDN w:val="0"/>
              <w:adjustRightInd w:val="0"/>
              <w:spacing w:line="275" w:lineRule="exact"/>
              <w:ind w:left="575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(правильных</w:t>
            </w:r>
          </w:p>
          <w:p w:rsidR="002249F0" w:rsidRDefault="002249F0">
            <w:pPr>
              <w:widowControl w:val="0"/>
              <w:autoSpaceDE w:val="0"/>
              <w:autoSpaceDN w:val="0"/>
              <w:adjustRightInd w:val="0"/>
              <w:spacing w:line="276" w:lineRule="exact"/>
              <w:ind w:left="837"/>
            </w:pPr>
            <w:r>
              <w:rPr>
                <w:rFonts w:ascii="Times New Roman" w:hAnsi="Times New Roman"/>
                <w:b/>
                <w:bCs/>
                <w:color w:val="000000"/>
              </w:rPr>
              <w:t>ответов)</w:t>
            </w:r>
            <w:r>
              <w:t xml:space="preserve"> </w:t>
            </w:r>
          </w:p>
          <w:p w:rsidR="002249F0" w:rsidRDefault="002249F0">
            <w:pPr>
              <w:widowControl w:val="0"/>
              <w:autoSpaceDE w:val="0"/>
              <w:autoSpaceDN w:val="0"/>
              <w:adjustRightInd w:val="0"/>
              <w:spacing w:line="276" w:lineRule="exact"/>
              <w:ind w:left="837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балл (отметка)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49F0" w:rsidRDefault="002249F0">
            <w:pPr>
              <w:widowControl w:val="0"/>
              <w:autoSpaceDE w:val="0"/>
              <w:autoSpaceDN w:val="0"/>
              <w:adjustRightInd w:val="0"/>
              <w:spacing w:line="413" w:lineRule="exact"/>
              <w:ind w:left="70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вербальный аналог</w:t>
            </w:r>
          </w:p>
        </w:tc>
      </w:tr>
      <w:tr w:rsidR="002249F0" w:rsidTr="002249F0">
        <w:trPr>
          <w:trHeight w:hRule="exact" w:val="29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49F0" w:rsidRDefault="002249F0">
            <w:pPr>
              <w:widowControl w:val="0"/>
              <w:autoSpaceDE w:val="0"/>
              <w:autoSpaceDN w:val="0"/>
              <w:adjustRightInd w:val="0"/>
              <w:spacing w:line="287" w:lineRule="exact"/>
              <w:ind w:left="87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 ÷ 100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49F0" w:rsidRDefault="002249F0">
            <w:pPr>
              <w:widowControl w:val="0"/>
              <w:autoSpaceDE w:val="0"/>
              <w:autoSpaceDN w:val="0"/>
              <w:adjustRightInd w:val="0"/>
              <w:spacing w:line="287" w:lineRule="exact"/>
              <w:ind w:left="16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49F0" w:rsidRDefault="002249F0">
            <w:pPr>
              <w:widowControl w:val="0"/>
              <w:autoSpaceDE w:val="0"/>
              <w:autoSpaceDN w:val="0"/>
              <w:adjustRightInd w:val="0"/>
              <w:spacing w:line="287" w:lineRule="exact"/>
              <w:ind w:left="134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отлично</w:t>
            </w:r>
          </w:p>
        </w:tc>
      </w:tr>
      <w:tr w:rsidR="002249F0" w:rsidTr="002249F0">
        <w:trPr>
          <w:trHeight w:hRule="exact" w:val="286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49F0" w:rsidRDefault="002249F0">
            <w:pPr>
              <w:widowControl w:val="0"/>
              <w:autoSpaceDE w:val="0"/>
              <w:autoSpaceDN w:val="0"/>
              <w:adjustRightInd w:val="0"/>
              <w:spacing w:line="282" w:lineRule="exact"/>
              <w:ind w:left="93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 ÷ 89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49F0" w:rsidRDefault="002249F0">
            <w:pPr>
              <w:widowControl w:val="0"/>
              <w:autoSpaceDE w:val="0"/>
              <w:autoSpaceDN w:val="0"/>
              <w:adjustRightInd w:val="0"/>
              <w:spacing w:line="282" w:lineRule="exact"/>
              <w:ind w:left="16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49F0" w:rsidRDefault="002249F0">
            <w:pPr>
              <w:widowControl w:val="0"/>
              <w:autoSpaceDE w:val="0"/>
              <w:autoSpaceDN w:val="0"/>
              <w:adjustRightInd w:val="0"/>
              <w:spacing w:line="282" w:lineRule="exact"/>
              <w:ind w:left="13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хорошо</w:t>
            </w:r>
          </w:p>
        </w:tc>
      </w:tr>
      <w:tr w:rsidR="002249F0" w:rsidTr="002249F0">
        <w:trPr>
          <w:trHeight w:hRule="exact" w:val="286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49F0" w:rsidRDefault="002249F0">
            <w:pPr>
              <w:widowControl w:val="0"/>
              <w:autoSpaceDE w:val="0"/>
              <w:autoSpaceDN w:val="0"/>
              <w:adjustRightInd w:val="0"/>
              <w:spacing w:line="282" w:lineRule="exact"/>
              <w:ind w:left="93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 ÷ 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49F0" w:rsidRDefault="002249F0">
            <w:pPr>
              <w:widowControl w:val="0"/>
              <w:autoSpaceDE w:val="0"/>
              <w:autoSpaceDN w:val="0"/>
              <w:adjustRightInd w:val="0"/>
              <w:spacing w:line="282" w:lineRule="exact"/>
              <w:ind w:left="16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49F0" w:rsidRDefault="002249F0">
            <w:pPr>
              <w:widowControl w:val="0"/>
              <w:autoSpaceDE w:val="0"/>
              <w:autoSpaceDN w:val="0"/>
              <w:adjustRightInd w:val="0"/>
              <w:spacing w:line="282" w:lineRule="exact"/>
              <w:ind w:left="7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удовлетворительно</w:t>
            </w:r>
          </w:p>
        </w:tc>
      </w:tr>
      <w:tr w:rsidR="002249F0" w:rsidTr="002249F0">
        <w:trPr>
          <w:trHeight w:hRule="exact" w:val="286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49F0" w:rsidRDefault="002249F0">
            <w:pPr>
              <w:widowControl w:val="0"/>
              <w:autoSpaceDE w:val="0"/>
              <w:autoSpaceDN w:val="0"/>
              <w:adjustRightInd w:val="0"/>
              <w:spacing w:line="282" w:lineRule="exact"/>
              <w:ind w:left="84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менее 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49F0" w:rsidRDefault="002249F0">
            <w:pPr>
              <w:widowControl w:val="0"/>
              <w:autoSpaceDE w:val="0"/>
              <w:autoSpaceDN w:val="0"/>
              <w:adjustRightInd w:val="0"/>
              <w:spacing w:line="282" w:lineRule="exact"/>
              <w:ind w:left="16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49F0" w:rsidRDefault="002249F0">
            <w:pPr>
              <w:widowControl w:val="0"/>
              <w:autoSpaceDE w:val="0"/>
              <w:autoSpaceDN w:val="0"/>
              <w:adjustRightInd w:val="0"/>
              <w:spacing w:line="282" w:lineRule="exact"/>
              <w:ind w:left="63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удовлетворительно</w:t>
            </w:r>
          </w:p>
        </w:tc>
      </w:tr>
    </w:tbl>
    <w:p w:rsidR="004B03BB" w:rsidRDefault="004B03BB">
      <w:bookmarkStart w:id="0" w:name="_GoBack"/>
      <w:bookmarkEnd w:id="0"/>
    </w:p>
    <w:sectPr w:rsidR="004B0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A400B"/>
    <w:multiLevelType w:val="hybridMultilevel"/>
    <w:tmpl w:val="54CEE9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9F0"/>
    <w:rsid w:val="002249F0"/>
    <w:rsid w:val="004B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5E13B-FA50-432C-9EA5-2C18DB72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9F0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249F0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semiHidden/>
    <w:rsid w:val="002249F0"/>
    <w:rPr>
      <w:rFonts w:ascii="Liberation Serif" w:eastAsia="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8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4088</Characters>
  <Application>Microsoft Office Word</Application>
  <DocSecurity>0</DocSecurity>
  <Lines>34</Lines>
  <Paragraphs>9</Paragraphs>
  <ScaleCrop>false</ScaleCrop>
  <Company>SPecialiST RePack</Company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Эдгар Ахмедов</dc:creator>
  <cp:keywords/>
  <dc:description/>
  <cp:lastModifiedBy>Эдгар Ахмедов</cp:lastModifiedBy>
  <cp:revision>2</cp:revision>
  <dcterms:created xsi:type="dcterms:W3CDTF">2021-10-30T12:40:00Z</dcterms:created>
  <dcterms:modified xsi:type="dcterms:W3CDTF">2021-10-30T12:41:00Z</dcterms:modified>
</cp:coreProperties>
</file>