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A1" w:rsidRPr="00E25B23" w:rsidRDefault="00E25B23" w:rsidP="00E25B23">
      <w:pPr>
        <w:jc w:val="center"/>
        <w:rPr>
          <w:b/>
          <w:sz w:val="28"/>
          <w:szCs w:val="28"/>
        </w:rPr>
      </w:pPr>
      <w:r w:rsidRPr="00E25B23">
        <w:rPr>
          <w:b/>
          <w:sz w:val="28"/>
          <w:szCs w:val="28"/>
        </w:rPr>
        <w:t>Вопросы по подготовке к экзамену «Теоретическая механика»</w:t>
      </w:r>
    </w:p>
    <w:p w:rsidR="00E25B23" w:rsidRDefault="00E25B23" w:rsidP="00E25B23">
      <w:pPr>
        <w:jc w:val="center"/>
        <w:rPr>
          <w:b/>
          <w:sz w:val="28"/>
          <w:szCs w:val="28"/>
        </w:rPr>
      </w:pPr>
      <w:r w:rsidRPr="00E25B23">
        <w:rPr>
          <w:b/>
          <w:sz w:val="28"/>
          <w:szCs w:val="28"/>
        </w:rPr>
        <w:t>Для группы 4021</w:t>
      </w:r>
    </w:p>
    <w:p w:rsidR="00E25B23" w:rsidRDefault="00E25B23" w:rsidP="00E25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E25B23">
        <w:rPr>
          <w:sz w:val="28"/>
          <w:szCs w:val="28"/>
        </w:rPr>
        <w:t>словие прочности при растяжении, сжатии?</w:t>
      </w:r>
    </w:p>
    <w:p w:rsidR="00E25B23" w:rsidRDefault="00E25B23" w:rsidP="00E25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E25B23">
        <w:rPr>
          <w:sz w:val="28"/>
          <w:szCs w:val="28"/>
        </w:rPr>
        <w:t>словие прочности при срезе, смятии</w:t>
      </w:r>
      <w:r>
        <w:rPr>
          <w:sz w:val="28"/>
          <w:szCs w:val="28"/>
        </w:rPr>
        <w:t>?</w:t>
      </w:r>
    </w:p>
    <w:p w:rsidR="00E25B23" w:rsidRDefault="00E25B23" w:rsidP="00E25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Ременная передача.</w:t>
      </w:r>
      <w:r w:rsidRPr="00E25B23">
        <w:t xml:space="preserve"> </w:t>
      </w:r>
      <w:r w:rsidRPr="00E25B23">
        <w:rPr>
          <w:sz w:val="28"/>
          <w:szCs w:val="28"/>
        </w:rPr>
        <w:t>определение и назначение?</w:t>
      </w:r>
    </w:p>
    <w:p w:rsidR="00E25B23" w:rsidRDefault="00E25B23" w:rsidP="00E25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Червячная передача</w:t>
      </w:r>
      <w:r w:rsidRPr="00E25B23">
        <w:t xml:space="preserve"> </w:t>
      </w:r>
      <w:r w:rsidRPr="00E25B23">
        <w:rPr>
          <w:sz w:val="28"/>
          <w:szCs w:val="28"/>
        </w:rPr>
        <w:t>определение и назначение?</w:t>
      </w:r>
    </w:p>
    <w:p w:rsidR="00E25B23" w:rsidRDefault="00E25B23" w:rsidP="00E25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Фрикционная передача определение и назначение?</w:t>
      </w:r>
    </w:p>
    <w:p w:rsidR="007603F4" w:rsidRDefault="007603F4" w:rsidP="007603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7603F4">
        <w:rPr>
          <w:sz w:val="28"/>
          <w:szCs w:val="28"/>
        </w:rPr>
        <w:t>словие прочности при кручении</w:t>
      </w:r>
      <w:r>
        <w:rPr>
          <w:sz w:val="28"/>
          <w:szCs w:val="28"/>
        </w:rPr>
        <w:t>?</w:t>
      </w:r>
    </w:p>
    <w:p w:rsidR="007603F4" w:rsidRDefault="007603F4" w:rsidP="007603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3F4">
        <w:rPr>
          <w:sz w:val="28"/>
          <w:szCs w:val="28"/>
        </w:rPr>
        <w:t xml:space="preserve">  К передачам трением </w:t>
      </w:r>
      <w:proofErr w:type="gramStart"/>
      <w:r w:rsidRPr="007603F4">
        <w:rPr>
          <w:sz w:val="28"/>
          <w:szCs w:val="28"/>
        </w:rPr>
        <w:t>относятся: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.</w:t>
      </w:r>
    </w:p>
    <w:p w:rsidR="007603F4" w:rsidRDefault="007603F4" w:rsidP="007603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03F4">
        <w:rPr>
          <w:sz w:val="28"/>
          <w:szCs w:val="28"/>
        </w:rPr>
        <w:t xml:space="preserve">Подшипники предназначены </w:t>
      </w:r>
      <w:proofErr w:type="gramStart"/>
      <w:r w:rsidRPr="007603F4">
        <w:rPr>
          <w:sz w:val="28"/>
          <w:szCs w:val="28"/>
        </w:rPr>
        <w:t>для:</w:t>
      </w:r>
      <w:r>
        <w:rPr>
          <w:sz w:val="28"/>
          <w:szCs w:val="28"/>
        </w:rPr>
        <w:t>??</w:t>
      </w:r>
      <w:proofErr w:type="gramEnd"/>
    </w:p>
    <w:p w:rsidR="007603F4" w:rsidRDefault="0097302D" w:rsidP="007603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02D">
        <w:rPr>
          <w:sz w:val="28"/>
          <w:szCs w:val="28"/>
        </w:rPr>
        <w:t>Дать определение простого и сложного механизма</w:t>
      </w:r>
      <w:r>
        <w:rPr>
          <w:sz w:val="28"/>
          <w:szCs w:val="28"/>
        </w:rPr>
        <w:t>?</w:t>
      </w:r>
    </w:p>
    <w:p w:rsidR="0097302D" w:rsidRDefault="0097302D" w:rsidP="009730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97302D">
        <w:rPr>
          <w:sz w:val="28"/>
          <w:szCs w:val="28"/>
        </w:rPr>
        <w:t>ксиомы статики и в чем они заключаются.</w:t>
      </w:r>
      <w:r>
        <w:rPr>
          <w:sz w:val="28"/>
          <w:szCs w:val="28"/>
        </w:rPr>
        <w:t>?</w:t>
      </w:r>
    </w:p>
    <w:p w:rsidR="0097302D" w:rsidRDefault="0097302D" w:rsidP="009730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02D">
        <w:rPr>
          <w:sz w:val="28"/>
          <w:szCs w:val="28"/>
        </w:rPr>
        <w:t>Основные критерии работоспособности деталей машин</w:t>
      </w:r>
      <w:r>
        <w:rPr>
          <w:sz w:val="28"/>
          <w:szCs w:val="28"/>
        </w:rPr>
        <w:t>?</w:t>
      </w:r>
    </w:p>
    <w:p w:rsidR="0097302D" w:rsidRDefault="0097302D" w:rsidP="009730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02D">
        <w:rPr>
          <w:sz w:val="28"/>
          <w:szCs w:val="28"/>
        </w:rPr>
        <w:t>Сварные соединения. Достоинства и недостатки?</w:t>
      </w:r>
    </w:p>
    <w:p w:rsidR="0097302D" w:rsidRDefault="0097302D" w:rsidP="009730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02D">
        <w:rPr>
          <w:sz w:val="28"/>
          <w:szCs w:val="28"/>
        </w:rPr>
        <w:t>Что называют траекторий движения?</w:t>
      </w:r>
    </w:p>
    <w:p w:rsidR="0097302D" w:rsidRDefault="0097302D" w:rsidP="009730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302D">
        <w:rPr>
          <w:sz w:val="28"/>
          <w:szCs w:val="28"/>
        </w:rPr>
        <w:t>Паяные соединения. Достоинства и недостатки?</w:t>
      </w:r>
    </w:p>
    <w:p w:rsidR="0097302D" w:rsidRPr="00E25B23" w:rsidRDefault="0097302D" w:rsidP="0097302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7302D">
        <w:rPr>
          <w:sz w:val="28"/>
          <w:szCs w:val="28"/>
        </w:rPr>
        <w:t>Клеенные</w:t>
      </w:r>
      <w:proofErr w:type="spellEnd"/>
      <w:r w:rsidRPr="0097302D">
        <w:rPr>
          <w:sz w:val="28"/>
          <w:szCs w:val="28"/>
        </w:rPr>
        <w:t xml:space="preserve"> соединения. Достоинства и недостатки?</w:t>
      </w:r>
      <w:bookmarkStart w:id="0" w:name="_GoBack"/>
      <w:bookmarkEnd w:id="0"/>
    </w:p>
    <w:sectPr w:rsidR="0097302D" w:rsidRPr="00E2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22D1A"/>
    <w:multiLevelType w:val="hybridMultilevel"/>
    <w:tmpl w:val="70CA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23"/>
    <w:rsid w:val="007603F4"/>
    <w:rsid w:val="0097302D"/>
    <w:rsid w:val="00A052A1"/>
    <w:rsid w:val="00E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F6F7"/>
  <w15:chartTrackingRefBased/>
  <w15:docId w15:val="{5D9040B7-B347-4F13-B906-B1CD19F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2020-06-21T17:51:00Z</dcterms:created>
  <dcterms:modified xsi:type="dcterms:W3CDTF">2020-06-21T18:17:00Z</dcterms:modified>
</cp:coreProperties>
</file>