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738" w:rsidRDefault="00E24BEF" w:rsidP="00CC4B91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="002509AF" w:rsidRPr="00FD6F26">
        <w:rPr>
          <w:rFonts w:ascii="Times New Roman" w:hAnsi="Times New Roman" w:cs="Times New Roman"/>
          <w:b w:val="0"/>
          <w:sz w:val="24"/>
          <w:szCs w:val="24"/>
        </w:rPr>
        <w:t>Тема</w:t>
      </w:r>
      <w:r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E0064">
        <w:rPr>
          <w:rFonts w:ascii="Times New Roman" w:hAnsi="Times New Roman" w:cs="Times New Roman"/>
          <w:b w:val="0"/>
          <w:color w:val="000000"/>
          <w:sz w:val="24"/>
          <w:szCs w:val="24"/>
        </w:rPr>
        <w:t>7.1</w:t>
      </w:r>
      <w:r w:rsidRPr="00FD6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0064">
        <w:rPr>
          <w:rFonts w:ascii="Times New Roman" w:eastAsia="Times New Roman" w:hAnsi="Times New Roman" w:cs="Times New Roman"/>
          <w:b w:val="0"/>
          <w:sz w:val="24"/>
          <w:szCs w:val="24"/>
        </w:rPr>
        <w:t>Особенности военной службы</w:t>
      </w:r>
    </w:p>
    <w:p w:rsidR="0005565F" w:rsidRDefault="0005565F" w:rsidP="00BA7FF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A5F92" w:rsidRDefault="00F3400F" w:rsidP="00BA7FF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064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FF1">
        <w:rPr>
          <w:rFonts w:ascii="Times New Roman" w:hAnsi="Times New Roman" w:cs="Times New Roman"/>
          <w:sz w:val="24"/>
          <w:szCs w:val="24"/>
        </w:rPr>
        <w:t>Правовые основы военной службы. Статус военнослужащего.</w:t>
      </w:r>
    </w:p>
    <w:p w:rsidR="00BA7FF1" w:rsidRDefault="00BA7FF1" w:rsidP="00BA7FF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Военные аспекты </w:t>
      </w:r>
      <w:r w:rsidR="0005565F">
        <w:rPr>
          <w:rFonts w:ascii="Times New Roman" w:hAnsi="Times New Roman" w:cs="Times New Roman"/>
          <w:sz w:val="24"/>
          <w:szCs w:val="24"/>
        </w:rPr>
        <w:t>международного права. Общевоинские уставы ВС РФ.</w:t>
      </w:r>
    </w:p>
    <w:p w:rsidR="00F3400F" w:rsidRDefault="00F3400F" w:rsidP="006E33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D6F26" w:rsidRPr="00A5486D" w:rsidRDefault="00294952" w:rsidP="00A548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86D">
        <w:rPr>
          <w:rFonts w:ascii="Times New Roman" w:hAnsi="Times New Roman" w:cs="Times New Roman"/>
          <w:sz w:val="24"/>
          <w:szCs w:val="24"/>
        </w:rPr>
        <w:t>2. </w:t>
      </w:r>
      <w:r w:rsidR="00FD6F26" w:rsidRPr="00A5486D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DA5F92">
        <w:rPr>
          <w:rFonts w:ascii="Times New Roman" w:hAnsi="Times New Roman" w:cs="Times New Roman"/>
          <w:sz w:val="24"/>
          <w:szCs w:val="24"/>
        </w:rPr>
        <w:t>1</w:t>
      </w:r>
      <w:r w:rsidR="00BA7FF1">
        <w:rPr>
          <w:rFonts w:ascii="Times New Roman" w:hAnsi="Times New Roman" w:cs="Times New Roman"/>
          <w:sz w:val="24"/>
          <w:szCs w:val="24"/>
        </w:rPr>
        <w:t xml:space="preserve">94 </w:t>
      </w:r>
      <w:r w:rsidR="00F3400F">
        <w:rPr>
          <w:rFonts w:ascii="Times New Roman" w:hAnsi="Times New Roman" w:cs="Times New Roman"/>
          <w:sz w:val="24"/>
          <w:szCs w:val="24"/>
        </w:rPr>
        <w:t>-</w:t>
      </w:r>
      <w:r w:rsidR="00EA4AA8">
        <w:rPr>
          <w:rFonts w:ascii="Times New Roman" w:hAnsi="Times New Roman" w:cs="Times New Roman"/>
          <w:sz w:val="24"/>
          <w:szCs w:val="24"/>
        </w:rPr>
        <w:t xml:space="preserve"> </w:t>
      </w:r>
      <w:r w:rsidR="00BA7FF1">
        <w:rPr>
          <w:rFonts w:ascii="Times New Roman" w:hAnsi="Times New Roman" w:cs="Times New Roman"/>
          <w:sz w:val="24"/>
          <w:szCs w:val="24"/>
        </w:rPr>
        <w:t>211</w:t>
      </w:r>
      <w:r w:rsidR="00DA5F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15" w:rsidRPr="00A34D15" w:rsidRDefault="00AE4738" w:rsidP="00A34D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A0115B" w:rsidRPr="00A0115B">
        <w:rPr>
          <w:rFonts w:ascii="Times New Roman" w:hAnsi="Times New Roman" w:cs="Times New Roman"/>
          <w:sz w:val="24"/>
          <w:szCs w:val="24"/>
        </w:rPr>
        <w:t>1</w:t>
      </w:r>
      <w:r w:rsidR="00BA7FF1">
        <w:rPr>
          <w:rFonts w:ascii="Times New Roman" w:hAnsi="Times New Roman" w:cs="Times New Roman"/>
          <w:sz w:val="24"/>
          <w:szCs w:val="24"/>
        </w:rPr>
        <w:t>4</w:t>
      </w:r>
      <w:r w:rsidR="00A0115B">
        <w:rPr>
          <w:rFonts w:ascii="Times New Roman" w:hAnsi="Times New Roman" w:cs="Times New Roman"/>
          <w:sz w:val="24"/>
          <w:szCs w:val="24"/>
        </w:rPr>
        <w:t>.</w:t>
      </w:r>
      <w:r w:rsidR="00A0115B" w:rsidRPr="00A0115B">
        <w:rPr>
          <w:rFonts w:ascii="Times New Roman" w:hAnsi="Times New Roman" w:cs="Times New Roman"/>
          <w:sz w:val="24"/>
          <w:szCs w:val="24"/>
        </w:rPr>
        <w:t>05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334DC"/>
    <w:rsid w:val="00054EC3"/>
    <w:rsid w:val="0005565F"/>
    <w:rsid w:val="0013754E"/>
    <w:rsid w:val="00142986"/>
    <w:rsid w:val="001937D1"/>
    <w:rsid w:val="001D6C7B"/>
    <w:rsid w:val="002509AF"/>
    <w:rsid w:val="00251868"/>
    <w:rsid w:val="002910B4"/>
    <w:rsid w:val="00294952"/>
    <w:rsid w:val="002E6BA9"/>
    <w:rsid w:val="00404B7A"/>
    <w:rsid w:val="00470C75"/>
    <w:rsid w:val="004970F7"/>
    <w:rsid w:val="004E0064"/>
    <w:rsid w:val="004F0909"/>
    <w:rsid w:val="005759A0"/>
    <w:rsid w:val="005E14DA"/>
    <w:rsid w:val="006E33A4"/>
    <w:rsid w:val="006F1F6C"/>
    <w:rsid w:val="00730E74"/>
    <w:rsid w:val="007642D8"/>
    <w:rsid w:val="007D3DEF"/>
    <w:rsid w:val="008643F9"/>
    <w:rsid w:val="00870345"/>
    <w:rsid w:val="008E5056"/>
    <w:rsid w:val="00926C94"/>
    <w:rsid w:val="009614B2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A7FF1"/>
    <w:rsid w:val="00C369B8"/>
    <w:rsid w:val="00CC4B91"/>
    <w:rsid w:val="00DA5F92"/>
    <w:rsid w:val="00E24BEF"/>
    <w:rsid w:val="00E40552"/>
    <w:rsid w:val="00E636B9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45</cp:revision>
  <dcterms:created xsi:type="dcterms:W3CDTF">2020-03-17T12:15:00Z</dcterms:created>
  <dcterms:modified xsi:type="dcterms:W3CDTF">2020-05-12T06:45:00Z</dcterms:modified>
</cp:coreProperties>
</file>