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A5FA" w14:textId="65D0338E" w:rsidR="00A01029" w:rsidRPr="000A4A9B" w:rsidRDefault="00A01029" w:rsidP="00A01029">
      <w:pPr>
        <w:jc w:val="center"/>
        <w:rPr>
          <w:b/>
          <w:sz w:val="28"/>
          <w:szCs w:val="28"/>
        </w:rPr>
      </w:pPr>
      <w:bookmarkStart w:id="0" w:name="_GoBack"/>
      <w:r w:rsidRPr="000A4A9B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5</w:t>
      </w:r>
    </w:p>
    <w:p w14:paraId="67DE2722" w14:textId="7CC57692" w:rsidR="00A01029" w:rsidRDefault="00A01029" w:rsidP="00A01029">
      <w:pPr>
        <w:jc w:val="center"/>
        <w:rPr>
          <w:sz w:val="28"/>
          <w:szCs w:val="28"/>
        </w:rPr>
      </w:pPr>
      <w:r w:rsidRPr="000A4A9B">
        <w:rPr>
          <w:b/>
          <w:sz w:val="28"/>
          <w:szCs w:val="28"/>
        </w:rPr>
        <w:t xml:space="preserve">Задание: </w:t>
      </w:r>
      <w:r w:rsidR="00B31D61">
        <w:rPr>
          <w:b/>
          <w:sz w:val="28"/>
          <w:szCs w:val="28"/>
        </w:rPr>
        <w:t>Обработка валов.</w:t>
      </w:r>
    </w:p>
    <w:bookmarkEnd w:id="0"/>
    <w:p w14:paraId="50902FD9" w14:textId="77777777" w:rsidR="00A01029" w:rsidRPr="00496D38" w:rsidRDefault="00A01029" w:rsidP="00A010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68FE">
        <w:rPr>
          <w:color w:val="000000"/>
          <w:sz w:val="28"/>
          <w:szCs w:val="28"/>
        </w:rPr>
        <w:t>П</w:t>
      </w:r>
      <w:r w:rsidRPr="00496D38">
        <w:rPr>
          <w:color w:val="000000"/>
          <w:sz w:val="28"/>
          <w:szCs w:val="28"/>
        </w:rPr>
        <w:t>лан работы студентов:</w:t>
      </w:r>
    </w:p>
    <w:p w14:paraId="46887245" w14:textId="240916FA" w:rsidR="00A01029" w:rsidRDefault="00A01029" w:rsidP="00A010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1.Посмотреть видео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="00580551" w:rsidRPr="00580551">
          <w:rPr>
            <w:rStyle w:val="a3"/>
            <w:sz w:val="28"/>
            <w:szCs w:val="28"/>
          </w:rPr>
          <w:t>https://youtu.be/BQlv7G58i88</w:t>
        </w:r>
      </w:hyperlink>
    </w:p>
    <w:p w14:paraId="7B94A41E" w14:textId="77777777" w:rsidR="00A01029" w:rsidRPr="00496D38" w:rsidRDefault="00A01029" w:rsidP="00A0102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2. Прочитать текст</w:t>
      </w:r>
    </w:p>
    <w:p w14:paraId="1069180D" w14:textId="77777777" w:rsidR="00A01029" w:rsidRPr="000A4A9B" w:rsidRDefault="00A01029" w:rsidP="00A01029">
      <w:pPr>
        <w:spacing w:before="100" w:beforeAutospacing="1" w:after="100" w:afterAutospacing="1"/>
        <w:rPr>
          <w:sz w:val="28"/>
          <w:szCs w:val="28"/>
        </w:rPr>
      </w:pPr>
      <w:r w:rsidRPr="00496D38">
        <w:rPr>
          <w:color w:val="000000"/>
          <w:sz w:val="28"/>
          <w:szCs w:val="28"/>
        </w:rPr>
        <w:t>3.Ответить на вопросы (письменно).</w:t>
      </w:r>
      <w:r w:rsidRPr="000A4A9B">
        <w:rPr>
          <w:sz w:val="28"/>
          <w:szCs w:val="28"/>
        </w:rPr>
        <w:t xml:space="preserve"> </w:t>
      </w:r>
    </w:p>
    <w:p w14:paraId="23C5B5DA" w14:textId="77777777" w:rsidR="00A6516F" w:rsidRPr="0096285F" w:rsidRDefault="00A01029" w:rsidP="00A6516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A4A9B">
        <w:rPr>
          <w:b/>
          <w:sz w:val="28"/>
          <w:szCs w:val="28"/>
        </w:rPr>
        <w:t>Цель работы:</w:t>
      </w:r>
      <w:r w:rsidRPr="000A4A9B">
        <w:rPr>
          <w:sz w:val="28"/>
          <w:szCs w:val="28"/>
        </w:rPr>
        <w:t xml:space="preserve"> </w:t>
      </w:r>
      <w:r w:rsidR="00A6516F" w:rsidRPr="0096285F">
        <w:rPr>
          <w:color w:val="000000"/>
          <w:sz w:val="28"/>
          <w:szCs w:val="28"/>
        </w:rPr>
        <w:t>ПК 3.1. Выполнять наладку станков и манипуляторов с программным управлением.</w:t>
      </w:r>
    </w:p>
    <w:p w14:paraId="06E46E47" w14:textId="300C25E3" w:rsidR="00A6516F" w:rsidRPr="00A6516F" w:rsidRDefault="00A6516F" w:rsidP="00A6516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96285F">
        <w:rPr>
          <w:color w:val="000000"/>
          <w:sz w:val="28"/>
          <w:szCs w:val="28"/>
        </w:rPr>
        <w:t>ПК 3.3. Осуществлять техническое обслуживание станков и манипуляторов с программным управление</w:t>
      </w:r>
    </w:p>
    <w:p w14:paraId="10346226" w14:textId="04674EC5" w:rsidR="00A6516F" w:rsidRDefault="00A6516F" w:rsidP="00A6516F"/>
    <w:p w14:paraId="00A1BF8B" w14:textId="77777777" w:rsidR="00A6516F" w:rsidRPr="00A6516F" w:rsidRDefault="00A6516F" w:rsidP="00A6516F">
      <w:pPr>
        <w:shd w:val="clear" w:color="auto" w:fill="FFFFFF"/>
        <w:spacing w:before="300" w:after="300" w:line="360" w:lineRule="auto"/>
        <w:jc w:val="both"/>
        <w:textAlignment w:val="baseline"/>
        <w:outlineLvl w:val="1"/>
        <w:rPr>
          <w:b/>
          <w:sz w:val="28"/>
          <w:szCs w:val="28"/>
        </w:rPr>
      </w:pPr>
      <w:r w:rsidRPr="00A6516F">
        <w:rPr>
          <w:b/>
          <w:sz w:val="28"/>
          <w:szCs w:val="28"/>
        </w:rPr>
        <w:t>Обработка цилиндрических поверхностей на токарном станке и установка резца</w:t>
      </w:r>
    </w:p>
    <w:p w14:paraId="583DDEE8" w14:textId="77777777" w:rsidR="00A6516F" w:rsidRPr="00A6516F" w:rsidRDefault="00A6516F" w:rsidP="00A6516F">
      <w:pPr>
        <w:spacing w:before="100" w:beforeAutospacing="1" w:after="100" w:afterAutospacing="1" w:line="360" w:lineRule="auto"/>
        <w:ind w:firstLine="851"/>
        <w:rPr>
          <w:color w:val="000000"/>
          <w:sz w:val="28"/>
          <w:szCs w:val="28"/>
        </w:rPr>
      </w:pPr>
      <w:r w:rsidRPr="00A6516F">
        <w:rPr>
          <w:color w:val="000000"/>
          <w:sz w:val="28"/>
          <w:szCs w:val="28"/>
        </w:rPr>
        <w:t>Прежде чем будет осуществляться обработка цилиндрических поверхностей на токарном станке, нужно точно осуществить установку резца. При этом его выступающая часть не может быть больше 1,5 высоты стержня. В ином случае это приведет к тому, что резец будет пребывать в дрожащем состоянии.</w:t>
      </w:r>
    </w:p>
    <w:p w14:paraId="589D58F3" w14:textId="77777777" w:rsidR="00A6516F" w:rsidRPr="00A6516F" w:rsidRDefault="00A6516F" w:rsidP="00A6516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A6516F">
        <w:rPr>
          <w:color w:val="000000"/>
          <w:sz w:val="28"/>
          <w:szCs w:val="28"/>
        </w:rPr>
        <w:t>Результат – поверхность обработана некачественно. Она не будет гладкой, могут образовываться волны и следы дробления.</w:t>
      </w:r>
    </w:p>
    <w:p w14:paraId="276A5272" w14:textId="77777777" w:rsidR="00A6516F" w:rsidRPr="00A6516F" w:rsidRDefault="00A6516F" w:rsidP="00A6516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A6516F">
        <w:rPr>
          <w:color w:val="000000"/>
          <w:sz w:val="28"/>
          <w:szCs w:val="28"/>
        </w:rPr>
        <w:t>На изображении ниже показано, каким образом должен быть установлен резец на токарном станке.</w:t>
      </w:r>
    </w:p>
    <w:p w14:paraId="0A459F28" w14:textId="5D164ABB" w:rsidR="00A6516F" w:rsidRDefault="00A6516F" w:rsidP="00A6516F">
      <w:pPr>
        <w:ind w:firstLine="708"/>
      </w:pPr>
    </w:p>
    <w:p w14:paraId="3B3DDCE6" w14:textId="17A7CA0D" w:rsidR="00A6516F" w:rsidRDefault="00A6516F" w:rsidP="00A6516F">
      <w:pPr>
        <w:tabs>
          <w:tab w:val="left" w:pos="1560"/>
        </w:tabs>
      </w:pPr>
      <w:r>
        <w:lastRenderedPageBreak/>
        <w:tab/>
      </w:r>
      <w:r>
        <w:rPr>
          <w:noProof/>
        </w:rPr>
        <w:drawing>
          <wp:inline distT="0" distB="0" distL="0" distR="0" wp14:anchorId="169684A3" wp14:editId="5EC6CD0C">
            <wp:extent cx="5715000" cy="3817620"/>
            <wp:effectExtent l="0" t="0" r="0" b="0"/>
            <wp:docPr id="1" name="Рисунок 1" descr="https://www.metobr-expo.ru/common/img/uploaded/articles/metobr/1705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obr-expo.ru/common/img/uploaded/articles/metobr/17050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E6E64" w14:textId="77777777" w:rsidR="00A6516F" w:rsidRPr="00A6516F" w:rsidRDefault="00A6516F" w:rsidP="00A6516F"/>
    <w:p w14:paraId="4F92D568" w14:textId="77777777" w:rsidR="00A6516F" w:rsidRPr="00A6516F" w:rsidRDefault="00A6516F" w:rsidP="00A6516F"/>
    <w:p w14:paraId="7B8B3DC3" w14:textId="77777777" w:rsidR="00A6516F" w:rsidRPr="00A6516F" w:rsidRDefault="00A6516F" w:rsidP="00A6516F"/>
    <w:p w14:paraId="1AFF14F0" w14:textId="27CD6EB5" w:rsidR="00A6516F" w:rsidRDefault="00A6516F" w:rsidP="00A6516F"/>
    <w:p w14:paraId="4CA1518A" w14:textId="77777777" w:rsidR="00A6516F" w:rsidRPr="00A6516F" w:rsidRDefault="00A6516F" w:rsidP="00A6516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A6516F">
        <w:rPr>
          <w:color w:val="000000"/>
          <w:sz w:val="28"/>
          <w:szCs w:val="28"/>
        </w:rPr>
        <w:t>Лучше всего, когда резец находится на высоте центров станка. С данной целью применяются подкладки. При этом их число не может быть больше двух. Они помещаются непосредственно под всей опорной поверхностью резца.</w:t>
      </w:r>
    </w:p>
    <w:p w14:paraId="63C20095" w14:textId="77777777" w:rsidR="00A6516F" w:rsidRPr="00A6516F" w:rsidRDefault="00A6516F" w:rsidP="00A6516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A6516F">
        <w:rPr>
          <w:color w:val="000000"/>
          <w:sz w:val="28"/>
          <w:szCs w:val="28"/>
        </w:rPr>
        <w:t>Подкладка представлена в виде плоской стальной линейки, длина которой 15-20 см. Ее верхняя и нижняя поверхность являются строго параллельными.</w:t>
      </w:r>
    </w:p>
    <w:p w14:paraId="249D5216" w14:textId="77777777" w:rsidR="00A6516F" w:rsidRPr="00A6516F" w:rsidRDefault="00A6516F" w:rsidP="00A6516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A6516F">
        <w:rPr>
          <w:color w:val="000000"/>
          <w:sz w:val="28"/>
          <w:szCs w:val="28"/>
        </w:rPr>
        <w:t>Стоит отметить, что специалист, который работает на токарном станке, всегда должен иметь набор таких подкладок с разной толщиной. Это нужно для получения требуемой для установки высоты резца. Категорически не рекомендуется использовать случайные пластинки.</w:t>
      </w:r>
    </w:p>
    <w:p w14:paraId="4262D66E" w14:textId="77777777" w:rsidR="00A6516F" w:rsidRPr="00A6516F" w:rsidRDefault="00A6516F" w:rsidP="00A6516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A6516F">
        <w:rPr>
          <w:color w:val="000000"/>
          <w:sz w:val="28"/>
          <w:szCs w:val="28"/>
        </w:rPr>
        <w:t xml:space="preserve">Для закрепления резцов широко применяются болты (не </w:t>
      </w:r>
      <w:proofErr w:type="gramStart"/>
      <w:r w:rsidRPr="00A6516F">
        <w:rPr>
          <w:color w:val="000000"/>
          <w:sz w:val="28"/>
          <w:szCs w:val="28"/>
        </w:rPr>
        <w:t>меньше</w:t>
      </w:r>
      <w:proofErr w:type="gramEnd"/>
      <w:r w:rsidRPr="00A6516F">
        <w:rPr>
          <w:color w:val="000000"/>
          <w:sz w:val="28"/>
          <w:szCs w:val="28"/>
        </w:rPr>
        <w:t xml:space="preserve"> чем 2). При этом они должны фиксироваться равномерно, а также затягиваться как можно туже. Это гарантирует надежность и прочность.</w:t>
      </w:r>
    </w:p>
    <w:p w14:paraId="0F1CDBD1" w14:textId="664B89E0" w:rsidR="00A6516F" w:rsidRDefault="00A6516F" w:rsidP="00A6516F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A6516F">
        <w:rPr>
          <w:color w:val="000000"/>
          <w:sz w:val="28"/>
          <w:szCs w:val="28"/>
        </w:rPr>
        <w:lastRenderedPageBreak/>
        <w:t>При обтачивании заготовки в центрах необходимо проделать следующее.</w:t>
      </w:r>
      <w:r w:rsidRPr="00A6516F">
        <w:rPr>
          <w:color w:val="000000"/>
          <w:sz w:val="28"/>
          <w:szCs w:val="28"/>
        </w:rPr>
        <w:br/>
        <w:t>1. Установить центры в шпинделе передней и задней бабки.</w:t>
      </w:r>
      <w:r w:rsidRPr="00A6516F">
        <w:rPr>
          <w:color w:val="000000"/>
          <w:sz w:val="28"/>
          <w:szCs w:val="28"/>
        </w:rPr>
        <w:br/>
        <w:t>2. Совместить центры и в зависимости от условий обработки установить открытый или закрытый (с предохранительным кожухом) поводковый патрон 2.</w:t>
      </w:r>
      <w:r w:rsidRPr="00A6516F">
        <w:rPr>
          <w:color w:val="000000"/>
          <w:sz w:val="28"/>
          <w:szCs w:val="28"/>
        </w:rPr>
        <w:br/>
        <w:t>3. Исходя из припуска на обработку, глубины резания, параметров заготовки, материала резца и заготовки, установить на станке 16К20 требуемую частоту вращения и подачу. На станке 16К20 расположены рукоятки частоты вращения шпинделя, шага и направления резьбы, 5 включения и выключения станка, 6—8 подачи.</w:t>
      </w:r>
      <w:r w:rsidRPr="00A6516F">
        <w:rPr>
          <w:color w:val="000000"/>
          <w:sz w:val="28"/>
          <w:szCs w:val="28"/>
        </w:rPr>
        <w:br/>
        <w:t>4. Закрепить резец в резцедержателе по линии центров.</w:t>
      </w:r>
      <w:r w:rsidRPr="00A6516F">
        <w:rPr>
          <w:color w:val="000000"/>
          <w:sz w:val="28"/>
          <w:szCs w:val="28"/>
        </w:rPr>
        <w:br/>
        <w:t>5. Установить заготовку с хомутиком в центрах и резец под углом 90° к оси центров станка.</w:t>
      </w:r>
      <w:r w:rsidRPr="00A6516F">
        <w:rPr>
          <w:color w:val="000000"/>
          <w:sz w:val="28"/>
          <w:szCs w:val="28"/>
        </w:rPr>
        <w:br/>
        <w:t xml:space="preserve">6. Для определения правильности установки заготовки и резца обработать поверхность на длине 3—5 мм и отвести резец. Затем установить требуемый размер заготовки. Включить станок, проточить заготовку на длине 10—15 мм. Выключить рукоятку подачи и отвести резец за торец заготовки. Измерить штангенциркулем диаметр обточенной части заготовки и при необходимости внести коррекцию. Включить станок и рукоятку подачи, обточить заготовку на заданную длину. Выключить рукоятку подачи, отвести резец и выключить станок. </w:t>
      </w:r>
      <w:r>
        <w:rPr>
          <w:noProof/>
        </w:rPr>
        <w:drawing>
          <wp:inline distT="0" distB="0" distL="0" distR="0" wp14:anchorId="5E5CDDE8" wp14:editId="57655A71">
            <wp:extent cx="5940425" cy="2037597"/>
            <wp:effectExtent l="0" t="0" r="3175" b="1270"/>
            <wp:docPr id="2" name="Рисунок 2" descr="http://pereosnastka.ru/gallery/tokarnoe-delo-kartinkah/image_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eosnastka.ru/gallery/tokarnoe-delo-kartinkah/image_1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1B79B" w14:textId="77777777" w:rsidR="00A6516F" w:rsidRPr="00A6516F" w:rsidRDefault="00A6516F" w:rsidP="00A6516F">
      <w:pPr>
        <w:rPr>
          <w:sz w:val="28"/>
          <w:szCs w:val="28"/>
        </w:rPr>
      </w:pPr>
    </w:p>
    <w:p w14:paraId="7AF534A2" w14:textId="1971384A" w:rsidR="00390461" w:rsidRDefault="00A6516F" w:rsidP="00A6516F">
      <w:pPr>
        <w:tabs>
          <w:tab w:val="left" w:pos="12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789353E" w14:textId="5ACE0DF1" w:rsidR="00A6516F" w:rsidRDefault="00A6516F" w:rsidP="00A6516F">
      <w:pPr>
        <w:tabs>
          <w:tab w:val="left" w:pos="1212"/>
        </w:tabs>
        <w:jc w:val="center"/>
        <w:rPr>
          <w:sz w:val="28"/>
          <w:szCs w:val="28"/>
        </w:rPr>
      </w:pPr>
      <w:r w:rsidRPr="00A6516F">
        <w:rPr>
          <w:sz w:val="28"/>
          <w:szCs w:val="28"/>
        </w:rPr>
        <w:lastRenderedPageBreak/>
        <w:t>Контрольные вопросы.</w:t>
      </w:r>
    </w:p>
    <w:p w14:paraId="2DF9B350" w14:textId="77777777" w:rsidR="00750DEC" w:rsidRDefault="00750DEC" w:rsidP="00A6516F">
      <w:pPr>
        <w:tabs>
          <w:tab w:val="left" w:pos="1212"/>
        </w:tabs>
        <w:jc w:val="center"/>
        <w:rPr>
          <w:sz w:val="28"/>
          <w:szCs w:val="28"/>
        </w:rPr>
      </w:pPr>
    </w:p>
    <w:p w14:paraId="55690558" w14:textId="38FEE5C0" w:rsidR="00A6516F" w:rsidRDefault="00A6516F" w:rsidP="00A6516F">
      <w:pPr>
        <w:tabs>
          <w:tab w:val="left" w:pos="1212"/>
        </w:tabs>
        <w:jc w:val="center"/>
        <w:rPr>
          <w:sz w:val="28"/>
          <w:szCs w:val="28"/>
        </w:rPr>
      </w:pPr>
    </w:p>
    <w:p w14:paraId="25C0CCFF" w14:textId="498A669B" w:rsidR="00A6516F" w:rsidRPr="00750DEC" w:rsidRDefault="00750DEC" w:rsidP="00750DEC">
      <w:pPr>
        <w:pStyle w:val="a7"/>
        <w:numPr>
          <w:ilvl w:val="0"/>
          <w:numId w:val="2"/>
        </w:numPr>
        <w:tabs>
          <w:tab w:val="left" w:pos="1212"/>
        </w:tabs>
        <w:rPr>
          <w:sz w:val="28"/>
          <w:szCs w:val="28"/>
        </w:rPr>
      </w:pPr>
      <w:r>
        <w:rPr>
          <w:sz w:val="28"/>
          <w:szCs w:val="28"/>
        </w:rPr>
        <w:t xml:space="preserve">Подберите инструмент для обработки данного </w:t>
      </w:r>
      <w:proofErr w:type="spellStart"/>
      <w:proofErr w:type="gramStart"/>
      <w:r>
        <w:rPr>
          <w:sz w:val="28"/>
          <w:szCs w:val="28"/>
        </w:rPr>
        <w:t>вала,в</w:t>
      </w:r>
      <w:proofErr w:type="spellEnd"/>
      <w:proofErr w:type="gramEnd"/>
      <w:r>
        <w:rPr>
          <w:sz w:val="28"/>
          <w:szCs w:val="28"/>
        </w:rPr>
        <w:t xml:space="preserve"> том числе резьбовой, сверла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.</w:t>
      </w:r>
    </w:p>
    <w:p w14:paraId="36B4409D" w14:textId="076D6522" w:rsidR="00A6516F" w:rsidRPr="00750DEC" w:rsidRDefault="00A6516F" w:rsidP="00750DEC">
      <w:pPr>
        <w:tabs>
          <w:tab w:val="left" w:pos="1212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1ACF2A67" wp14:editId="07A37091">
            <wp:extent cx="5940425" cy="3744268"/>
            <wp:effectExtent l="0" t="0" r="3175" b="8890"/>
            <wp:docPr id="3" name="Рисунок 3" descr="http://alldrawings.ru/images/stories/zoo/upload_images/val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ldrawings.ru/images/stories/zoo/upload_images/val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E3F8" w14:textId="74DB9E36" w:rsidR="00750DEC" w:rsidRDefault="00750DEC" w:rsidP="00750DEC">
      <w:pPr>
        <w:pStyle w:val="a7"/>
        <w:numPr>
          <w:ilvl w:val="0"/>
          <w:numId w:val="2"/>
        </w:numPr>
        <w:tabs>
          <w:tab w:val="left" w:pos="1212"/>
        </w:tabs>
        <w:rPr>
          <w:sz w:val="28"/>
          <w:szCs w:val="28"/>
        </w:rPr>
      </w:pPr>
      <w:r>
        <w:rPr>
          <w:sz w:val="28"/>
          <w:szCs w:val="28"/>
        </w:rPr>
        <w:t>Также подберите соответствующий мерительный инструмент.</w:t>
      </w:r>
    </w:p>
    <w:p w14:paraId="285183E4" w14:textId="67F5F1DE" w:rsidR="00750DEC" w:rsidRPr="00750DEC" w:rsidRDefault="00750DEC" w:rsidP="00750DEC">
      <w:pPr>
        <w:pStyle w:val="a7"/>
        <w:numPr>
          <w:ilvl w:val="0"/>
          <w:numId w:val="2"/>
        </w:numPr>
        <w:tabs>
          <w:tab w:val="left" w:pos="1212"/>
        </w:tabs>
        <w:rPr>
          <w:sz w:val="28"/>
          <w:szCs w:val="28"/>
        </w:rPr>
      </w:pPr>
      <w:r>
        <w:rPr>
          <w:sz w:val="28"/>
          <w:szCs w:val="28"/>
        </w:rPr>
        <w:t>Выпишите квалитеты там, где они есть, и найдите середину допуска.</w:t>
      </w:r>
    </w:p>
    <w:sectPr w:rsidR="00750DEC" w:rsidRPr="0075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7D3"/>
    <w:multiLevelType w:val="hybridMultilevel"/>
    <w:tmpl w:val="9EE6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1CA3"/>
    <w:multiLevelType w:val="hybridMultilevel"/>
    <w:tmpl w:val="F718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16"/>
    <w:rsid w:val="00390461"/>
    <w:rsid w:val="00580551"/>
    <w:rsid w:val="00750DEC"/>
    <w:rsid w:val="00A01029"/>
    <w:rsid w:val="00A6516F"/>
    <w:rsid w:val="00B31D61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EAF0"/>
  <w15:chartTrackingRefBased/>
  <w15:docId w15:val="{8C53A27D-ECC5-405B-9C24-C89F8134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651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0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102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6516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65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6516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5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BQlv7G58i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2020-05-15T07:11:00Z</dcterms:created>
  <dcterms:modified xsi:type="dcterms:W3CDTF">2020-05-15T07:45:00Z</dcterms:modified>
</cp:coreProperties>
</file>