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D3" w:rsidRDefault="000F66D3" w:rsidP="000F66D3">
      <w:pPr>
        <w:pStyle w:val="a3"/>
        <w:numPr>
          <w:ilvl w:val="0"/>
          <w:numId w:val="1"/>
        </w:numPr>
      </w:pPr>
      <w:r>
        <w:t>Сколько основных методов обработки? «Три»</w:t>
      </w:r>
    </w:p>
    <w:p w:rsidR="000F66D3" w:rsidRDefault="000F66D3" w:rsidP="000F66D3">
      <w:pPr>
        <w:pStyle w:val="a3"/>
        <w:numPr>
          <w:ilvl w:val="0"/>
          <w:numId w:val="1"/>
        </w:numPr>
      </w:pPr>
      <w:r>
        <w:t>Перечислите основные методы обработки.</w:t>
      </w:r>
      <w:r w:rsidRPr="001C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t>1)без применения специального технологического оснащения;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2)на настроенных станках с применением специального технологического оснащения;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3)на станках, оснащенных устройствами или суппортами для копировальной обработки.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F66D3" w:rsidRPr="001C7BD7" w:rsidRDefault="000F66D3" w:rsidP="000F66D3">
      <w:pPr>
        <w:pStyle w:val="a3"/>
        <w:numPr>
          <w:ilvl w:val="0"/>
          <w:numId w:val="1"/>
        </w:numPr>
      </w:pPr>
      <w:r w:rsidRPr="001C7BD7">
        <w:rPr>
          <w:rFonts w:ascii="Times New Roman" w:hAnsi="Times New Roman" w:cs="Times New Roman"/>
          <w:sz w:val="28"/>
          <w:szCs w:val="28"/>
        </w:rPr>
        <w:t>Предварительная настройка универсального токарного станка для выполнения той или иной технологической операции по обработке ступенчатого вала предусматривает:</w:t>
      </w:r>
      <w:r>
        <w:rPr>
          <w:rFonts w:ascii="Times New Roman" w:hAnsi="Times New Roman" w:cs="Times New Roman"/>
          <w:sz w:val="28"/>
          <w:szCs w:val="28"/>
        </w:rPr>
        <w:t xml:space="preserve"> …»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t>1)оснащение станка надежными и быстродействующими приспособлениями для установки и крепления обрабатываемой детали;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2)подготовку необходимых инструментов и установление рационального режима резания для обработки отдельных поверхностей вала;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3)оснащение станка необходимыми приспособлениями и устройствами для облегчения или автоматизации установки резцов и обеспечения заданных диаметральных и- линейных размеров отдельных ступеней обрабатываемого вала;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4)наличие подготовленного заранее комплекта инструментов, устанавливаемого взамен затупившихся инструментов.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7BD7">
        <w:rPr>
          <w:rFonts w:ascii="Times New Roman" w:hAnsi="Times New Roman" w:cs="Times New Roman"/>
          <w:sz w:val="28"/>
          <w:szCs w:val="28"/>
        </w:rPr>
        <w:br/>
      </w:r>
    </w:p>
    <w:p w:rsidR="000F66D3" w:rsidRDefault="000F66D3" w:rsidP="000F66D3">
      <w:pPr>
        <w:pStyle w:val="a3"/>
        <w:numPr>
          <w:ilvl w:val="0"/>
          <w:numId w:val="1"/>
        </w:numPr>
      </w:pPr>
      <w:r w:rsidRPr="001C7BD7">
        <w:rPr>
          <w:rFonts w:ascii="Times New Roman" w:hAnsi="Times New Roman" w:cs="Times New Roman"/>
          <w:sz w:val="28"/>
          <w:szCs w:val="28"/>
        </w:rPr>
        <w:t>Наибольшее влияние на продолжительность обработки вала оказывает</w:t>
      </w:r>
      <w:proofErr w:type="gramStart"/>
      <w:r w:rsidRPr="001C7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1C7BD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принятое количество и расположение резцов.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B05A0" w:rsidRDefault="001B05A0">
      <w:bookmarkStart w:id="0" w:name="_GoBack"/>
      <w:bookmarkEnd w:id="0"/>
    </w:p>
    <w:sectPr w:rsidR="001B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7A3"/>
    <w:multiLevelType w:val="hybridMultilevel"/>
    <w:tmpl w:val="891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8"/>
    <w:rsid w:val="000F66D3"/>
    <w:rsid w:val="001B05A0"/>
    <w:rsid w:val="0046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A3760-4464-4C03-91F9-C8F037E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2020-05-21T20:25:00Z</dcterms:created>
  <dcterms:modified xsi:type="dcterms:W3CDTF">2020-05-21T20:25:00Z</dcterms:modified>
</cp:coreProperties>
</file>