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D0C" w:rsidRPr="00134C6D" w:rsidRDefault="00691D0C" w:rsidP="00691D0C">
      <w:pPr>
        <w:spacing w:line="360" w:lineRule="auto"/>
        <w:ind w:left="129"/>
        <w:rPr>
          <w:rFonts w:ascii="Times New Roman" w:hAnsi="Times New Roman" w:cs="Times New Roman"/>
          <w:sz w:val="20"/>
          <w:szCs w:val="20"/>
        </w:rPr>
      </w:pPr>
      <w:r w:rsidRPr="00134C6D">
        <w:rPr>
          <w:rFonts w:ascii="Times New Roman" w:hAnsi="Times New Roman" w:cs="Times New Roman"/>
          <w:sz w:val="20"/>
          <w:szCs w:val="20"/>
        </w:rPr>
        <w:t>1.  Место и роль обществознания в системе социальных наук.</w:t>
      </w:r>
    </w:p>
    <w:p w:rsidR="00691D0C" w:rsidRPr="00134C6D" w:rsidRDefault="00691D0C" w:rsidP="00691D0C">
      <w:pPr>
        <w:spacing w:line="360" w:lineRule="auto"/>
        <w:ind w:left="129"/>
        <w:rPr>
          <w:rFonts w:ascii="Times New Roman" w:hAnsi="Times New Roman" w:cs="Times New Roman"/>
          <w:sz w:val="20"/>
          <w:szCs w:val="20"/>
        </w:rPr>
      </w:pPr>
      <w:r w:rsidRPr="00134C6D">
        <w:rPr>
          <w:rFonts w:ascii="Times New Roman" w:hAnsi="Times New Roman" w:cs="Times New Roman"/>
          <w:sz w:val="20"/>
          <w:szCs w:val="20"/>
        </w:rPr>
        <w:t xml:space="preserve">2.  Сущность человека как проблема философии. </w:t>
      </w:r>
    </w:p>
    <w:p w:rsidR="00691D0C" w:rsidRPr="00134C6D" w:rsidRDefault="00691D0C" w:rsidP="00691D0C">
      <w:pPr>
        <w:spacing w:line="360" w:lineRule="auto"/>
        <w:ind w:left="129"/>
        <w:rPr>
          <w:rFonts w:ascii="Times New Roman" w:hAnsi="Times New Roman" w:cs="Times New Roman"/>
          <w:sz w:val="20"/>
          <w:szCs w:val="20"/>
        </w:rPr>
      </w:pPr>
      <w:r w:rsidRPr="00134C6D">
        <w:rPr>
          <w:rFonts w:ascii="Times New Roman" w:hAnsi="Times New Roman" w:cs="Times New Roman"/>
          <w:sz w:val="20"/>
          <w:szCs w:val="20"/>
        </w:rPr>
        <w:t>3.  Виды и уровни человеческих знаний.</w:t>
      </w:r>
    </w:p>
    <w:p w:rsidR="00691D0C" w:rsidRPr="00134C6D" w:rsidRDefault="00691D0C" w:rsidP="00691D0C">
      <w:pPr>
        <w:spacing w:line="360" w:lineRule="auto"/>
        <w:ind w:left="129"/>
        <w:rPr>
          <w:rFonts w:ascii="Times New Roman" w:hAnsi="Times New Roman" w:cs="Times New Roman"/>
          <w:sz w:val="20"/>
          <w:szCs w:val="20"/>
        </w:rPr>
      </w:pPr>
      <w:r w:rsidRPr="00134C6D">
        <w:rPr>
          <w:rFonts w:ascii="Times New Roman" w:hAnsi="Times New Roman" w:cs="Times New Roman"/>
          <w:sz w:val="20"/>
          <w:szCs w:val="20"/>
        </w:rPr>
        <w:t>4.  Человек в системе социальных связей.</w:t>
      </w:r>
    </w:p>
    <w:p w:rsidR="00691D0C" w:rsidRPr="00134C6D" w:rsidRDefault="00691D0C" w:rsidP="00691D0C">
      <w:pPr>
        <w:spacing w:line="360" w:lineRule="auto"/>
        <w:ind w:left="129"/>
        <w:rPr>
          <w:rFonts w:ascii="Times New Roman" w:hAnsi="Times New Roman" w:cs="Times New Roman"/>
          <w:sz w:val="20"/>
          <w:szCs w:val="20"/>
        </w:rPr>
      </w:pPr>
      <w:r w:rsidRPr="00134C6D">
        <w:rPr>
          <w:rFonts w:ascii="Times New Roman" w:hAnsi="Times New Roman" w:cs="Times New Roman"/>
          <w:sz w:val="20"/>
          <w:szCs w:val="20"/>
        </w:rPr>
        <w:t>5.  Общество как форма совместной жизнедеятельности людей.</w:t>
      </w:r>
    </w:p>
    <w:p w:rsidR="00691D0C" w:rsidRPr="00134C6D" w:rsidRDefault="00691D0C" w:rsidP="00691D0C">
      <w:pPr>
        <w:spacing w:line="360" w:lineRule="auto"/>
        <w:ind w:left="129"/>
        <w:rPr>
          <w:rFonts w:ascii="Times New Roman" w:hAnsi="Times New Roman" w:cs="Times New Roman"/>
          <w:sz w:val="20"/>
          <w:szCs w:val="20"/>
        </w:rPr>
      </w:pPr>
      <w:r w:rsidRPr="00134C6D">
        <w:rPr>
          <w:rFonts w:ascii="Times New Roman" w:hAnsi="Times New Roman" w:cs="Times New Roman"/>
          <w:sz w:val="20"/>
          <w:szCs w:val="20"/>
        </w:rPr>
        <w:t>6.  Общество как сложная динамическая система.</w:t>
      </w:r>
    </w:p>
    <w:p w:rsidR="00691D0C" w:rsidRPr="00134C6D" w:rsidRDefault="00691D0C" w:rsidP="00691D0C">
      <w:pPr>
        <w:spacing w:line="360" w:lineRule="auto"/>
        <w:ind w:left="129"/>
        <w:rPr>
          <w:rFonts w:ascii="Times New Roman" w:hAnsi="Times New Roman" w:cs="Times New Roman"/>
          <w:sz w:val="20"/>
          <w:szCs w:val="20"/>
        </w:rPr>
      </w:pPr>
      <w:r w:rsidRPr="00134C6D">
        <w:rPr>
          <w:rFonts w:ascii="Times New Roman" w:hAnsi="Times New Roman" w:cs="Times New Roman"/>
          <w:sz w:val="20"/>
          <w:szCs w:val="20"/>
        </w:rPr>
        <w:t>7.  Культура и духовная жизнь общества.</w:t>
      </w:r>
    </w:p>
    <w:p w:rsidR="00691D0C" w:rsidRPr="00134C6D" w:rsidRDefault="00691D0C" w:rsidP="00691D0C">
      <w:pPr>
        <w:spacing w:line="360" w:lineRule="auto"/>
        <w:ind w:left="129"/>
        <w:rPr>
          <w:rFonts w:ascii="Times New Roman" w:hAnsi="Times New Roman" w:cs="Times New Roman"/>
          <w:sz w:val="20"/>
          <w:szCs w:val="20"/>
        </w:rPr>
      </w:pPr>
      <w:r w:rsidRPr="00134C6D">
        <w:rPr>
          <w:rFonts w:ascii="Times New Roman" w:hAnsi="Times New Roman" w:cs="Times New Roman"/>
          <w:sz w:val="20"/>
          <w:szCs w:val="20"/>
        </w:rPr>
        <w:t>8.  Образование и наука.</w:t>
      </w:r>
    </w:p>
    <w:p w:rsidR="00691D0C" w:rsidRPr="00134C6D" w:rsidRDefault="00691D0C" w:rsidP="00691D0C">
      <w:pPr>
        <w:spacing w:line="360" w:lineRule="auto"/>
        <w:ind w:left="129"/>
        <w:rPr>
          <w:rFonts w:ascii="Times New Roman" w:hAnsi="Times New Roman" w:cs="Times New Roman"/>
          <w:sz w:val="20"/>
          <w:szCs w:val="20"/>
        </w:rPr>
      </w:pPr>
      <w:r w:rsidRPr="00134C6D">
        <w:rPr>
          <w:rFonts w:ascii="Times New Roman" w:hAnsi="Times New Roman" w:cs="Times New Roman"/>
          <w:sz w:val="20"/>
          <w:szCs w:val="20"/>
        </w:rPr>
        <w:t>9. Мораль и религия.</w:t>
      </w:r>
    </w:p>
    <w:p w:rsidR="00691D0C" w:rsidRPr="00134C6D" w:rsidRDefault="00691D0C" w:rsidP="00691D0C">
      <w:pPr>
        <w:spacing w:line="360" w:lineRule="auto"/>
        <w:ind w:left="129"/>
        <w:rPr>
          <w:rFonts w:ascii="Times New Roman" w:hAnsi="Times New Roman" w:cs="Times New Roman"/>
          <w:sz w:val="20"/>
          <w:szCs w:val="20"/>
        </w:rPr>
      </w:pPr>
      <w:r w:rsidRPr="00134C6D">
        <w:rPr>
          <w:rFonts w:ascii="Times New Roman" w:hAnsi="Times New Roman" w:cs="Times New Roman"/>
          <w:sz w:val="20"/>
          <w:szCs w:val="20"/>
        </w:rPr>
        <w:t>10. Искусство и духовная жизнь общества.</w:t>
      </w:r>
    </w:p>
    <w:p w:rsidR="00691D0C" w:rsidRPr="00134C6D" w:rsidRDefault="00691D0C" w:rsidP="00691D0C">
      <w:pPr>
        <w:spacing w:line="360" w:lineRule="auto"/>
        <w:ind w:left="129"/>
        <w:rPr>
          <w:rFonts w:ascii="Times New Roman" w:hAnsi="Times New Roman" w:cs="Times New Roman"/>
          <w:sz w:val="20"/>
          <w:szCs w:val="20"/>
        </w:rPr>
      </w:pPr>
      <w:r w:rsidRPr="00134C6D">
        <w:rPr>
          <w:rFonts w:ascii="Times New Roman" w:hAnsi="Times New Roman" w:cs="Times New Roman"/>
          <w:sz w:val="20"/>
          <w:szCs w:val="20"/>
        </w:rPr>
        <w:t>11. Роль экономики в жизни общества.</w:t>
      </w:r>
    </w:p>
    <w:p w:rsidR="00691D0C" w:rsidRPr="00134C6D" w:rsidRDefault="00691D0C" w:rsidP="00691D0C">
      <w:pPr>
        <w:spacing w:line="360" w:lineRule="auto"/>
        <w:ind w:left="129"/>
        <w:rPr>
          <w:rFonts w:ascii="Times New Roman" w:hAnsi="Times New Roman" w:cs="Times New Roman"/>
          <w:sz w:val="20"/>
          <w:szCs w:val="20"/>
        </w:rPr>
      </w:pPr>
      <w:r w:rsidRPr="00134C6D">
        <w:rPr>
          <w:rFonts w:ascii="Times New Roman" w:hAnsi="Times New Roman" w:cs="Times New Roman"/>
          <w:sz w:val="20"/>
          <w:szCs w:val="20"/>
        </w:rPr>
        <w:t>12. Собственность и ее формы.</w:t>
      </w:r>
    </w:p>
    <w:p w:rsidR="00691D0C" w:rsidRPr="00134C6D" w:rsidRDefault="00691D0C" w:rsidP="00691D0C">
      <w:pPr>
        <w:spacing w:line="360" w:lineRule="auto"/>
        <w:ind w:left="129"/>
        <w:rPr>
          <w:rFonts w:ascii="Times New Roman" w:hAnsi="Times New Roman" w:cs="Times New Roman"/>
          <w:sz w:val="20"/>
          <w:szCs w:val="20"/>
        </w:rPr>
      </w:pPr>
      <w:r w:rsidRPr="00134C6D">
        <w:rPr>
          <w:rFonts w:ascii="Times New Roman" w:hAnsi="Times New Roman" w:cs="Times New Roman"/>
          <w:sz w:val="20"/>
          <w:szCs w:val="20"/>
        </w:rPr>
        <w:t>13. Экономические системы.</w:t>
      </w:r>
    </w:p>
    <w:p w:rsidR="00691D0C" w:rsidRPr="00134C6D" w:rsidRDefault="00691D0C" w:rsidP="00691D0C">
      <w:pPr>
        <w:spacing w:line="360" w:lineRule="auto"/>
        <w:ind w:left="129"/>
        <w:rPr>
          <w:rFonts w:ascii="Times New Roman" w:hAnsi="Times New Roman" w:cs="Times New Roman"/>
          <w:sz w:val="20"/>
          <w:szCs w:val="20"/>
        </w:rPr>
      </w:pPr>
      <w:r w:rsidRPr="00134C6D">
        <w:rPr>
          <w:rFonts w:ascii="Times New Roman" w:hAnsi="Times New Roman" w:cs="Times New Roman"/>
          <w:sz w:val="20"/>
          <w:szCs w:val="20"/>
        </w:rPr>
        <w:t>14. Рынок и рыночная система.</w:t>
      </w:r>
    </w:p>
    <w:p w:rsidR="00691D0C" w:rsidRPr="00134C6D" w:rsidRDefault="00691D0C" w:rsidP="00691D0C">
      <w:pPr>
        <w:spacing w:line="360" w:lineRule="auto"/>
        <w:ind w:left="129"/>
        <w:rPr>
          <w:rFonts w:ascii="Times New Roman" w:hAnsi="Times New Roman" w:cs="Times New Roman"/>
          <w:sz w:val="20"/>
          <w:szCs w:val="20"/>
        </w:rPr>
      </w:pPr>
      <w:r w:rsidRPr="00134C6D">
        <w:rPr>
          <w:rFonts w:ascii="Times New Roman" w:hAnsi="Times New Roman" w:cs="Times New Roman"/>
          <w:sz w:val="20"/>
          <w:szCs w:val="20"/>
        </w:rPr>
        <w:t>15. Денежная система.</w:t>
      </w:r>
    </w:p>
    <w:p w:rsidR="00691D0C" w:rsidRPr="00134C6D" w:rsidRDefault="00691D0C" w:rsidP="00691D0C">
      <w:pPr>
        <w:spacing w:line="360" w:lineRule="auto"/>
        <w:ind w:left="129"/>
        <w:rPr>
          <w:rFonts w:ascii="Times New Roman" w:hAnsi="Times New Roman" w:cs="Times New Roman"/>
          <w:sz w:val="20"/>
          <w:szCs w:val="20"/>
        </w:rPr>
      </w:pPr>
      <w:r w:rsidRPr="00134C6D">
        <w:rPr>
          <w:rFonts w:ascii="Times New Roman" w:hAnsi="Times New Roman" w:cs="Times New Roman"/>
          <w:sz w:val="20"/>
          <w:szCs w:val="20"/>
        </w:rPr>
        <w:t>16. Налоговая система и налоговая политика.</w:t>
      </w:r>
    </w:p>
    <w:p w:rsidR="00691D0C" w:rsidRPr="00134C6D" w:rsidRDefault="00691D0C" w:rsidP="00691D0C">
      <w:pPr>
        <w:pStyle w:val="ListParagraph"/>
        <w:tabs>
          <w:tab w:val="left" w:pos="462"/>
        </w:tabs>
        <w:spacing w:before="1" w:line="240" w:lineRule="auto"/>
        <w:ind w:left="129"/>
        <w:rPr>
          <w:rFonts w:ascii="Times New Roman" w:hAnsi="Times New Roman" w:cs="Times New Roman"/>
          <w:sz w:val="20"/>
          <w:szCs w:val="20"/>
        </w:rPr>
      </w:pPr>
      <w:r w:rsidRPr="00134C6D">
        <w:rPr>
          <w:rFonts w:ascii="Times New Roman" w:hAnsi="Times New Roman" w:cs="Times New Roman"/>
          <w:sz w:val="20"/>
          <w:szCs w:val="20"/>
        </w:rPr>
        <w:t>17.Экономика как хозяйственная система и ее основные</w:t>
      </w:r>
      <w:r w:rsidRPr="00134C6D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134C6D">
        <w:rPr>
          <w:rFonts w:ascii="Times New Roman" w:hAnsi="Times New Roman" w:cs="Times New Roman"/>
          <w:sz w:val="20"/>
          <w:szCs w:val="20"/>
        </w:rPr>
        <w:t>элементы.</w:t>
      </w:r>
    </w:p>
    <w:p w:rsidR="00691D0C" w:rsidRPr="00134C6D" w:rsidRDefault="00691D0C" w:rsidP="00691D0C">
      <w:pPr>
        <w:pStyle w:val="ListParagraph"/>
        <w:tabs>
          <w:tab w:val="left" w:pos="462"/>
        </w:tabs>
        <w:spacing w:line="240" w:lineRule="auto"/>
        <w:ind w:left="129" w:right="1314"/>
        <w:rPr>
          <w:rFonts w:ascii="Times New Roman" w:hAnsi="Times New Roman" w:cs="Times New Roman"/>
          <w:sz w:val="20"/>
          <w:szCs w:val="20"/>
        </w:rPr>
      </w:pPr>
      <w:r w:rsidRPr="00134C6D">
        <w:rPr>
          <w:rFonts w:ascii="Times New Roman" w:hAnsi="Times New Roman" w:cs="Times New Roman"/>
          <w:sz w:val="20"/>
          <w:szCs w:val="20"/>
        </w:rPr>
        <w:t xml:space="preserve">18.Понятие экономической системы общества и ее структура. </w:t>
      </w:r>
    </w:p>
    <w:p w:rsidR="00691D0C" w:rsidRPr="00134C6D" w:rsidRDefault="00691D0C" w:rsidP="00691D0C">
      <w:pPr>
        <w:pStyle w:val="ListParagraph"/>
        <w:tabs>
          <w:tab w:val="left" w:pos="462"/>
        </w:tabs>
        <w:spacing w:line="240" w:lineRule="auto"/>
        <w:ind w:left="129" w:right="120"/>
        <w:rPr>
          <w:rFonts w:ascii="Times New Roman" w:hAnsi="Times New Roman" w:cs="Times New Roman"/>
          <w:sz w:val="20"/>
          <w:szCs w:val="20"/>
        </w:rPr>
      </w:pPr>
      <w:r w:rsidRPr="00134C6D">
        <w:rPr>
          <w:rFonts w:ascii="Times New Roman" w:hAnsi="Times New Roman" w:cs="Times New Roman"/>
          <w:sz w:val="20"/>
          <w:szCs w:val="20"/>
        </w:rPr>
        <w:t xml:space="preserve">19.Сущность и содержание собственности. </w:t>
      </w:r>
    </w:p>
    <w:p w:rsidR="00691D0C" w:rsidRPr="00134C6D" w:rsidRDefault="00691D0C" w:rsidP="00691D0C">
      <w:pPr>
        <w:pStyle w:val="ListParagraph"/>
        <w:tabs>
          <w:tab w:val="left" w:pos="462"/>
        </w:tabs>
        <w:spacing w:line="240" w:lineRule="auto"/>
        <w:ind w:left="129" w:right="120"/>
        <w:rPr>
          <w:rFonts w:ascii="Times New Roman" w:hAnsi="Times New Roman" w:cs="Times New Roman"/>
          <w:sz w:val="20"/>
          <w:szCs w:val="20"/>
        </w:rPr>
      </w:pPr>
      <w:r w:rsidRPr="00134C6D">
        <w:rPr>
          <w:rFonts w:ascii="Times New Roman" w:hAnsi="Times New Roman" w:cs="Times New Roman"/>
          <w:sz w:val="20"/>
          <w:szCs w:val="20"/>
        </w:rPr>
        <w:t>20.Субъекты и объекты отношений собственности.</w:t>
      </w:r>
    </w:p>
    <w:p w:rsidR="00691D0C" w:rsidRPr="00134C6D" w:rsidRDefault="00691D0C" w:rsidP="00691D0C">
      <w:pPr>
        <w:pStyle w:val="ListParagraph"/>
        <w:tabs>
          <w:tab w:val="left" w:pos="462"/>
        </w:tabs>
        <w:spacing w:line="240" w:lineRule="auto"/>
        <w:ind w:left="129" w:right="120"/>
        <w:rPr>
          <w:rFonts w:ascii="Times New Roman" w:hAnsi="Times New Roman" w:cs="Times New Roman"/>
          <w:sz w:val="20"/>
          <w:szCs w:val="20"/>
        </w:rPr>
      </w:pPr>
      <w:r w:rsidRPr="00134C6D">
        <w:rPr>
          <w:rFonts w:ascii="Times New Roman" w:hAnsi="Times New Roman" w:cs="Times New Roman"/>
          <w:sz w:val="20"/>
          <w:szCs w:val="20"/>
        </w:rPr>
        <w:t>21.Типы и формы собственности</w:t>
      </w:r>
    </w:p>
    <w:p w:rsidR="00691D0C" w:rsidRPr="00134C6D" w:rsidRDefault="00691D0C" w:rsidP="00691D0C">
      <w:pPr>
        <w:pStyle w:val="ListParagraph"/>
        <w:tabs>
          <w:tab w:val="left" w:pos="462"/>
        </w:tabs>
        <w:spacing w:line="240" w:lineRule="auto"/>
        <w:ind w:left="129"/>
        <w:rPr>
          <w:rFonts w:ascii="Times New Roman" w:hAnsi="Times New Roman" w:cs="Times New Roman"/>
          <w:sz w:val="20"/>
          <w:szCs w:val="20"/>
        </w:rPr>
      </w:pPr>
      <w:r w:rsidRPr="00134C6D">
        <w:rPr>
          <w:rFonts w:ascii="Times New Roman" w:hAnsi="Times New Roman" w:cs="Times New Roman"/>
          <w:sz w:val="20"/>
          <w:szCs w:val="20"/>
        </w:rPr>
        <w:t xml:space="preserve">22.Потребности и потребление. </w:t>
      </w:r>
    </w:p>
    <w:p w:rsidR="00691D0C" w:rsidRPr="00134C6D" w:rsidRDefault="00691D0C" w:rsidP="00691D0C">
      <w:pPr>
        <w:pStyle w:val="ListParagraph"/>
        <w:tabs>
          <w:tab w:val="left" w:pos="462"/>
        </w:tabs>
        <w:spacing w:line="240" w:lineRule="auto"/>
        <w:ind w:left="129"/>
        <w:rPr>
          <w:rFonts w:ascii="Times New Roman" w:hAnsi="Times New Roman" w:cs="Times New Roman"/>
          <w:sz w:val="20"/>
          <w:szCs w:val="20"/>
        </w:rPr>
      </w:pPr>
      <w:r w:rsidRPr="00134C6D">
        <w:rPr>
          <w:rFonts w:ascii="Times New Roman" w:hAnsi="Times New Roman" w:cs="Times New Roman"/>
          <w:sz w:val="20"/>
          <w:szCs w:val="20"/>
        </w:rPr>
        <w:t>23.Экономические блага и их</w:t>
      </w:r>
      <w:r w:rsidRPr="00134C6D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134C6D">
        <w:rPr>
          <w:rFonts w:ascii="Times New Roman" w:hAnsi="Times New Roman" w:cs="Times New Roman"/>
          <w:sz w:val="20"/>
          <w:szCs w:val="20"/>
        </w:rPr>
        <w:t>классификация.</w:t>
      </w:r>
    </w:p>
    <w:p w:rsidR="00691D0C" w:rsidRPr="00134C6D" w:rsidRDefault="00691D0C" w:rsidP="00691D0C">
      <w:pPr>
        <w:pStyle w:val="ListParagraph"/>
        <w:tabs>
          <w:tab w:val="left" w:pos="810"/>
        </w:tabs>
        <w:spacing w:line="240" w:lineRule="auto"/>
        <w:ind w:left="129" w:right="323"/>
        <w:rPr>
          <w:rFonts w:ascii="Times New Roman" w:hAnsi="Times New Roman" w:cs="Times New Roman"/>
          <w:sz w:val="20"/>
          <w:szCs w:val="20"/>
        </w:rPr>
      </w:pPr>
      <w:r w:rsidRPr="00134C6D">
        <w:rPr>
          <w:rFonts w:ascii="Times New Roman" w:hAnsi="Times New Roman" w:cs="Times New Roman"/>
          <w:sz w:val="20"/>
          <w:szCs w:val="20"/>
        </w:rPr>
        <w:t xml:space="preserve">24.Экономические ресурсы и факторы производства </w:t>
      </w:r>
    </w:p>
    <w:p w:rsidR="00691D0C" w:rsidRPr="00134C6D" w:rsidRDefault="00691D0C" w:rsidP="00691D0C">
      <w:pPr>
        <w:pStyle w:val="ListParagraph"/>
        <w:tabs>
          <w:tab w:val="left" w:pos="810"/>
        </w:tabs>
        <w:spacing w:line="240" w:lineRule="auto"/>
        <w:ind w:left="129" w:right="597"/>
        <w:rPr>
          <w:rFonts w:ascii="Times New Roman" w:hAnsi="Times New Roman" w:cs="Times New Roman"/>
          <w:sz w:val="20"/>
          <w:szCs w:val="20"/>
        </w:rPr>
      </w:pPr>
      <w:r w:rsidRPr="00134C6D">
        <w:rPr>
          <w:rFonts w:ascii="Times New Roman" w:hAnsi="Times New Roman" w:cs="Times New Roman"/>
          <w:sz w:val="20"/>
          <w:szCs w:val="20"/>
        </w:rPr>
        <w:t xml:space="preserve">25.Понятие и основные черты рынка. </w:t>
      </w:r>
    </w:p>
    <w:p w:rsidR="00691D0C" w:rsidRPr="00134C6D" w:rsidRDefault="00691D0C" w:rsidP="00691D0C">
      <w:pPr>
        <w:pStyle w:val="ListParagraph"/>
        <w:tabs>
          <w:tab w:val="left" w:pos="810"/>
        </w:tabs>
        <w:spacing w:line="240" w:lineRule="auto"/>
        <w:ind w:left="129" w:right="597"/>
        <w:rPr>
          <w:rFonts w:ascii="Times New Roman" w:hAnsi="Times New Roman" w:cs="Times New Roman"/>
          <w:sz w:val="20"/>
          <w:szCs w:val="20"/>
        </w:rPr>
      </w:pPr>
      <w:r w:rsidRPr="00134C6D">
        <w:rPr>
          <w:rFonts w:ascii="Times New Roman" w:hAnsi="Times New Roman" w:cs="Times New Roman"/>
          <w:sz w:val="20"/>
          <w:szCs w:val="20"/>
        </w:rPr>
        <w:t>26.Субъекты рыночных</w:t>
      </w:r>
      <w:r w:rsidRPr="00134C6D">
        <w:rPr>
          <w:rFonts w:ascii="Times New Roman" w:hAnsi="Times New Roman" w:cs="Times New Roman"/>
          <w:spacing w:val="-28"/>
          <w:sz w:val="20"/>
          <w:szCs w:val="20"/>
        </w:rPr>
        <w:t xml:space="preserve"> </w:t>
      </w:r>
      <w:r w:rsidRPr="00134C6D">
        <w:rPr>
          <w:rFonts w:ascii="Times New Roman" w:hAnsi="Times New Roman" w:cs="Times New Roman"/>
          <w:sz w:val="20"/>
          <w:szCs w:val="20"/>
        </w:rPr>
        <w:t xml:space="preserve">отношений. </w:t>
      </w:r>
    </w:p>
    <w:p w:rsidR="00AB7A69" w:rsidRDefault="00AB7A69">
      <w:bookmarkStart w:id="0" w:name="_GoBack"/>
      <w:bookmarkEnd w:id="0"/>
    </w:p>
    <w:sectPr w:rsidR="00AB7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D0C"/>
    <w:rsid w:val="00691D0C"/>
    <w:rsid w:val="00AB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8575C-E32D-48B9-817C-5B1DFDD2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D0C"/>
    <w:pPr>
      <w:suppressAutoHyphens/>
      <w:spacing w:after="0" w:line="240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691D0C"/>
    <w:pPr>
      <w:spacing w:after="160" w:line="252" w:lineRule="auto"/>
      <w:ind w:left="720"/>
      <w:contextualSpacing/>
    </w:pPr>
    <w:rPr>
      <w:rFonts w:ascii="Calibri" w:eastAsia="Calibri" w:hAnsi="Calibri" w:cs="Calibri"/>
      <w:color w:val="00000A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Эдгар Ахмедов</dc:creator>
  <cp:keywords/>
  <dc:description/>
  <cp:lastModifiedBy>Эдгар Ахмедов</cp:lastModifiedBy>
  <cp:revision>1</cp:revision>
  <dcterms:created xsi:type="dcterms:W3CDTF">2020-05-29T12:34:00Z</dcterms:created>
  <dcterms:modified xsi:type="dcterms:W3CDTF">2020-05-29T12:34:00Z</dcterms:modified>
</cp:coreProperties>
</file>