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40" w:type="dxa"/>
        <w:tblInd w:w="100" w:type="dxa"/>
        <w:tblLook w:val="04A0" w:firstRow="1" w:lastRow="0" w:firstColumn="1" w:lastColumn="0" w:noHBand="0" w:noVBand="1"/>
      </w:tblPr>
      <w:tblGrid>
        <w:gridCol w:w="865"/>
        <w:gridCol w:w="7742"/>
        <w:gridCol w:w="864"/>
      </w:tblGrid>
      <w:tr w:rsidR="008A5028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584"/>
              <w:gridCol w:w="1120"/>
              <w:gridCol w:w="1284"/>
              <w:gridCol w:w="1247"/>
              <w:gridCol w:w="1097"/>
              <w:gridCol w:w="959"/>
              <w:gridCol w:w="830"/>
            </w:tblGrid>
            <w:tr w:rsidR="008A5028" w:rsidRPr="00A0663B" w:rsidTr="004D48FE">
              <w:trPr>
                <w:trHeight w:val="150"/>
              </w:trPr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502524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Дат</w:t>
                  </w:r>
                  <w:r w:rsidR="00502524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а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Группа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Тема</w:t>
                  </w: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C07DDE">
                    <w:rPr>
                      <w:rFonts w:ascii="inherit" w:eastAsia="Times New Roman" w:hAnsi="inherit" w:cs="Times New Roman"/>
                      <w:color w:val="FF0000"/>
                      <w:lang w:val="ru-RU" w:eastAsia="ru-RU"/>
                    </w:rPr>
                    <w:t>Задание</w:t>
                  </w: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ЭОР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C07DDE">
                    <w:rPr>
                      <w:rFonts w:ascii="inherit" w:eastAsia="Times New Roman" w:hAnsi="inherit" w:cs="Times New Roman"/>
                      <w:color w:val="FF0000"/>
                      <w:lang w:val="ru-RU" w:eastAsia="ru-RU"/>
                    </w:rPr>
                    <w:t>Форма отчета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Срок выполнения задания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Результат</w:t>
                  </w:r>
                </w:p>
              </w:tc>
            </w:tr>
            <w:tr w:rsidR="008A5028" w:rsidRPr="00A0663B" w:rsidTr="004D48FE">
              <w:trPr>
                <w:trHeight w:val="2280"/>
              </w:trPr>
              <w:tc>
                <w:tcPr>
                  <w:tcW w:w="6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C6E70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2.05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Default="00D9512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4031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502524" w:rsidRPr="00A0663B" w:rsidRDefault="00D9512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П15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512C" w:rsidRPr="00D9512C" w:rsidRDefault="00D9512C" w:rsidP="00D9512C">
                  <w:pPr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 xml:space="preserve">Немцов 14.2 </w:t>
                  </w:r>
                  <w:proofErr w:type="gramStart"/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Неуправляемые</w:t>
                  </w:r>
                  <w:proofErr w:type="gramEnd"/>
                </w:p>
                <w:p w:rsidR="00D9512C" w:rsidRPr="00D9512C" w:rsidRDefault="00D9512C" w:rsidP="00D9512C">
                  <w:pPr>
                    <w:spacing w:before="100" w:beforeAutospacing="1" w:after="360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однофазные</w:t>
                  </w:r>
                </w:p>
                <w:p w:rsidR="00D9512C" w:rsidRPr="000D59A0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выпрямители</w:t>
                  </w: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 xml:space="preserve"> </w:t>
                  </w:r>
                </w:p>
                <w:p w:rsidR="00502524" w:rsidRPr="000D59A0" w:rsidRDefault="00502524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512C" w:rsidRDefault="00502524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D9512C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Изучить</w:t>
                  </w:r>
                </w:p>
                <w:p w:rsidR="00D9512C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0D59A0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 xml:space="preserve">Гл. </w:t>
                  </w: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14</w:t>
                  </w:r>
                </w:p>
                <w:p w:rsidR="00D9512C" w:rsidRPr="00460EE5" w:rsidRDefault="00D9512C" w:rsidP="00D9512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 задания в конце гла</w:t>
                  </w:r>
                  <w:proofErr w:type="gramStart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в-</w:t>
                  </w:r>
                  <w:proofErr w:type="gramEnd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: 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Рис.14.2;14.3</w:t>
                  </w:r>
                </w:p>
                <w:p w:rsidR="00D9512C" w:rsidRPr="00D9512C" w:rsidRDefault="00D9512C" w:rsidP="00D9512C">
                  <w:pPr>
                    <w:spacing w:before="100" w:beforeAutospacing="1" w:after="360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14.6;14.   — в</w:t>
                  </w:r>
                </w:p>
                <w:p w:rsidR="00D9512C" w:rsidRPr="00A0663B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конспект</w:t>
                  </w:r>
                </w:p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437357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hyperlink r:id="rId5" w:history="1">
                    <w:r w:rsidR="00502524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502524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Немцов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512C" w:rsidRDefault="00D9512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Фото конспекта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br/>
                    <w:t>по почте</w:t>
                  </w:r>
                  <w:r w:rsidRPr="00502524"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  <w:t xml:space="preserve"> </w:t>
                  </w:r>
                </w:p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  <w:t>Отчет о результатах работы с цифровыми учебными материалами сформированный на портале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0D59A0" w:rsidRDefault="00D9512C" w:rsidP="00A0663B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6 мая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6" w:history="1">
                    <w:r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Результат</w:t>
                    </w:r>
                  </w:hyperlink>
                </w:p>
              </w:tc>
            </w:tr>
            <w:tr w:rsidR="008A5028" w:rsidRPr="000D59A0" w:rsidTr="004D48FE">
              <w:trPr>
                <w:trHeight w:val="360"/>
              </w:trPr>
              <w:tc>
                <w:tcPr>
                  <w:tcW w:w="691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7021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Эл.</w:t>
                  </w:r>
                </w:p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(1)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Изучить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Гл.</w:t>
                  </w:r>
                </w:p>
                <w:p w:rsidR="00D9512C" w:rsidRPr="00D9512C" w:rsidRDefault="00D9512C" w:rsidP="00D9512C">
                  <w:pPr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7.3.2 Синхронные машины</w:t>
                  </w:r>
                </w:p>
                <w:p w:rsidR="00502524" w:rsidRPr="00502524" w:rsidRDefault="00D9512C" w:rsidP="00D9512C">
                  <w:pPr>
                    <w:spacing w:before="100" w:beforeAutospacing="1" w:after="360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(</w:t>
                  </w:r>
                  <w:proofErr w:type="spellStart"/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Ярочкина</w:t>
                  </w:r>
                  <w:proofErr w:type="spellEnd"/>
                  <w:r w:rsidRPr="00D9512C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 xml:space="preserve"> стр.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167)</w:t>
                  </w: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 задания</w:t>
                  </w:r>
                </w:p>
                <w:p w:rsidR="00D9512C" w:rsidRPr="00D9512C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рис.7.13(б)</w:t>
                  </w:r>
                </w:p>
                <w:p w:rsidR="00502524" w:rsidRPr="00502524" w:rsidRDefault="00D9512C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D9512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Пример</w:t>
                  </w:r>
                  <w:proofErr w:type="gramStart"/>
                  <w:r w:rsidRPr="00D9512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7</w:t>
                  </w:r>
                  <w:proofErr w:type="gramEnd"/>
                  <w:r w:rsidRPr="00D9512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.2Ярочкина</w:t>
                  </w: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437357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hyperlink r:id="rId7" w:history="1">
                    <w:r w:rsidR="00502524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502524" w:rsidRDefault="00502524" w:rsidP="00502524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02524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Фото конспекта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br/>
                    <w:t>по почте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4F0D16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6 мая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7F49F1" w:rsidRPr="00437357" w:rsidTr="002212FD">
              <w:trPr>
                <w:trHeight w:val="360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49F1" w:rsidRPr="00A0663B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39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49F1" w:rsidRPr="00C07DDE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FF0000"/>
                      <w:lang w:val="ru-RU" w:eastAsia="ru-RU"/>
                    </w:rPr>
                  </w:pPr>
                  <w:r w:rsidRPr="00C07DDE">
                    <w:rPr>
                      <w:rFonts w:ascii="inherit" w:eastAsia="Times New Roman" w:hAnsi="inherit" w:cs="Times New Roman" w:hint="eastAsia"/>
                      <w:color w:val="FF0000"/>
                      <w:sz w:val="24"/>
                      <w:szCs w:val="24"/>
                      <w:lang w:val="ru-RU" w:eastAsia="ru-RU"/>
                    </w:rPr>
                    <w:t>Д</w:t>
                  </w:r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ля группы    </w:t>
                  </w:r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16"/>
                      <w:szCs w:val="16"/>
                      <w:lang w:val="ru-RU" w:eastAsia="ru-RU"/>
                    </w:rPr>
                    <w:t xml:space="preserve">4031 апрельское </w:t>
                  </w:r>
                  <w:r w:rsidRPr="00C07DDE">
                    <w:rPr>
                      <w:rFonts w:ascii="inherit" w:eastAsia="Times New Roman" w:hAnsi="inherit" w:cs="Times New Roman" w:hint="eastAsia"/>
                      <w:color w:val="FF0000"/>
                      <w:sz w:val="24"/>
                      <w:szCs w:val="24"/>
                      <w:lang w:val="ru-RU" w:eastAsia="ru-RU"/>
                    </w:rPr>
                    <w:t>З</w:t>
                  </w:r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24"/>
                      <w:szCs w:val="24"/>
                      <w:lang w:val="ru-RU" w:eastAsia="ru-RU"/>
                    </w:rPr>
                    <w:t>адание</w:t>
                  </w:r>
                  <w:proofErr w:type="gramStart"/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07DDE">
                    <w:rPr>
                      <w:rFonts w:ascii="inherit" w:eastAsia="Times New Roman" w:hAnsi="inherit" w:cs="Times New Roman" w:hint="eastAsia"/>
                      <w:color w:val="FF0000"/>
                      <w:sz w:val="16"/>
                      <w:szCs w:val="16"/>
                      <w:lang w:val="ru-RU" w:eastAsia="ru-RU"/>
                    </w:rPr>
                    <w:t>В</w:t>
                  </w:r>
                  <w:proofErr w:type="gramEnd"/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16"/>
                      <w:szCs w:val="16"/>
                      <w:lang w:val="ru-RU" w:eastAsia="ru-RU"/>
                    </w:rPr>
                    <w:t xml:space="preserve"> мае так 2 недели они пропустили</w:t>
                  </w:r>
                </w:p>
                <w:p w:rsidR="007F49F1" w:rsidRPr="00A0663B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C07DDE">
                    <w:rPr>
                      <w:rFonts w:ascii="inherit" w:eastAsia="Times New Roman" w:hAnsi="inherit" w:cs="Times New Roman"/>
                      <w:color w:val="FF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8A5028" w:rsidRPr="000D59A0" w:rsidTr="004D48FE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5C6E70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4\мая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7021</w:t>
                  </w:r>
                </w:p>
                <w:p w:rsid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24"/>
                      <w:szCs w:val="24"/>
                      <w:lang w:val="ru-RU" w:eastAsia="ru-RU"/>
                    </w:rPr>
                    <w:t>Э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л.</w:t>
                  </w:r>
                </w:p>
                <w:p w:rsidR="005C6E70" w:rsidRPr="00A0663B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24"/>
                      <w:szCs w:val="24"/>
                      <w:lang w:val="ru-RU" w:eastAsia="ru-RU"/>
                    </w:rPr>
                    <w:t>М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аш.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4D48FE" w:rsidRDefault="004D48FE" w:rsidP="004D48FE">
                  <w:pPr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4D48FE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Ярочкина</w:t>
                  </w:r>
                  <w:proofErr w:type="spellEnd"/>
                  <w:r w:rsidRPr="004D48FE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 xml:space="preserve"> 7.3.2</w:t>
                  </w:r>
                </w:p>
                <w:p w:rsidR="005C6E70" w:rsidRPr="005C6E70" w:rsidRDefault="004D48FE" w:rsidP="004D48F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5B4DD9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Синхронные машины</w:t>
                  </w: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Default="005C6E70" w:rsidP="000D59A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зад.-</w:t>
                  </w:r>
                </w:p>
                <w:p w:rsidR="004D48FE" w:rsidRPr="004D48FE" w:rsidRDefault="004D48FE" w:rsidP="004D48F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4D48FE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рис.7.14</w:t>
                  </w:r>
                </w:p>
                <w:p w:rsidR="005C6E70" w:rsidRPr="005C6E70" w:rsidRDefault="004D48FE" w:rsidP="004D48F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4D48FE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КВ 1-5</w:t>
                  </w:r>
                  <w:r w:rsidRPr="004D48FE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ab/>
                  </w:r>
                  <w:proofErr w:type="spellStart"/>
                  <w:r w:rsidRPr="004D48FE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Ярочкина</w:t>
                  </w:r>
                  <w:proofErr w:type="spellEnd"/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Pr="00A0663B" w:rsidRDefault="004D48FE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D48FE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Ярочкина</w:t>
                  </w:r>
                  <w:proofErr w:type="spellEnd"/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Pr="005C6E70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Фото конспекта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br/>
                    <w:t>по почте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4F0D16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 </w:t>
                  </w:r>
                  <w:r w:rsidR="005C6E70"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05.05.20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8A5028" w:rsidRPr="00D9512C" w:rsidTr="004D48FE">
              <w:trPr>
                <w:trHeight w:val="375"/>
              </w:trPr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C12EB0" w:rsidRDefault="004D48FE" w:rsidP="007F49F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7F49F1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4мая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C12EB0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40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3</w:t>
                  </w: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</w:t>
                  </w:r>
                </w:p>
                <w:p w:rsidR="004D48FE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П15</w:t>
                  </w:r>
                </w:p>
                <w:p w:rsidR="004D48FE" w:rsidRPr="00C12EB0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1)</w:t>
                  </w: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48FE" w:rsidRPr="00460EE5" w:rsidRDefault="004D48FE" w:rsidP="00ED66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 xml:space="preserve">Немцов 14.3 </w:t>
                  </w:r>
                  <w:proofErr w:type="gramStart"/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Неуправляемые</w:t>
                  </w:r>
                  <w:proofErr w:type="gramEnd"/>
                </w:p>
                <w:p w:rsidR="004D48FE" w:rsidRPr="00460EE5" w:rsidRDefault="004D48FE" w:rsidP="00ED6619">
                  <w:pPr>
                    <w:spacing w:before="100" w:beforeAutospacing="1" w:after="36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многофазные</w:t>
                  </w:r>
                </w:p>
                <w:p w:rsidR="00460EE5" w:rsidRPr="00460EE5" w:rsidRDefault="004D48FE" w:rsidP="00ED6619">
                  <w:pPr>
                    <w:spacing w:before="100" w:beforeAutospacing="1" w:after="36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выпрямители</w:t>
                  </w: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460EE5" w:rsidRDefault="004D48FE" w:rsidP="004D4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рис.14.8</w:t>
                  </w:r>
                </w:p>
                <w:p w:rsidR="004D48FE" w:rsidRPr="004D48FE" w:rsidRDefault="004D48FE" w:rsidP="004D48FE">
                  <w:pPr>
                    <w:spacing w:before="100" w:beforeAutospacing="1" w:after="360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4D48FE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14.10  — в</w:t>
                  </w:r>
                </w:p>
                <w:p w:rsidR="007F49F1" w:rsidRDefault="004D48FE" w:rsidP="004D4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конспект!</w:t>
                  </w:r>
                </w:p>
                <w:p w:rsidR="007F49F1" w:rsidRDefault="007F49F1" w:rsidP="004D4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  <w:p w:rsidR="007F49F1" w:rsidRPr="00A0663B" w:rsidRDefault="007F49F1" w:rsidP="004D48F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Выполнить Тест в конце Главы</w:t>
                  </w:r>
                </w:p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A0663B" w:rsidRDefault="004D48FE" w:rsidP="00784ED1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8" w:history="1">
                    <w:r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4D48FE" w:rsidRPr="00A0663B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>Немцов 14.3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49F1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7F49F1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группы с оценочными средствами</w:t>
                  </w:r>
                  <w:r w:rsidR="007F49F1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br/>
                    <w:t>сформированный на портале</w:t>
                  </w:r>
                </w:p>
                <w:p w:rsidR="007F49F1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  <w:p w:rsidR="004D48FE" w:rsidRPr="00A0663B" w:rsidRDefault="007F49F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t xml:space="preserve"> Фото конспекта</w:t>
                  </w:r>
                  <w:r w:rsidRPr="00460EE5"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  <w:br/>
                    <w:t>по почте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7F49F1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8 мая</w:t>
                  </w: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8A5028" w:rsidRPr="00844B67" w:rsidTr="00A630D4">
              <w:trPr>
                <w:trHeight w:val="360"/>
              </w:trPr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C12EB0" w:rsidRDefault="004D48FE" w:rsidP="007F49F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C12EB0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C12EB0" w:rsidRDefault="004D48FE" w:rsidP="007F49F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C12EB0" w:rsidRDefault="004D48FE" w:rsidP="007F49F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784ED1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A0663B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8A5028" w:rsidRPr="000D59A0" w:rsidTr="00A630D4">
              <w:trPr>
                <w:trHeight w:val="360"/>
              </w:trPr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99638C" w:rsidRDefault="004D48FE" w:rsidP="00D9512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99638C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99638C" w:rsidRDefault="004D48FE" w:rsidP="00844B6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844B6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48FE" w:rsidRPr="00A0663B" w:rsidRDefault="004D48FE" w:rsidP="00844B6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48FE" w:rsidRPr="00A0663B" w:rsidRDefault="004D48FE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B53E58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tbl>
            <w:tblPr>
              <w:tblStyle w:val="af5"/>
              <w:tblW w:w="7535" w:type="dxa"/>
              <w:tblLook w:val="04A0" w:firstRow="1" w:lastRow="0" w:firstColumn="1" w:lastColumn="0" w:noHBand="0" w:noVBand="1"/>
            </w:tblPr>
            <w:tblGrid>
              <w:gridCol w:w="642"/>
              <w:gridCol w:w="797"/>
              <w:gridCol w:w="1770"/>
              <w:gridCol w:w="933"/>
              <w:gridCol w:w="1288"/>
              <w:gridCol w:w="1105"/>
              <w:gridCol w:w="682"/>
              <w:gridCol w:w="318"/>
            </w:tblGrid>
            <w:tr w:rsidR="008A5028" w:rsidTr="00C07DDE">
              <w:trPr>
                <w:trHeight w:val="3571"/>
              </w:trPr>
              <w:tc>
                <w:tcPr>
                  <w:tcW w:w="642" w:type="dxa"/>
                  <w:tcBorders>
                    <w:bottom w:val="single" w:sz="6" w:space="0" w:color="auto"/>
                  </w:tcBorders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6" w:space="0" w:color="auto"/>
                  </w:tcBorders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B53E58" w:rsidRDefault="00B53E58" w:rsidP="00B53E5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6" w:space="0" w:color="auto"/>
                  </w:tcBorders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6" w:space="0" w:color="auto"/>
                  </w:tcBorders>
                </w:tcPr>
                <w:p w:rsidR="00B53E58" w:rsidRDefault="00B53E58" w:rsidP="00B53E5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:rsidR="00022A83" w:rsidRDefault="00022A83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6" w:space="0" w:color="auto"/>
                  </w:tcBorders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6" w:space="0" w:color="auto"/>
                  </w:tcBorders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07DDE" w:rsidTr="00C07DDE">
              <w:trPr>
                <w:trHeight w:val="349"/>
              </w:trPr>
              <w:tc>
                <w:tcPr>
                  <w:tcW w:w="642" w:type="dxa"/>
                  <w:tcBorders>
                    <w:top w:val="single" w:sz="6" w:space="0" w:color="auto"/>
                  </w:tcBorders>
                </w:tcPr>
                <w:p w:rsidR="00C07DDE" w:rsidRDefault="00C07DDE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</w:tcBorders>
                </w:tcPr>
                <w:p w:rsidR="00C07DDE" w:rsidRPr="00E529C7" w:rsidRDefault="00C07DDE" w:rsidP="00A0663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</w:tcBorders>
                </w:tcPr>
                <w:p w:rsidR="00C07DDE" w:rsidRDefault="00C07DDE" w:rsidP="00B53E5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auto"/>
                  </w:tcBorders>
                </w:tcPr>
                <w:p w:rsidR="00C07DDE" w:rsidRPr="00C07DDE" w:rsidRDefault="00C07DDE" w:rsidP="00A0663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6" w:space="0" w:color="auto"/>
                  </w:tcBorders>
                </w:tcPr>
                <w:p w:rsidR="00C07DDE" w:rsidRPr="00C07DDE" w:rsidRDefault="00C07DDE" w:rsidP="00B53E58">
                  <w:pPr>
                    <w:spacing w:before="100" w:beforeAutospacing="1" w:after="100" w:afterAutospacing="1"/>
                    <w:rPr>
                      <w:color w:val="FF0000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</w:tcBorders>
                </w:tcPr>
                <w:p w:rsidR="00C07DDE" w:rsidRPr="00C07DDE" w:rsidRDefault="00C07DDE" w:rsidP="00A0663B">
                  <w:pPr>
                    <w:spacing w:before="100" w:beforeAutospacing="1" w:after="100" w:afterAutospacing="1"/>
                    <w:rPr>
                      <w:rFonts w:ascii="Verdana" w:eastAsia="Times New Roman" w:hAnsi="Verdana" w:cs="Arial"/>
                      <w:color w:val="FF0000"/>
                      <w:sz w:val="16"/>
                      <w:szCs w:val="16"/>
                      <w:shd w:val="clear" w:color="auto" w:fill="FFFFFF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auto"/>
                  </w:tcBorders>
                </w:tcPr>
                <w:p w:rsidR="00C07DDE" w:rsidRDefault="00C07DDE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auto"/>
                  </w:tcBorders>
                </w:tcPr>
                <w:p w:rsidR="00C07DDE" w:rsidRDefault="00C07DDE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022A83">
              <w:trPr>
                <w:trHeight w:val="2036"/>
              </w:trPr>
              <w:tc>
                <w:tcPr>
                  <w:tcW w:w="642" w:type="dxa"/>
                  <w:tcBorders>
                    <w:bottom w:val="single" w:sz="6" w:space="0" w:color="auto"/>
                  </w:tcBorders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6" w:space="0" w:color="auto"/>
                  </w:tcBorders>
                </w:tcPr>
                <w:p w:rsidR="00022A83" w:rsidRPr="00C07DDE" w:rsidRDefault="00022A83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B53E58" w:rsidRPr="00022A83" w:rsidRDefault="00B53E58" w:rsidP="00B53E5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6" w:space="0" w:color="auto"/>
                  </w:tcBorders>
                </w:tcPr>
                <w:p w:rsidR="00B53E58" w:rsidRDefault="00B53E58" w:rsidP="00B53E5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  <w:tcBorders>
                    <w:bottom w:val="single" w:sz="6" w:space="0" w:color="auto"/>
                  </w:tcBorders>
                </w:tcPr>
                <w:p w:rsidR="00B53E58" w:rsidRDefault="00B53E58" w:rsidP="00022A83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:rsidR="00022A83" w:rsidRDefault="00022A83" w:rsidP="00022A83">
                  <w:pPr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6" w:space="0" w:color="auto"/>
                  </w:tcBorders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  <w:tcBorders>
                    <w:bottom w:val="single" w:sz="6" w:space="0" w:color="auto"/>
                  </w:tcBorders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07DDE" w:rsidTr="008A5028">
              <w:trPr>
                <w:trHeight w:val="2324"/>
              </w:trPr>
              <w:tc>
                <w:tcPr>
                  <w:tcW w:w="64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Default="00022A83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Pr="00022A83" w:rsidRDefault="00022A83" w:rsidP="00022A83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Default="00022A83" w:rsidP="00B53E5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Pr="00E529C7" w:rsidRDefault="00022A83" w:rsidP="00022A83">
                  <w:pPr>
                    <w:spacing w:before="100" w:beforeAutospacing="1" w:after="360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Pr="00022A83" w:rsidRDefault="00022A83" w:rsidP="00022A8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Pr="00E529C7" w:rsidRDefault="00022A83" w:rsidP="00ED6619">
                  <w:pPr>
                    <w:spacing w:before="100" w:beforeAutospacing="1" w:after="100" w:afterAutospacing="1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  <w:shd w:val="clear" w:color="auto" w:fill="FFFFFF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Default="00022A83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022A83" w:rsidRDefault="00022A83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07DDE" w:rsidTr="00022A83">
              <w:trPr>
                <w:trHeight w:val="1491"/>
              </w:trPr>
              <w:tc>
                <w:tcPr>
                  <w:tcW w:w="642" w:type="dxa"/>
                  <w:tcBorders>
                    <w:top w:val="single" w:sz="6" w:space="0" w:color="auto"/>
                  </w:tcBorders>
                </w:tcPr>
                <w:p w:rsidR="008A5028" w:rsidRDefault="008A502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6" w:space="0" w:color="auto"/>
                  </w:tcBorders>
                </w:tcPr>
                <w:p w:rsidR="008A5028" w:rsidRPr="00022A83" w:rsidRDefault="008A5028" w:rsidP="00022A83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</w:tcBorders>
                </w:tcPr>
                <w:p w:rsidR="008A5028" w:rsidRPr="00E529C7" w:rsidRDefault="008A5028" w:rsidP="008A502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auto"/>
                  </w:tcBorders>
                </w:tcPr>
                <w:p w:rsidR="008A5028" w:rsidRPr="00E529C7" w:rsidRDefault="008A5028" w:rsidP="008A5028">
                  <w:pPr>
                    <w:spacing w:before="100" w:beforeAutospacing="1" w:after="360"/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6" w:space="0" w:color="auto"/>
                  </w:tcBorders>
                </w:tcPr>
                <w:p w:rsidR="008A5028" w:rsidRPr="00E529C7" w:rsidRDefault="008A5028" w:rsidP="008A5028">
                  <w:pPr>
                    <w:rPr>
                      <w:rFonts w:ascii="Arial" w:eastAsia="Times New Roman" w:hAnsi="Arial" w:cs="Arial"/>
                      <w:color w:val="40404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</w:tcBorders>
                </w:tcPr>
                <w:p w:rsidR="008A5028" w:rsidRPr="00E529C7" w:rsidRDefault="008A5028" w:rsidP="00ED6619">
                  <w:pPr>
                    <w:spacing w:before="100" w:beforeAutospacing="1" w:after="100" w:afterAutospacing="1"/>
                    <w:rPr>
                      <w:rFonts w:ascii="Verdana" w:eastAsia="Times New Roman" w:hAnsi="Verdana" w:cs="Arial"/>
                      <w:color w:val="333333"/>
                      <w:sz w:val="16"/>
                      <w:szCs w:val="16"/>
                      <w:shd w:val="clear" w:color="auto" w:fill="FFFFFF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auto"/>
                  </w:tcBorders>
                </w:tcPr>
                <w:p w:rsidR="008A5028" w:rsidRDefault="008A502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auto"/>
                  </w:tcBorders>
                </w:tcPr>
                <w:p w:rsidR="008A5028" w:rsidRDefault="008A502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Pr="008A502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8A5028" w:rsidRPr="008A5028" w:rsidRDefault="008A5028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Pr="008A502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Pr="008A502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8A5028" w:rsidRDefault="008A502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Pr="008A5028" w:rsidRDefault="00B53E58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C07DDE" w:rsidRDefault="00C07DDE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8A5028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C07DDE" w:rsidRPr="00C07DDE" w:rsidRDefault="00C07DDE" w:rsidP="00C07DDE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C07DDE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C07DDE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Pr="00C07DDE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A5028" w:rsidTr="00B53E58">
              <w:tc>
                <w:tcPr>
                  <w:tcW w:w="64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97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70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33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8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05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18" w:type="dxa"/>
                </w:tcPr>
                <w:p w:rsidR="00B53E58" w:rsidRDefault="00B53E58" w:rsidP="00A0663B">
                  <w:pPr>
                    <w:spacing w:before="100" w:beforeAutospacing="1" w:after="100" w:afterAutospacing="1"/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A5028" w:rsidRPr="00022A8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Style w:val="af5"/>
        <w:tblpPr w:leftFromText="180" w:rightFromText="180" w:vertAnchor="text" w:horzAnchor="margin" w:tblpXSpec="center" w:tblpY="-5212"/>
        <w:tblW w:w="0" w:type="auto"/>
        <w:tblLook w:val="04A0" w:firstRow="1" w:lastRow="0" w:firstColumn="1" w:lastColumn="0" w:noHBand="0" w:noVBand="1"/>
      </w:tblPr>
      <w:tblGrid>
        <w:gridCol w:w="889"/>
        <w:gridCol w:w="1287"/>
        <w:gridCol w:w="889"/>
        <w:gridCol w:w="1195"/>
        <w:gridCol w:w="915"/>
        <w:gridCol w:w="879"/>
        <w:gridCol w:w="879"/>
        <w:gridCol w:w="879"/>
        <w:gridCol w:w="879"/>
        <w:gridCol w:w="880"/>
      </w:tblGrid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Богданов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Ренат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2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Буров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Александр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3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Васильев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4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Жук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5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Крылов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4/22</w:t>
            </w:r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6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Лимасов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Артем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7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Лыпкан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Николай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8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Ульянич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Денич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9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Можарцев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Станислав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10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Савкоев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Никита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11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Слизков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Максим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12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Смородин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Петр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13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Соскоев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Александр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14</w:t>
            </w:r>
          </w:p>
        </w:tc>
        <w:tc>
          <w:tcPr>
            <w:tcW w:w="1195" w:type="dxa"/>
          </w:tcPr>
          <w:p w:rsidR="001E3204" w:rsidRDefault="001E3204" w:rsidP="001E3204">
            <w:proofErr w:type="spellStart"/>
            <w:r w:rsidRPr="00F56B1D">
              <w:t>Степанов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Денис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15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Федоров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Андрей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16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Фомин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Алексей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17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Хромов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Константин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18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Чесноков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Матвей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19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Шутов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Денс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20</w:t>
            </w:r>
          </w:p>
        </w:tc>
        <w:tc>
          <w:tcPr>
            <w:tcW w:w="1195" w:type="dxa"/>
          </w:tcPr>
          <w:p w:rsidR="001E3204" w:rsidRDefault="001E3204" w:rsidP="001E3204">
            <w:proofErr w:type="spellStart"/>
            <w:r w:rsidRPr="004B3EF9">
              <w:t>Юдаев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Олег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195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Ф.И.</w:t>
            </w:r>
          </w:p>
        </w:tc>
        <w:tc>
          <w:tcPr>
            <w:tcW w:w="883" w:type="dxa"/>
          </w:tcPr>
          <w:p w:rsidR="001E3204" w:rsidRPr="001E3204" w:rsidRDefault="001E3204" w:rsidP="001E320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Оц</w:t>
            </w:r>
            <w:proofErr w:type="spellEnd"/>
            <w:r>
              <w:rPr>
                <w:lang w:val="ru-RU"/>
              </w:rPr>
              <w:t>/дата</w:t>
            </w:r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</w:tbl>
    <w:p w:rsidR="00997828" w:rsidRDefault="00997828"/>
    <w:p w:rsidR="001E3204" w:rsidRDefault="001E3204"/>
    <w:sectPr w:rsidR="001E3204" w:rsidSect="0099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3"/>
    <w:rsid w:val="000010E8"/>
    <w:rsid w:val="00014284"/>
    <w:rsid w:val="00022A83"/>
    <w:rsid w:val="00051880"/>
    <w:rsid w:val="000B7C7F"/>
    <w:rsid w:val="000C36BA"/>
    <w:rsid w:val="000D59A0"/>
    <w:rsid w:val="001E3204"/>
    <w:rsid w:val="0023256D"/>
    <w:rsid w:val="003048FE"/>
    <w:rsid w:val="003933C9"/>
    <w:rsid w:val="003B431C"/>
    <w:rsid w:val="00437357"/>
    <w:rsid w:val="004A62D6"/>
    <w:rsid w:val="004D48FE"/>
    <w:rsid w:val="004F0D16"/>
    <w:rsid w:val="00502524"/>
    <w:rsid w:val="005C6E70"/>
    <w:rsid w:val="00784ED1"/>
    <w:rsid w:val="007F49F1"/>
    <w:rsid w:val="00844B67"/>
    <w:rsid w:val="008A5028"/>
    <w:rsid w:val="00943316"/>
    <w:rsid w:val="0099638C"/>
    <w:rsid w:val="00997828"/>
    <w:rsid w:val="00A0663B"/>
    <w:rsid w:val="00A114A1"/>
    <w:rsid w:val="00A630D4"/>
    <w:rsid w:val="00B53E58"/>
    <w:rsid w:val="00B82053"/>
    <w:rsid w:val="00C07DDE"/>
    <w:rsid w:val="00C12EB0"/>
    <w:rsid w:val="00D9512C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E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4A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A6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A62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A6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62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A62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A62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A62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4A62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4A62D6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4A62D6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70">
    <w:name w:val="Заголовок 7 Знак"/>
    <w:basedOn w:val="a0"/>
    <w:link w:val="7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4A62D6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90">
    <w:name w:val="Заголовок 9 Знак"/>
    <w:basedOn w:val="a0"/>
    <w:link w:val="9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4A62D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A62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A62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a6">
    <w:name w:val="Subtitle"/>
    <w:basedOn w:val="a"/>
    <w:next w:val="a"/>
    <w:link w:val="a7"/>
    <w:qFormat/>
    <w:rsid w:val="004A62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4A62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styleId="a8">
    <w:name w:val="Strong"/>
    <w:qFormat/>
    <w:rsid w:val="004A62D6"/>
    <w:rPr>
      <w:b/>
      <w:bCs/>
    </w:rPr>
  </w:style>
  <w:style w:type="character" w:styleId="a9">
    <w:name w:val="Emphasis"/>
    <w:qFormat/>
    <w:rsid w:val="004A62D6"/>
    <w:rPr>
      <w:i/>
      <w:iCs/>
    </w:rPr>
  </w:style>
  <w:style w:type="paragraph" w:styleId="aa">
    <w:name w:val="No Spacing"/>
    <w:basedOn w:val="a"/>
    <w:link w:val="ab"/>
    <w:uiPriority w:val="1"/>
    <w:rsid w:val="004A62D6"/>
  </w:style>
  <w:style w:type="character" w:customStyle="1" w:styleId="ab">
    <w:name w:val="Без интервала Знак"/>
    <w:basedOn w:val="a0"/>
    <w:link w:val="aa"/>
    <w:uiPriority w:val="1"/>
    <w:rsid w:val="004A62D6"/>
  </w:style>
  <w:style w:type="paragraph" w:styleId="ac">
    <w:name w:val="List Paragraph"/>
    <w:basedOn w:val="a"/>
    <w:uiPriority w:val="34"/>
    <w:rsid w:val="004A62D6"/>
    <w:pPr>
      <w:ind w:left="708"/>
    </w:pPr>
  </w:style>
  <w:style w:type="paragraph" w:styleId="21">
    <w:name w:val="Quote"/>
    <w:basedOn w:val="a"/>
    <w:next w:val="a"/>
    <w:link w:val="22"/>
    <w:uiPriority w:val="29"/>
    <w:rsid w:val="004A62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2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4A62D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2D6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4A62D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A62D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A62D6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4A62D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4A62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2D6"/>
    <w:pPr>
      <w:outlineLvl w:val="9"/>
    </w:pPr>
  </w:style>
  <w:style w:type="table" w:styleId="af5">
    <w:name w:val="Table Grid"/>
    <w:basedOn w:val="a1"/>
    <w:uiPriority w:val="59"/>
    <w:rsid w:val="001E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022A8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22A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E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4A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A6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A62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A6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62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A62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A62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A62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4A62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4A62D6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4A62D6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70">
    <w:name w:val="Заголовок 7 Знак"/>
    <w:basedOn w:val="a0"/>
    <w:link w:val="7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4A62D6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90">
    <w:name w:val="Заголовок 9 Знак"/>
    <w:basedOn w:val="a0"/>
    <w:link w:val="9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4A62D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A62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A62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a6">
    <w:name w:val="Subtitle"/>
    <w:basedOn w:val="a"/>
    <w:next w:val="a"/>
    <w:link w:val="a7"/>
    <w:qFormat/>
    <w:rsid w:val="004A62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4A62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styleId="a8">
    <w:name w:val="Strong"/>
    <w:qFormat/>
    <w:rsid w:val="004A62D6"/>
    <w:rPr>
      <w:b/>
      <w:bCs/>
    </w:rPr>
  </w:style>
  <w:style w:type="character" w:styleId="a9">
    <w:name w:val="Emphasis"/>
    <w:qFormat/>
    <w:rsid w:val="004A62D6"/>
    <w:rPr>
      <w:i/>
      <w:iCs/>
    </w:rPr>
  </w:style>
  <w:style w:type="paragraph" w:styleId="aa">
    <w:name w:val="No Spacing"/>
    <w:basedOn w:val="a"/>
    <w:link w:val="ab"/>
    <w:uiPriority w:val="1"/>
    <w:rsid w:val="004A62D6"/>
  </w:style>
  <w:style w:type="character" w:customStyle="1" w:styleId="ab">
    <w:name w:val="Без интервала Знак"/>
    <w:basedOn w:val="a0"/>
    <w:link w:val="aa"/>
    <w:uiPriority w:val="1"/>
    <w:rsid w:val="004A62D6"/>
  </w:style>
  <w:style w:type="paragraph" w:styleId="ac">
    <w:name w:val="List Paragraph"/>
    <w:basedOn w:val="a"/>
    <w:uiPriority w:val="34"/>
    <w:rsid w:val="004A62D6"/>
    <w:pPr>
      <w:ind w:left="708"/>
    </w:pPr>
  </w:style>
  <w:style w:type="paragraph" w:styleId="21">
    <w:name w:val="Quote"/>
    <w:basedOn w:val="a"/>
    <w:next w:val="a"/>
    <w:link w:val="22"/>
    <w:uiPriority w:val="29"/>
    <w:rsid w:val="004A62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2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4A62D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2D6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4A62D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A62D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A62D6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4A62D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4A62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2D6"/>
    <w:pPr>
      <w:outlineLvl w:val="9"/>
    </w:pPr>
  </w:style>
  <w:style w:type="table" w:styleId="af5">
    <w:name w:val="Table Grid"/>
    <w:basedOn w:val="a1"/>
    <w:uiPriority w:val="59"/>
    <w:rsid w:val="001E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022A8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22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oohtcollege.ru/cifrovoj-kolledz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oohtcollege.ru/cifrovoj-kolledz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9Rq0uINAgsdXnjvzC5INL3sjYfHzUqw/view?usp=sharing" TargetMode="External"/><Relationship Id="rId5" Type="http://schemas.openxmlformats.org/officeDocument/2006/relationships/hyperlink" Target="http://maloohtcollege.ru/cifrovoj-kolledz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евгений павленко</cp:lastModifiedBy>
  <cp:revision>2</cp:revision>
  <dcterms:created xsi:type="dcterms:W3CDTF">2020-05-14T15:25:00Z</dcterms:created>
  <dcterms:modified xsi:type="dcterms:W3CDTF">2020-05-14T15:25:00Z</dcterms:modified>
</cp:coreProperties>
</file>