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6" w:rsidRDefault="00014656" w:rsidP="008E64E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bookmarkStart w:id="0" w:name="_GoBack"/>
      <w:bookmarkEnd w:id="0"/>
    </w:p>
    <w:p w:rsidR="00014656" w:rsidRPr="00014656" w:rsidRDefault="00014656" w:rsidP="008E64E6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146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Опорный конспект- преподаватель Поддубный М.Г.</w:t>
      </w:r>
    </w:p>
    <w:p w:rsidR="00014656" w:rsidRDefault="00014656" w:rsidP="008E64E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8E64E6" w:rsidRPr="008E64E6" w:rsidRDefault="008E64E6" w:rsidP="008E64E6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Тема :</w:t>
      </w:r>
      <w:proofErr w:type="gramEnd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</w:t>
      </w:r>
      <w:r w:rsidRPr="008E64E6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Автоматизация технологических процессов.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8E64E6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Современное компьютеризованное и автоматизированное производство характеризуется выраженным инженерным стремлением максимально освободить людей от участия в технологических процессах — </w:t>
      </w:r>
      <w:proofErr w:type="spellStart"/>
      <w:r w:rsidRPr="008E64E6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гуманизацией</w:t>
      </w:r>
      <w:proofErr w:type="spellEnd"/>
      <w:r w:rsidRPr="008E64E6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ru-RU"/>
        </w:rPr>
        <w:t> производства</w:t>
      </w:r>
      <w:r w:rsidRPr="008E64E6"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  <w:t>.</w:t>
      </w:r>
    </w:p>
    <w:p w:rsid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8E64E6" w:rsidRDefault="008E64E6" w:rsidP="008E64E6">
      <w:pPr>
        <w:shd w:val="clear" w:color="auto" w:fill="FFFFFF"/>
        <w:tabs>
          <w:tab w:val="left" w:pos="4305"/>
        </w:tabs>
        <w:spacing w:after="0" w:line="297" w:lineRule="atLeast"/>
        <w:ind w:firstLine="709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222222"/>
          <w:sz w:val="36"/>
          <w:szCs w:val="36"/>
          <w:lang w:eastAsia="ru-RU"/>
        </w:rPr>
        <w:tab/>
      </w:r>
      <w:r w:rsidRPr="008E64E6">
        <w:rPr>
          <w:rFonts w:ascii="Times" w:eastAsia="Times New Roman" w:hAnsi="Times" w:cs="Times"/>
          <w:noProof/>
          <w:color w:val="222222"/>
          <w:sz w:val="36"/>
          <w:szCs w:val="36"/>
          <w:lang w:eastAsia="ru-RU"/>
        </w:rPr>
        <w:drawing>
          <wp:inline distT="0" distB="0" distL="0" distR="0">
            <wp:extent cx="5940425" cy="4418191"/>
            <wp:effectExtent l="0" t="0" r="3175" b="1905"/>
            <wp:docPr id="2" name="Рисунок 2" descr="C:\Users\Пользователь\Desktop\Результаты автоматизации производ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зультаты автоматизации производст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Times" w:eastAsia="Times New Roman" w:hAnsi="Times" w:cs="Times"/>
          <w:color w:val="222222"/>
          <w:sz w:val="36"/>
          <w:szCs w:val="36"/>
          <w:lang w:eastAsia="ru-RU"/>
        </w:rPr>
      </w:pP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Вряд ли человек пришел в этот мир только для того, чтобы крутить гайки на конвейере автомобильного завода, 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шить тапочки, печь пирожки, собирать компьютеры или водить автомобили. Все это и многое другое он делает по необходимости. Да и сам по себе человек в своей производственной деятельности давно уже не эффективен по сравнению с техническими средствами: станками, машинами и т. д.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Производственное время «съедает» огромную часть времени уникальной человеческой жизни, урезает возможности для свободного развития индивидуальности, лишает человека всей полноты восприятия окружающего мира.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К сожалению, до радикального высвобождения людей из сферы материального производства еще далеко. Вместе с тем появляются глобальные инженерно-технологические идеи, которые в той или иной мере прокладывают пути к реализации «безлюдного» производства. Среди таких идей одной из наиболее перспективных представляется идея гибкого автоматизированного производства.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Гибкое автоматизированное производство (ГАП)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позволяет осуществлять переход с выпуска одного изделия на другое практически без переналадки технологического и любого другого оборудования; если же в каких-то случаях и требуется переналадка, то она по времени осуществляется одновременно с выпуском предыдущего изделия. </w:t>
      </w: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Гибкое автоматизированное производство состоит из гибких производственных систем (ГПС),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которым свойственна более полная обработка деталей на одном рабочем месте.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В современном и перспективном производстве определяющей становится система «человек — машина». Человек за пультом—типичный модуль любой производственной среды, которая требует от рабочего значительного психологического напряжения. Техника и технологии постоянно усложняются, более того, в известной мере, производственная среда становится враждебной по 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 xml:space="preserve">отношению к человеку. Возникает необходимость </w:t>
      </w:r>
      <w:proofErr w:type="spellStart"/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экологизации</w:t>
      </w:r>
      <w:proofErr w:type="spellEnd"/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производственной среды, защиты психики работающего человека, уменьшения им затрат энергии. Решение этих задач взяла на себя </w:t>
      </w: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инженерная психология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«Сегодня всё делают компьютеры!» — эта расхожая фраза, конечно, не означает, что компьютер варит суп, изготовляет автомобильный кузов, собирает видеомагнитофон, выпускает книгу или журнал. Однако он управляет техникой, промышленным оборудованием и средствами автоматизации, которые уже непосредственно делают нужные нам вещи.</w:t>
      </w:r>
    </w:p>
    <w:p w:rsidR="008E64E6" w:rsidRPr="008E64E6" w:rsidRDefault="008E64E6" w:rsidP="008E6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Таким образом, технологические процессы автоматизируются на основе ЭВМ. Благодаря этому человек освобождается от непосредственного участия в производственных операциях. Функции, которые он выполнял раньше, в современном производстве выполняют машины. Физический труд постепенно исключается. Роль человека сегодня — это контроль, наладка техники, управление производством посредством ЭВМ — преимущественно умственный труд. Человека не могут заменить машины-автоматы лишь там, где необходимы его интуиция, опыт, творчество.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В техническом смысле процесс автоматизации осуществляется следующим образом. Технический объект (машина) оснащаются блоком управления — микропроцессором, благодаря которому машина становится </w:t>
      </w:r>
      <w:proofErr w:type="spellStart"/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программно</w:t>
      </w:r>
      <w:proofErr w:type="spellEnd"/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управляемой, наделяется «интеллектом». Микропроцессор — это устройство в виде интегральных микросхем, обрабатывающее согласно заложенной программе цифровую информацию о состоянии и параметрах работы всех технических узлов машины. Цель этой обработки заключается в том, чтобы в соответствии с программой шаг за шагом формировать и посылать управляющие сигналы исполнительным механизмам. 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Последние в соответствии с получаемыми управляющими сигналами выполняют ту работу, для которой они предназначены.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Программу работы микропроцессора составляет и закладывает человек. Главные достоинства микропроцессорной техники — компактность, экономичность, универсальность, массовость применения, невысокая стоимость.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Введем основные понятия, связанные с автоматизацией.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Автомат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(от греч.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val="en-US" w:eastAsia="ru-RU"/>
        </w:rPr>
        <w:t>automates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— самодействующий) — это самоуправляемая машина. Она действует без участия человека и нуждается лишь в наладке и контроле за правильностью поведения. </w:t>
      </w: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Автоматика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 — техника, исключающая присутствие человека при выполнении каких-либо операций.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Гибкое автоматизированное производство может быстро перенастраиваться на выпуск новой продукции. Это возможно благодаря смене компьютерных программ. Руководители производства могут оперативно в соответствии с запросами рынка менять ассортимент выпускаемых изделий. </w:t>
      </w: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Жесткая автоматизация 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применяется в массовом, крупносерийном производстве, где не требуется быстрая переналадка на выпуск новых изделий (пример — автоматическая линия). В оборудование еще при разработке закладывается программа его работы по выпуску определенных изделий; его нельзя перепрограммировать, можно только заменить другим, новым.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Производство, где машины управляют машинами, а управляющие машины контролируются также машинами, носит название </w:t>
      </w: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высокоавтоматизированного производства.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На производстве микропроцессоры используются как для управления отдельными приборами, машинами, так и для централизованного управления целыми 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lastRenderedPageBreak/>
        <w:t>технологическими процессами. В обобщенном виде это можно представить так.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Микропроцессоры отдельных технических объектов собирают информацию об их состоянии и посылают ее (в виде электрических сигналов) на центральный управляющий компьютер, который обрабатывает поступающую информацию и выдает ее человеку (оператору). Тот оценивает результаты обработки и принимает решения: посредством пульта рассылает управляющие сигналы на исполнительные механизмы машин (для поддержания хода технологического процесса).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Таким образом, управление современным наукоемким производством осуществляется с помощью </w:t>
      </w:r>
      <w:r w:rsidRPr="008E64E6">
        <w:rPr>
          <w:rFonts w:ascii="Times" w:eastAsia="Times New Roman" w:hAnsi="Times" w:cs="Times"/>
          <w:b/>
          <w:bCs/>
          <w:i/>
          <w:iCs/>
          <w:color w:val="222222"/>
          <w:sz w:val="36"/>
          <w:szCs w:val="36"/>
          <w:lang w:eastAsia="ru-RU"/>
        </w:rPr>
        <w:t>автоматизированных систем управления технологическими процессами (АСУТП)</w:t>
      </w: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Чтобы внедрить такую систему в производство, необходимо создать его математическую модель, которая закладывается в компьютер. Математическая модель представляет собой систему уравнений и зависимостей, которые описывают протекание технологических процессов. Если условия протекания технологического процесса меняются, на эти изменения реагируют датчики. Их сигналы поступают в управляющий компьютер, который вновь «проигрывает» математическую модель, обсчитывает новые параметры и сравнивает их с заданными. После этого компьютер посылает соответствующие управляющие сигналы на технологическое оборудование, корректируя ход технологического процесса.</w:t>
      </w:r>
    </w:p>
    <w:p w:rsidR="008E64E6" w:rsidRPr="008E64E6" w:rsidRDefault="008E64E6" w:rsidP="008E64E6">
      <w:pPr>
        <w:shd w:val="clear" w:color="auto" w:fill="FFFFFF"/>
        <w:spacing w:after="0" w:line="297" w:lineRule="atLeast"/>
        <w:ind w:firstLine="709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8E64E6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На схеме отражены обязательные компоненты любой АСУТП.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8E64E6" w:rsidRPr="008E64E6" w:rsidTr="008E64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noProof/>
                <w:color w:val="88888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925132" wp14:editId="473F237D">
                  <wp:extent cx="6096000" cy="3286125"/>
                  <wp:effectExtent l="0" t="0" r="0" b="9525"/>
                  <wp:docPr id="1" name="Рисунок 1" descr="https://4.bp.blogspot.com/-QSuVerSj1Vc/WQi1A_mY22I/AAAAAAAAANM/Zg_WefWVl4wZlDF9nj-KrYygXjitb_IDgCLcB/s640/%25D0%25B0%25D1%2581%25D1%2583%25D1%2582%25D0%25BF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QSuVerSj1Vc/WQi1A_mY22I/AAAAAAAAANM/Zg_WefWVl4wZlDF9nj-KrYygXjitb_IDgCLcB/s640/%25D0%25B0%25D1%2581%25D1%2583%25D1%2582%25D0%25BF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E64E6" w:rsidRPr="008E64E6" w:rsidTr="008E64E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64E6" w:rsidRPr="008E64E6" w:rsidRDefault="008E64E6" w:rsidP="008E64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E64E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Составляющие АСУТП</w:t>
            </w:r>
          </w:p>
          <w:p w:rsidR="008E64E6" w:rsidRPr="008E64E6" w:rsidRDefault="008E64E6" w:rsidP="008E64E6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E64E6">
              <w:rPr>
                <w:rFonts w:ascii="Times" w:eastAsia="Times New Roman" w:hAnsi="Times" w:cs="Times"/>
                <w:b/>
                <w:bCs/>
                <w:i/>
                <w:iCs/>
                <w:color w:val="222222"/>
                <w:sz w:val="36"/>
                <w:szCs w:val="36"/>
                <w:lang w:eastAsia="ru-RU"/>
              </w:rPr>
              <w:t>Техническое обеспечение</w:t>
            </w:r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t> подразумевает подбор и компоновку всех технических средств (задействованных в технологическом процессе) в единую систему.</w:t>
            </w:r>
          </w:p>
          <w:p w:rsidR="008E64E6" w:rsidRPr="008E64E6" w:rsidRDefault="008E64E6" w:rsidP="008E64E6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E64E6">
              <w:rPr>
                <w:rFonts w:ascii="Times" w:eastAsia="Times New Roman" w:hAnsi="Times" w:cs="Times"/>
                <w:b/>
                <w:bCs/>
                <w:i/>
                <w:iCs/>
                <w:color w:val="222222"/>
                <w:sz w:val="36"/>
                <w:szCs w:val="36"/>
                <w:lang w:eastAsia="ru-RU"/>
              </w:rPr>
              <w:t>Программное обеспечение</w:t>
            </w:r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t> — это программы, написанные инженерами и обеспечивающие алгоритм работы технологического оборудования. Для правильной работы программ и точного выполнения технологии необходимо получать достоверную информацию о протекании технологического процесса, о состоянии инструментов и оборудования, о характеристиках получаемых деталей. Сбор и анализ такой информации составляет суть информационного обеспечения.</w:t>
            </w:r>
          </w:p>
          <w:p w:rsidR="008E64E6" w:rsidRPr="008E64E6" w:rsidRDefault="008E64E6" w:rsidP="008E64E6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E64E6">
              <w:rPr>
                <w:rFonts w:ascii="Times" w:eastAsia="Times New Roman" w:hAnsi="Times" w:cs="Times"/>
                <w:b/>
                <w:bCs/>
                <w:i/>
                <w:iCs/>
                <w:color w:val="222222"/>
                <w:sz w:val="36"/>
                <w:szCs w:val="36"/>
                <w:lang w:eastAsia="ru-RU"/>
              </w:rPr>
              <w:t>Организационное обеспечение</w:t>
            </w:r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t> включает технологические карты, распоряжения, инструкции и др.</w:t>
            </w:r>
          </w:p>
          <w:p w:rsidR="008E64E6" w:rsidRPr="008E64E6" w:rsidRDefault="008E64E6" w:rsidP="008E64E6">
            <w:pPr>
              <w:spacing w:after="0" w:line="23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8E64E6">
              <w:rPr>
                <w:rFonts w:ascii="Times" w:eastAsia="Times New Roman" w:hAnsi="Times" w:cs="Times"/>
                <w:b/>
                <w:bCs/>
                <w:i/>
                <w:iCs/>
                <w:color w:val="222222"/>
                <w:sz w:val="36"/>
                <w:szCs w:val="36"/>
                <w:lang w:eastAsia="ru-RU"/>
              </w:rPr>
              <w:t>Обслуживающий персонал </w:t>
            </w:r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t xml:space="preserve">— это специалисты, умеющие запускать АСУПТ, проводить ее проверку, профилактику устройств и т. </w:t>
            </w:r>
            <w:proofErr w:type="gramStart"/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t>п. Впрочем</w:t>
            </w:r>
            <w:proofErr w:type="gramEnd"/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t xml:space="preserve">, многие АСУПТ наделены «интеллектом» и могут сами себя диагностировать, как врач: устанавливать причину сбоя и сигнализировать об отказах. Требования к персоналу, </w:t>
            </w:r>
            <w:r w:rsidRPr="008E64E6">
              <w:rPr>
                <w:rFonts w:ascii="Times" w:eastAsia="Times New Roman" w:hAnsi="Times" w:cs="Times"/>
                <w:color w:val="222222"/>
                <w:sz w:val="36"/>
                <w:szCs w:val="36"/>
                <w:lang w:eastAsia="ru-RU"/>
              </w:rPr>
              <w:lastRenderedPageBreak/>
              <w:t>обслуживающему такие автоматические системы, очень высокие, так как АСУПТ имеет высокий уровень сложности.</w:t>
            </w:r>
          </w:p>
        </w:tc>
      </w:tr>
    </w:tbl>
    <w:p w:rsidR="000A7FDB" w:rsidRDefault="000A7FDB"/>
    <w:sectPr w:rsidR="000A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B2"/>
    <w:rsid w:val="00014656"/>
    <w:rsid w:val="000A7FDB"/>
    <w:rsid w:val="008E64E6"/>
    <w:rsid w:val="00AA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5849-61E9-4D0D-9CB2-1DAB30F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789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469">
              <w:marLeft w:val="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47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69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853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02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0380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877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36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6047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76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992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78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21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30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40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57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18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8985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212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03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6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80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252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4.bp.blogspot.com/-QSuVerSj1Vc/WQi1A_mY22I/AAAAAAAAANM/Zg_WefWVl4wZlDF9nj-KrYygXjitb_IDgCLcB/s1600/%D0%B0%D1%81%D1%83%D1%82%D0%B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2020-05-26T20:58:00Z</dcterms:created>
  <dcterms:modified xsi:type="dcterms:W3CDTF">2020-05-26T21:04:00Z</dcterms:modified>
</cp:coreProperties>
</file>