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C3" w:rsidRPr="00C700C3" w:rsidRDefault="00C700C3" w:rsidP="00C700C3">
      <w:pPr>
        <w:spacing w:after="0" w:line="240" w:lineRule="auto"/>
        <w:jc w:val="center"/>
        <w:rPr>
          <w:rFonts w:ascii="Times New Roman" w:eastAsia="Times New Roman" w:hAnsi="Times New Roman" w:cs="Times New Roman"/>
          <w:b/>
          <w:color w:val="FF0000"/>
          <w:sz w:val="28"/>
          <w:szCs w:val="28"/>
          <w:lang w:eastAsia="ru-RU"/>
        </w:rPr>
      </w:pPr>
      <w:r w:rsidRPr="00C700C3">
        <w:rPr>
          <w:rFonts w:ascii="Times New Roman" w:eastAsia="Times New Roman" w:hAnsi="Times New Roman" w:cs="Times New Roman"/>
          <w:b/>
          <w:color w:val="FF0000"/>
          <w:sz w:val="28"/>
          <w:szCs w:val="28"/>
          <w:lang w:eastAsia="ru-RU"/>
        </w:rPr>
        <w:t>Практическая работа №10</w:t>
      </w:r>
    </w:p>
    <w:p w:rsidR="00C700C3" w:rsidRPr="00C700C3" w:rsidRDefault="00C700C3" w:rsidP="00C700C3">
      <w:pPr>
        <w:spacing w:after="0" w:line="240" w:lineRule="auto"/>
        <w:jc w:val="center"/>
        <w:rPr>
          <w:rFonts w:ascii="Times New Roman" w:eastAsia="Times New Roman" w:hAnsi="Times New Roman" w:cs="Times New Roman"/>
          <w:b/>
          <w:color w:val="FF0000"/>
          <w:sz w:val="28"/>
          <w:szCs w:val="28"/>
          <w:lang w:eastAsia="ru-RU"/>
        </w:rPr>
      </w:pPr>
    </w:p>
    <w:p w:rsidR="00C700C3" w:rsidRPr="00C700C3" w:rsidRDefault="00C700C3" w:rsidP="00C700C3">
      <w:pPr>
        <w:spacing w:after="0" w:line="240" w:lineRule="auto"/>
        <w:rPr>
          <w:rFonts w:ascii="Times New Roman" w:eastAsia="Times New Roman" w:hAnsi="Times New Roman" w:cs="Times New Roman"/>
          <w:color w:val="000000"/>
          <w:sz w:val="28"/>
          <w:szCs w:val="28"/>
          <w:lang w:eastAsia="ru-RU"/>
        </w:rPr>
      </w:pPr>
      <w:r w:rsidRPr="00C700C3">
        <w:rPr>
          <w:rFonts w:ascii="Times New Roman" w:eastAsia="Times New Roman" w:hAnsi="Times New Roman" w:cs="Times New Roman"/>
          <w:color w:val="000000"/>
          <w:sz w:val="28"/>
          <w:szCs w:val="28"/>
          <w:lang w:eastAsia="ru-RU"/>
        </w:rPr>
        <w:t>По предмету:</w:t>
      </w:r>
    </w:p>
    <w:p w:rsidR="00C700C3" w:rsidRPr="00C700C3" w:rsidRDefault="00C700C3" w:rsidP="00C700C3">
      <w:pPr>
        <w:spacing w:after="0" w:line="240" w:lineRule="auto"/>
        <w:rPr>
          <w:rFonts w:ascii="Times New Roman" w:eastAsia="Times New Roman" w:hAnsi="Times New Roman" w:cs="Times New Roman"/>
          <w:color w:val="000000"/>
          <w:sz w:val="28"/>
          <w:szCs w:val="28"/>
          <w:lang w:eastAsia="ru-RU"/>
        </w:rPr>
      </w:pPr>
      <w:r w:rsidRPr="00C700C3">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sz w:val="28"/>
          <w:szCs w:val="28"/>
          <w:lang w:eastAsia="ru-RU"/>
        </w:rPr>
        <w:t xml:space="preserve">Теоретическая подготовка водителей категории «В» и «С» </w:t>
      </w:r>
      <w:bookmarkStart w:id="0" w:name="_GoBack"/>
      <w:bookmarkEnd w:id="0"/>
    </w:p>
    <w:p w:rsidR="00C700C3" w:rsidRPr="00C700C3" w:rsidRDefault="00C700C3" w:rsidP="00C700C3">
      <w:pPr>
        <w:spacing w:after="0" w:line="240" w:lineRule="auto"/>
        <w:rPr>
          <w:rFonts w:ascii="Times New Roman" w:eastAsia="Times New Roman" w:hAnsi="Times New Roman" w:cs="Times New Roman"/>
          <w:b/>
          <w:color w:val="000000"/>
          <w:sz w:val="28"/>
          <w:szCs w:val="28"/>
          <w:lang w:eastAsia="ru-RU"/>
        </w:rPr>
      </w:pPr>
    </w:p>
    <w:p w:rsidR="00C700C3" w:rsidRPr="00C700C3" w:rsidRDefault="00C700C3" w:rsidP="00C700C3">
      <w:pPr>
        <w:spacing w:after="0" w:line="240" w:lineRule="auto"/>
        <w:jc w:val="center"/>
        <w:rPr>
          <w:rFonts w:ascii="Times New Roman" w:eastAsia="Times New Roman" w:hAnsi="Times New Roman" w:cs="Times New Roman"/>
          <w:color w:val="000000"/>
          <w:sz w:val="28"/>
          <w:szCs w:val="28"/>
          <w:lang w:eastAsia="ru-RU"/>
        </w:rPr>
      </w:pPr>
      <w:r w:rsidRPr="00C700C3">
        <w:rPr>
          <w:rFonts w:ascii="Times New Roman" w:eastAsia="Times New Roman" w:hAnsi="Times New Roman" w:cs="Times New Roman"/>
          <w:color w:val="000000"/>
          <w:sz w:val="28"/>
          <w:szCs w:val="28"/>
          <w:lang w:eastAsia="ru-RU"/>
        </w:rPr>
        <w:t>Тема: «</w:t>
      </w:r>
      <w:r w:rsidRPr="00C700C3">
        <w:rPr>
          <w:rFonts w:ascii="Times New Roman" w:eastAsia="Times New Roman" w:hAnsi="Times New Roman" w:cs="Times New Roman"/>
          <w:sz w:val="28"/>
          <w:szCs w:val="28"/>
          <w:lang w:eastAsia="ru-RU"/>
        </w:rPr>
        <w:t xml:space="preserve">Начало </w:t>
      </w:r>
      <w:proofErr w:type="gramStart"/>
      <w:r w:rsidRPr="00C700C3">
        <w:rPr>
          <w:rFonts w:ascii="Times New Roman" w:eastAsia="Times New Roman" w:hAnsi="Times New Roman" w:cs="Times New Roman"/>
          <w:sz w:val="28"/>
          <w:szCs w:val="28"/>
          <w:lang w:eastAsia="ru-RU"/>
        </w:rPr>
        <w:t>движения ,маневрирование</w:t>
      </w:r>
      <w:proofErr w:type="gramEnd"/>
      <w:r w:rsidRPr="00C700C3">
        <w:rPr>
          <w:rFonts w:ascii="Times New Roman" w:eastAsia="Times New Roman" w:hAnsi="Times New Roman" w:cs="Times New Roman"/>
          <w:sz w:val="28"/>
          <w:szCs w:val="28"/>
          <w:lang w:eastAsia="ru-RU"/>
        </w:rPr>
        <w:t>. Применение аварийной сигнализации.</w:t>
      </w:r>
      <w:r w:rsidRPr="00C700C3">
        <w:rPr>
          <w:rFonts w:ascii="Times New Roman" w:eastAsia="Times New Roman" w:hAnsi="Times New Roman" w:cs="Times New Roman"/>
          <w:color w:val="000000"/>
          <w:sz w:val="28"/>
          <w:szCs w:val="28"/>
          <w:lang w:eastAsia="ru-RU"/>
        </w:rPr>
        <w:t>»</w:t>
      </w:r>
    </w:p>
    <w:p w:rsidR="00C700C3" w:rsidRPr="00C700C3" w:rsidRDefault="00C700C3" w:rsidP="00C700C3">
      <w:pPr>
        <w:tabs>
          <w:tab w:val="center" w:pos="4677"/>
          <w:tab w:val="right" w:pos="9355"/>
        </w:tabs>
        <w:spacing w:after="0" w:line="240" w:lineRule="auto"/>
        <w:jc w:val="center"/>
        <w:rPr>
          <w:rFonts w:ascii="Times New Roman" w:eastAsia="Times New Roman" w:hAnsi="Times New Roman" w:cs="Times New Roman"/>
          <w:b/>
          <w:sz w:val="28"/>
          <w:szCs w:val="28"/>
          <w:lang w:eastAsia="ru-RU"/>
        </w:rPr>
      </w:pPr>
    </w:p>
    <w:p w:rsidR="00C700C3" w:rsidRPr="00C700C3" w:rsidRDefault="00C700C3" w:rsidP="00C700C3">
      <w:pPr>
        <w:tabs>
          <w:tab w:val="center" w:pos="4677"/>
          <w:tab w:val="right" w:pos="9355"/>
        </w:tabs>
        <w:spacing w:after="0" w:line="240" w:lineRule="auto"/>
        <w:jc w:val="center"/>
        <w:rPr>
          <w:rFonts w:ascii="Times New Roman" w:eastAsia="Times New Roman" w:hAnsi="Times New Roman" w:cs="Times New Roman"/>
          <w:b/>
          <w:sz w:val="28"/>
          <w:szCs w:val="28"/>
          <w:lang w:eastAsia="ru-RU"/>
        </w:rPr>
      </w:pPr>
    </w:p>
    <w:p w:rsidR="00C700C3" w:rsidRPr="00C700C3" w:rsidRDefault="00C700C3" w:rsidP="00C700C3">
      <w:pPr>
        <w:spacing w:after="0" w:line="240" w:lineRule="auto"/>
        <w:rPr>
          <w:rFonts w:ascii="Times New Roman" w:eastAsia="Times New Roman" w:hAnsi="Times New Roman" w:cs="Times New Roman"/>
          <w:sz w:val="28"/>
          <w:szCs w:val="28"/>
          <w:lang w:eastAsia="ru-RU"/>
        </w:rPr>
      </w:pPr>
      <w:r w:rsidRPr="00C700C3">
        <w:rPr>
          <w:rFonts w:ascii="Times New Roman" w:eastAsia="Times New Roman" w:hAnsi="Times New Roman" w:cs="Times New Roman"/>
          <w:sz w:val="28"/>
          <w:szCs w:val="28"/>
          <w:lang w:eastAsia="ru-RU"/>
        </w:rPr>
        <w:t>Цель задания:</w:t>
      </w:r>
    </w:p>
    <w:p w:rsidR="00C700C3" w:rsidRPr="00C700C3" w:rsidRDefault="00C700C3" w:rsidP="00C700C3">
      <w:pPr>
        <w:spacing w:after="0" w:line="240" w:lineRule="auto"/>
        <w:rPr>
          <w:rFonts w:ascii="Times New Roman" w:eastAsia="Times New Roman" w:hAnsi="Times New Roman" w:cs="Times New Roman"/>
          <w:sz w:val="28"/>
          <w:szCs w:val="28"/>
          <w:lang w:eastAsia="ru-RU"/>
        </w:rPr>
      </w:pPr>
      <w:r w:rsidRPr="00C700C3">
        <w:rPr>
          <w:rFonts w:ascii="Times New Roman" w:eastAsia="Times New Roman" w:hAnsi="Times New Roman" w:cs="Times New Roman"/>
          <w:sz w:val="28"/>
          <w:szCs w:val="28"/>
          <w:lang w:eastAsia="ru-RU"/>
        </w:rPr>
        <w:t xml:space="preserve"> закрепить знания по текущей теме:</w:t>
      </w:r>
    </w:p>
    <w:p w:rsidR="00C700C3" w:rsidRPr="00C700C3" w:rsidRDefault="00C700C3" w:rsidP="00C700C3">
      <w:pPr>
        <w:spacing w:after="0" w:line="240" w:lineRule="auto"/>
        <w:rPr>
          <w:rFonts w:ascii="Times New Roman" w:eastAsia="Times New Roman" w:hAnsi="Times New Roman" w:cs="Times New Roman"/>
          <w:sz w:val="28"/>
          <w:szCs w:val="28"/>
          <w:lang w:eastAsia="ru-RU"/>
        </w:rPr>
      </w:pPr>
    </w:p>
    <w:p w:rsidR="00C700C3" w:rsidRPr="00C700C3" w:rsidRDefault="00C700C3" w:rsidP="00C700C3">
      <w:pPr>
        <w:spacing w:after="0" w:line="240" w:lineRule="auto"/>
        <w:jc w:val="center"/>
        <w:rPr>
          <w:rFonts w:ascii="Times New Roman" w:eastAsia="Times New Roman" w:hAnsi="Times New Roman" w:cs="Times New Roman"/>
          <w:b/>
          <w:sz w:val="28"/>
          <w:szCs w:val="28"/>
          <w:lang w:eastAsia="ru-RU"/>
        </w:rPr>
      </w:pPr>
      <w:r w:rsidRPr="00C700C3">
        <w:rPr>
          <w:rFonts w:ascii="Times New Roman" w:eastAsia="Times New Roman" w:hAnsi="Times New Roman" w:cs="Times New Roman"/>
          <w:b/>
          <w:sz w:val="28"/>
          <w:szCs w:val="28"/>
          <w:lang w:eastAsia="ru-RU"/>
        </w:rPr>
        <w:t xml:space="preserve">План </w:t>
      </w:r>
      <w:proofErr w:type="gramStart"/>
      <w:r w:rsidRPr="00C700C3">
        <w:rPr>
          <w:rFonts w:ascii="Times New Roman" w:eastAsia="Times New Roman" w:hAnsi="Times New Roman" w:cs="Times New Roman"/>
          <w:b/>
          <w:sz w:val="28"/>
          <w:szCs w:val="28"/>
          <w:lang w:eastAsia="ru-RU"/>
        </w:rPr>
        <w:t>занятия :</w:t>
      </w:r>
      <w:proofErr w:type="gramEnd"/>
    </w:p>
    <w:p w:rsidR="00C700C3" w:rsidRPr="00C700C3" w:rsidRDefault="00C700C3" w:rsidP="00C700C3">
      <w:pPr>
        <w:spacing w:after="0" w:line="240" w:lineRule="auto"/>
        <w:rPr>
          <w:rFonts w:ascii="Times New Roman" w:eastAsia="Times New Roman" w:hAnsi="Times New Roman" w:cs="Times New Roman"/>
          <w:sz w:val="28"/>
          <w:szCs w:val="28"/>
          <w:lang w:eastAsia="ru-RU"/>
        </w:rPr>
      </w:pPr>
      <w:r w:rsidRPr="00C700C3">
        <w:rPr>
          <w:rFonts w:ascii="Times New Roman" w:eastAsia="Times New Roman" w:hAnsi="Times New Roman" w:cs="Times New Roman"/>
          <w:sz w:val="28"/>
          <w:szCs w:val="28"/>
          <w:lang w:eastAsia="ru-RU"/>
        </w:rPr>
        <w:t>1.Выписать определения.</w:t>
      </w:r>
    </w:p>
    <w:p w:rsidR="00C700C3" w:rsidRPr="00C700C3" w:rsidRDefault="00C700C3" w:rsidP="00C700C3">
      <w:pPr>
        <w:spacing w:after="0" w:line="240" w:lineRule="auto"/>
        <w:rPr>
          <w:rFonts w:ascii="Times New Roman" w:eastAsia="Times New Roman" w:hAnsi="Times New Roman" w:cs="Times New Roman"/>
          <w:sz w:val="28"/>
          <w:szCs w:val="28"/>
          <w:lang w:eastAsia="ru-RU"/>
        </w:rPr>
      </w:pPr>
      <w:r w:rsidRPr="00C700C3">
        <w:rPr>
          <w:rFonts w:ascii="Times New Roman" w:eastAsia="Times New Roman" w:hAnsi="Times New Roman" w:cs="Times New Roman"/>
          <w:sz w:val="28"/>
          <w:szCs w:val="28"/>
          <w:lang w:eastAsia="ru-RU"/>
        </w:rPr>
        <w:t>2.Решить тесты по теме.</w:t>
      </w:r>
    </w:p>
    <w:p w:rsidR="00C700C3" w:rsidRPr="00C700C3" w:rsidRDefault="00C700C3" w:rsidP="00C700C3">
      <w:pPr>
        <w:spacing w:after="0" w:line="240" w:lineRule="auto"/>
        <w:rPr>
          <w:rFonts w:ascii="Times New Roman" w:eastAsia="Times New Roman" w:hAnsi="Times New Roman" w:cs="Times New Roman"/>
          <w:sz w:val="28"/>
          <w:szCs w:val="28"/>
          <w:lang w:eastAsia="ru-RU"/>
        </w:rPr>
      </w:pPr>
      <w:r w:rsidRPr="00C700C3">
        <w:rPr>
          <w:rFonts w:ascii="Times New Roman" w:eastAsia="Times New Roman" w:hAnsi="Times New Roman" w:cs="Times New Roman"/>
          <w:sz w:val="28"/>
          <w:szCs w:val="28"/>
          <w:lang w:eastAsia="ru-RU"/>
        </w:rPr>
        <w:t xml:space="preserve">3.Ответить на контрольные вопросы </w:t>
      </w:r>
    </w:p>
    <w:p w:rsidR="00C700C3" w:rsidRPr="00C700C3" w:rsidRDefault="00C700C3" w:rsidP="00C700C3">
      <w:pPr>
        <w:spacing w:after="0" w:line="240" w:lineRule="auto"/>
        <w:rPr>
          <w:rFonts w:ascii="Times New Roman" w:eastAsia="Times New Roman" w:hAnsi="Times New Roman" w:cs="Times New Roman"/>
          <w:sz w:val="28"/>
          <w:szCs w:val="28"/>
          <w:lang w:eastAsia="ru-RU"/>
        </w:rPr>
      </w:pPr>
    </w:p>
    <w:p w:rsidR="00C700C3" w:rsidRPr="00C700C3" w:rsidRDefault="00C700C3" w:rsidP="00C700C3">
      <w:pPr>
        <w:keepNext/>
        <w:keepLines/>
        <w:shd w:val="clear" w:color="auto" w:fill="F3F3F3"/>
        <w:spacing w:before="200" w:after="0" w:line="240" w:lineRule="auto"/>
        <w:jc w:val="center"/>
        <w:outlineLvl w:val="1"/>
        <w:rPr>
          <w:rFonts w:ascii="Times New Roman" w:eastAsia="Times New Roman" w:hAnsi="Times New Roman" w:cs="Times New Roman"/>
          <w:b/>
          <w:bCs/>
          <w:color w:val="000080"/>
          <w:sz w:val="28"/>
          <w:szCs w:val="28"/>
          <w:lang w:eastAsia="ru-RU"/>
        </w:rPr>
      </w:pPr>
      <w:r w:rsidRPr="00C700C3">
        <w:rPr>
          <w:rFonts w:ascii="Times New Roman" w:eastAsia="Times New Roman" w:hAnsi="Times New Roman" w:cs="Times New Roman"/>
          <w:b/>
          <w:bCs/>
          <w:color w:val="000080"/>
          <w:sz w:val="28"/>
          <w:szCs w:val="28"/>
          <w:lang w:eastAsia="ru-RU"/>
        </w:rPr>
        <w:t>8. Начало движения, маневрирование</w:t>
      </w:r>
    </w:p>
    <w:p w:rsidR="00C700C3" w:rsidRPr="00C700C3" w:rsidRDefault="00C700C3" w:rsidP="00C700C3">
      <w:pPr>
        <w:spacing w:after="0" w:line="240" w:lineRule="auto"/>
        <w:rPr>
          <w:rFonts w:ascii="Times New Roman" w:eastAsia="Times New Roman" w:hAnsi="Times New Roman" w:cs="Times New Roman"/>
          <w:sz w:val="28"/>
          <w:szCs w:val="28"/>
          <w:lang w:eastAsia="ru-RU"/>
        </w:rPr>
      </w:pPr>
    </w:p>
    <w:p w:rsidR="00C700C3" w:rsidRPr="00C700C3" w:rsidRDefault="00C700C3" w:rsidP="00C700C3">
      <w:pPr>
        <w:spacing w:after="0" w:line="240" w:lineRule="auto"/>
        <w:rPr>
          <w:rFonts w:ascii="Times New Roman" w:eastAsia="Times New Roman" w:hAnsi="Times New Roman" w:cs="Times New Roman"/>
          <w:sz w:val="28"/>
          <w:szCs w:val="28"/>
          <w:lang w:eastAsia="ru-RU"/>
        </w:rPr>
      </w:pPr>
      <w:r w:rsidRPr="00C700C3">
        <w:rPr>
          <w:rFonts w:ascii="Times New Roman" w:eastAsia="Times New Roman" w:hAnsi="Times New Roman" w:cs="Times New Roman"/>
          <w:b/>
          <w:bCs/>
          <w:color w:val="000080"/>
          <w:sz w:val="28"/>
          <w:szCs w:val="28"/>
          <w:shd w:val="clear" w:color="auto" w:fill="F3F3F3"/>
          <w:lang w:eastAsia="ru-RU"/>
        </w:rPr>
        <w:t>8.1.</w:t>
      </w:r>
      <w:r w:rsidRPr="00C700C3">
        <w:rPr>
          <w:rFonts w:ascii="Times New Roman" w:eastAsia="Times New Roman" w:hAnsi="Times New Roman" w:cs="Times New Roman"/>
          <w:color w:val="000080"/>
          <w:sz w:val="28"/>
          <w:szCs w:val="28"/>
          <w:shd w:val="clear" w:color="auto" w:fill="F3F3F3"/>
          <w:lang w:eastAsia="ru-RU"/>
        </w:rPr>
        <w:t>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не должны создаваться опасность для движения, а также помехи другим участникам дорожного движения. </w:t>
      </w: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color w:val="000080"/>
          <w:sz w:val="28"/>
          <w:szCs w:val="28"/>
          <w:shd w:val="clear" w:color="auto" w:fill="F3F3F3"/>
          <w:lang w:eastAsia="ru-RU"/>
        </w:rPr>
        <w:t>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 </w:t>
      </w:r>
      <w:r w:rsidRPr="00C700C3">
        <w:rPr>
          <w:rFonts w:ascii="Times New Roman" w:eastAsia="Times New Roman" w:hAnsi="Times New Roman" w:cs="Times New Roman"/>
          <w:color w:val="000080"/>
          <w:sz w:val="28"/>
          <w:szCs w:val="28"/>
          <w:lang w:eastAsia="ru-RU"/>
        </w:rPr>
        <w:br/>
      </w:r>
    </w:p>
    <w:tbl>
      <w:tblPr>
        <w:tblW w:w="10200" w:type="dxa"/>
        <w:jc w:val="center"/>
        <w:tblCellSpacing w:w="0" w:type="dxa"/>
        <w:shd w:val="clear" w:color="auto" w:fill="F3F3F3"/>
        <w:tblCellMar>
          <w:top w:w="45" w:type="dxa"/>
          <w:left w:w="45" w:type="dxa"/>
          <w:bottom w:w="45" w:type="dxa"/>
          <w:right w:w="45" w:type="dxa"/>
        </w:tblCellMar>
        <w:tblLook w:val="04A0" w:firstRow="1" w:lastRow="0" w:firstColumn="1" w:lastColumn="0" w:noHBand="0" w:noVBand="1"/>
      </w:tblPr>
      <w:tblGrid>
        <w:gridCol w:w="10290"/>
      </w:tblGrid>
      <w:tr w:rsidR="00C700C3" w:rsidRPr="00C700C3" w:rsidTr="0031371E">
        <w:trPr>
          <w:tblCellSpacing w:w="0" w:type="dxa"/>
          <w:jc w:val="center"/>
        </w:trPr>
        <w:tc>
          <w:tcPr>
            <w:tcW w:w="0" w:type="auto"/>
            <w:shd w:val="clear" w:color="auto" w:fill="F3F3F3"/>
            <w:vAlign w:val="center"/>
            <w:hideMark/>
          </w:tcPr>
          <w:p w:rsidR="00C700C3" w:rsidRPr="00C700C3" w:rsidRDefault="00C700C3" w:rsidP="00C700C3">
            <w:pPr>
              <w:spacing w:after="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lastRenderedPageBreak/>
              <w:drawing>
                <wp:inline distT="0" distB="0" distL="0" distR="0" wp14:anchorId="292A9BBF" wp14:editId="62A5B139">
                  <wp:extent cx="6473825" cy="4855210"/>
                  <wp:effectExtent l="0" t="0" r="3175" b="2540"/>
                  <wp:docPr id="1" name="Рисунок 1" descr="Сигналы, подаваемые водителем при маневриров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Сигналы, подаваемые водителем при маневрирован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3825" cy="4855210"/>
                          </a:xfrm>
                          <a:prstGeom prst="rect">
                            <a:avLst/>
                          </a:prstGeom>
                          <a:noFill/>
                          <a:ln>
                            <a:noFill/>
                          </a:ln>
                        </pic:spPr>
                      </pic:pic>
                    </a:graphicData>
                  </a:graphic>
                </wp:inline>
              </w:drawing>
            </w:r>
            <w:r w:rsidRPr="00C700C3">
              <w:rPr>
                <w:rFonts w:ascii="Times New Roman" w:eastAsia="Times New Roman" w:hAnsi="Times New Roman" w:cs="Times New Roman"/>
                <w:color w:val="000080"/>
                <w:sz w:val="28"/>
                <w:szCs w:val="28"/>
                <w:lang w:eastAsia="ru-RU"/>
              </w:rPr>
              <w:br/>
              <w:t>Сигналы, подаваемые водителем при маневрировании</w:t>
            </w:r>
          </w:p>
        </w:tc>
      </w:tr>
    </w:tbl>
    <w:p w:rsidR="00C700C3" w:rsidRPr="00C700C3" w:rsidRDefault="00C700C3" w:rsidP="00C700C3">
      <w:pPr>
        <w:spacing w:after="0" w:line="240" w:lineRule="auto"/>
        <w:rPr>
          <w:rFonts w:ascii="Times New Roman" w:eastAsia="Times New Roman" w:hAnsi="Times New Roman" w:cs="Times New Roman"/>
          <w:sz w:val="28"/>
          <w:szCs w:val="28"/>
          <w:lang w:eastAsia="ru-RU"/>
        </w:rPr>
      </w:pPr>
    </w:p>
    <w:tbl>
      <w:tblPr>
        <w:tblW w:w="10200" w:type="dxa"/>
        <w:jc w:val="center"/>
        <w:tblCellSpacing w:w="0" w:type="dxa"/>
        <w:shd w:val="clear" w:color="auto" w:fill="F3F3F3"/>
        <w:tblCellMar>
          <w:top w:w="45" w:type="dxa"/>
          <w:left w:w="45" w:type="dxa"/>
          <w:bottom w:w="45" w:type="dxa"/>
          <w:right w:w="45" w:type="dxa"/>
        </w:tblCellMar>
        <w:tblLook w:val="04A0" w:firstRow="1" w:lastRow="0" w:firstColumn="1" w:lastColumn="0" w:noHBand="0" w:noVBand="1"/>
      </w:tblPr>
      <w:tblGrid>
        <w:gridCol w:w="3240"/>
        <w:gridCol w:w="6960"/>
      </w:tblGrid>
      <w:tr w:rsidR="00C700C3" w:rsidRPr="00C700C3" w:rsidTr="0031371E">
        <w:trPr>
          <w:tblCellSpacing w:w="0" w:type="dxa"/>
          <w:jc w:val="center"/>
        </w:trPr>
        <w:tc>
          <w:tcPr>
            <w:tcW w:w="315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i/>
                <w:iCs/>
                <w:color w:val="000080"/>
                <w:sz w:val="28"/>
                <w:szCs w:val="28"/>
                <w:lang w:eastAsia="ru-RU"/>
              </w:rPr>
              <w:t>Для выполнения требования знака </w:t>
            </w:r>
            <w:hyperlink r:id="rId6" w:history="1">
              <w:r w:rsidRPr="00C700C3">
                <w:rPr>
                  <w:rFonts w:ascii="Times New Roman" w:eastAsia="Times New Roman" w:hAnsi="Times New Roman" w:cs="Times New Roman"/>
                  <w:i/>
                  <w:iCs/>
                  <w:color w:val="8B0000"/>
                  <w:sz w:val="28"/>
                  <w:szCs w:val="28"/>
                  <w:u w:val="single"/>
                  <w:lang w:eastAsia="ru-RU"/>
                </w:rPr>
                <w:t>2.4</w:t>
              </w:r>
              <w:r w:rsidRPr="00C700C3">
                <w:rPr>
                  <w:rFonts w:ascii="Times New Roman" w:eastAsia="Times New Roman" w:hAnsi="Times New Roman" w:cs="Times New Roman"/>
                  <w:i/>
                  <w:iCs/>
                  <w:noProof/>
                  <w:color w:val="000000"/>
                  <w:sz w:val="28"/>
                  <w:szCs w:val="28"/>
                  <w:bdr w:val="dashed" w:sz="6" w:space="4" w:color="808080" w:frame="1"/>
                  <w:shd w:val="clear" w:color="auto" w:fill="FFFFE0"/>
                  <w:lang w:eastAsia="ru-RU"/>
                </w:rPr>
                <w:drawing>
                  <wp:inline distT="0" distB="0" distL="0" distR="0" wp14:anchorId="098CB273" wp14:editId="75A697FA">
                    <wp:extent cx="955040" cy="857885"/>
                    <wp:effectExtent l="0" t="0" r="0" b="0"/>
                    <wp:docPr id="2" name="Рисунок 2" descr="http://car-exotic.com/image/2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car-exotic.com/image/2_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5040" cy="857885"/>
                            </a:xfrm>
                            <a:prstGeom prst="rect">
                              <a:avLst/>
                            </a:prstGeom>
                            <a:noFill/>
                            <a:ln>
                              <a:noFill/>
                            </a:ln>
                          </pic:spPr>
                        </pic:pic>
                      </a:graphicData>
                    </a:graphic>
                  </wp:inline>
                </w:drawing>
              </w:r>
            </w:hyperlink>
            <w:r w:rsidRPr="00C700C3">
              <w:rPr>
                <w:rFonts w:ascii="Times New Roman" w:eastAsia="Times New Roman" w:hAnsi="Times New Roman" w:cs="Times New Roman"/>
                <w:i/>
                <w:iCs/>
                <w:color w:val="000080"/>
                <w:sz w:val="28"/>
                <w:szCs w:val="28"/>
                <w:lang w:eastAsia="ru-RU"/>
              </w:rPr>
              <w:t> «Уступите дорогу» водитель легкового автомобиля должен снизить скорость и остановиться, чтобы уступить дорогу мотоциклисту. Об этом он и информирует вас поднятой вверх рукой</w:t>
            </w:r>
          </w:p>
        </w:tc>
        <w:tc>
          <w:tcPr>
            <w:tcW w:w="7050" w:type="dxa"/>
            <w:shd w:val="clear" w:color="auto" w:fill="F3F3F3"/>
            <w:vAlign w:val="center"/>
            <w:hideMark/>
          </w:tcPr>
          <w:p w:rsidR="00C700C3" w:rsidRPr="00C700C3" w:rsidRDefault="00C700C3" w:rsidP="00C700C3">
            <w:pPr>
              <w:spacing w:after="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inline distT="0" distB="0" distL="0" distR="0" wp14:anchorId="1321467D" wp14:editId="7E99D5D7">
                  <wp:extent cx="4288790" cy="2096135"/>
                  <wp:effectExtent l="0" t="0" r="0" b="0"/>
                  <wp:docPr id="3" name="Рисунок 3" descr="Для выполнения требования знака 2.4 «Уступите дорогу» водитель легкового автомоби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Для выполнения требования знака 2.4 «Уступите дорогу» водитель легкового автомобил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8790" cy="2096135"/>
                          </a:xfrm>
                          <a:prstGeom prst="rect">
                            <a:avLst/>
                          </a:prstGeom>
                          <a:noFill/>
                          <a:ln>
                            <a:noFill/>
                          </a:ln>
                        </pic:spPr>
                      </pic:pic>
                    </a:graphicData>
                  </a:graphic>
                </wp:inline>
              </w:drawing>
            </w:r>
          </w:p>
        </w:tc>
      </w:tr>
    </w:tbl>
    <w:p w:rsidR="00C700C3" w:rsidRPr="00C700C3" w:rsidRDefault="00C700C3" w:rsidP="00C700C3">
      <w:pPr>
        <w:spacing w:after="0" w:line="240" w:lineRule="auto"/>
        <w:rPr>
          <w:rFonts w:ascii="Times New Roman" w:eastAsia="Times New Roman" w:hAnsi="Times New Roman" w:cs="Times New Roman"/>
          <w:sz w:val="28"/>
          <w:szCs w:val="28"/>
          <w:lang w:eastAsia="ru-RU"/>
        </w:rPr>
      </w:pPr>
    </w:p>
    <w:tbl>
      <w:tblPr>
        <w:tblW w:w="10200" w:type="dxa"/>
        <w:jc w:val="center"/>
        <w:tblCellSpacing w:w="0" w:type="dxa"/>
        <w:shd w:val="clear" w:color="auto" w:fill="F3F3F3"/>
        <w:tblCellMar>
          <w:top w:w="45" w:type="dxa"/>
          <w:left w:w="45" w:type="dxa"/>
          <w:bottom w:w="45" w:type="dxa"/>
          <w:right w:w="45" w:type="dxa"/>
        </w:tblCellMar>
        <w:tblLook w:val="04A0" w:firstRow="1" w:lastRow="0" w:firstColumn="1" w:lastColumn="0" w:noHBand="0" w:noVBand="1"/>
      </w:tblPr>
      <w:tblGrid>
        <w:gridCol w:w="3150"/>
        <w:gridCol w:w="7050"/>
      </w:tblGrid>
      <w:tr w:rsidR="00C700C3" w:rsidRPr="00C700C3" w:rsidTr="0031371E">
        <w:trPr>
          <w:tblCellSpacing w:w="0" w:type="dxa"/>
          <w:jc w:val="center"/>
        </w:trPr>
        <w:tc>
          <w:tcPr>
            <w:tcW w:w="315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i/>
                <w:iCs/>
                <w:color w:val="000080"/>
                <w:sz w:val="28"/>
                <w:szCs w:val="28"/>
                <w:lang w:eastAsia="ru-RU"/>
              </w:rPr>
              <w:lastRenderedPageBreak/>
              <w:t>Продолжая движение на перекрестке по главной дороге и выполняя при этом левый поворот, водитель обязан включить левые световые указатели поворота даже при отсутствии других ТС</w:t>
            </w:r>
          </w:p>
        </w:tc>
        <w:tc>
          <w:tcPr>
            <w:tcW w:w="7050" w:type="dxa"/>
            <w:shd w:val="clear" w:color="auto" w:fill="F3F3F3"/>
            <w:vAlign w:val="center"/>
            <w:hideMark/>
          </w:tcPr>
          <w:p w:rsidR="00C700C3" w:rsidRPr="00C700C3" w:rsidRDefault="00C700C3" w:rsidP="00C700C3">
            <w:pPr>
              <w:spacing w:after="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inline distT="0" distB="0" distL="0" distR="0" wp14:anchorId="6EAD8E4A" wp14:editId="1338B063">
                  <wp:extent cx="4288790" cy="2096135"/>
                  <wp:effectExtent l="0" t="0" r="0" b="0"/>
                  <wp:docPr id="4" name="Рисунок 4" descr="Продолжая движение на перекрестке по главной дороге и выполняя при этом левый поворот, водитель обяз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Продолжая движение на перекрестке по главной дороге и выполняя при этом левый поворот, водитель обяза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8790" cy="2096135"/>
                          </a:xfrm>
                          <a:prstGeom prst="rect">
                            <a:avLst/>
                          </a:prstGeom>
                          <a:noFill/>
                          <a:ln>
                            <a:noFill/>
                          </a:ln>
                        </pic:spPr>
                      </pic:pic>
                    </a:graphicData>
                  </a:graphic>
                </wp:inline>
              </w:drawing>
            </w:r>
          </w:p>
        </w:tc>
      </w:tr>
    </w:tbl>
    <w:p w:rsidR="00C700C3" w:rsidRPr="00C700C3" w:rsidRDefault="00C700C3" w:rsidP="00C700C3">
      <w:pPr>
        <w:spacing w:after="0" w:line="240" w:lineRule="auto"/>
        <w:rPr>
          <w:rFonts w:ascii="Times New Roman" w:eastAsia="Times New Roman" w:hAnsi="Times New Roman" w:cs="Times New Roman"/>
          <w:sz w:val="28"/>
          <w:szCs w:val="28"/>
          <w:lang w:eastAsia="ru-RU"/>
        </w:rPr>
      </w:pPr>
    </w:p>
    <w:tbl>
      <w:tblPr>
        <w:tblW w:w="10200" w:type="dxa"/>
        <w:jc w:val="center"/>
        <w:tblCellSpacing w:w="0" w:type="dxa"/>
        <w:shd w:val="clear" w:color="auto" w:fill="F3F3F3"/>
        <w:tblCellMar>
          <w:top w:w="45" w:type="dxa"/>
          <w:left w:w="45" w:type="dxa"/>
          <w:bottom w:w="45" w:type="dxa"/>
          <w:right w:w="45" w:type="dxa"/>
        </w:tblCellMar>
        <w:tblLook w:val="04A0" w:firstRow="1" w:lastRow="0" w:firstColumn="1" w:lastColumn="0" w:noHBand="0" w:noVBand="1"/>
      </w:tblPr>
      <w:tblGrid>
        <w:gridCol w:w="10200"/>
      </w:tblGrid>
      <w:tr w:rsidR="00C700C3" w:rsidRPr="00C700C3" w:rsidTr="0031371E">
        <w:trPr>
          <w:tblCellSpacing w:w="0" w:type="dxa"/>
          <w:jc w:val="center"/>
        </w:trPr>
        <w:tc>
          <w:tcPr>
            <w:tcW w:w="1020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anchor distT="0" distB="0" distL="0" distR="0" simplePos="0" relativeHeight="251659264" behindDoc="0" locked="0" layoutInCell="1" allowOverlap="0" wp14:anchorId="00D3710E" wp14:editId="4AA4C435">
                  <wp:simplePos x="0" y="0"/>
                  <wp:positionH relativeFrom="column">
                    <wp:align>right</wp:align>
                  </wp:positionH>
                  <wp:positionV relativeFrom="line">
                    <wp:posOffset>0</wp:posOffset>
                  </wp:positionV>
                  <wp:extent cx="4286250" cy="2095500"/>
                  <wp:effectExtent l="0" t="0" r="0" b="0"/>
                  <wp:wrapSquare wrapText="bothSides"/>
                  <wp:docPr id="5" name="Рисунок 5" descr="Установленный на данном перекрестке знак 5.15.1 «Направления движения по полосам» информирует о 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становленный на данном перекрестке знак 5.15.1 «Направления движения по полосам» информирует о то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0C3">
              <w:rPr>
                <w:rFonts w:ascii="Times New Roman" w:eastAsia="Times New Roman" w:hAnsi="Times New Roman" w:cs="Times New Roman"/>
                <w:i/>
                <w:iCs/>
                <w:color w:val="000080"/>
                <w:sz w:val="28"/>
                <w:szCs w:val="28"/>
                <w:lang w:eastAsia="ru-RU"/>
              </w:rPr>
              <w:t>Установленный на данном перекрестке знак </w:t>
            </w:r>
            <w:hyperlink r:id="rId11" w:history="1">
              <w:r w:rsidRPr="00C700C3">
                <w:rPr>
                  <w:rFonts w:ascii="Times New Roman" w:eastAsia="Times New Roman" w:hAnsi="Times New Roman" w:cs="Times New Roman"/>
                  <w:i/>
                  <w:iCs/>
                  <w:color w:val="8B0000"/>
                  <w:sz w:val="28"/>
                  <w:szCs w:val="28"/>
                  <w:u w:val="single"/>
                  <w:lang w:eastAsia="ru-RU"/>
                </w:rPr>
                <w:t>5.15.1</w:t>
              </w:r>
              <w:r w:rsidRPr="00C700C3">
                <w:rPr>
                  <w:rFonts w:ascii="Times New Roman" w:eastAsia="Times New Roman" w:hAnsi="Times New Roman" w:cs="Times New Roman"/>
                  <w:i/>
                  <w:iCs/>
                  <w:noProof/>
                  <w:color w:val="000000"/>
                  <w:sz w:val="28"/>
                  <w:szCs w:val="28"/>
                  <w:bdr w:val="dashed" w:sz="6" w:space="4" w:color="808080" w:frame="1"/>
                  <w:shd w:val="clear" w:color="auto" w:fill="FFFFE0"/>
                  <w:lang w:eastAsia="ru-RU"/>
                </w:rPr>
                <w:drawing>
                  <wp:inline distT="0" distB="0" distL="0" distR="0" wp14:anchorId="2E07FFD8" wp14:editId="03EED791">
                    <wp:extent cx="1901825" cy="955040"/>
                    <wp:effectExtent l="0" t="0" r="3175" b="0"/>
                    <wp:docPr id="6" name="Рисунок 6" descr="http://car-exotic.com/image/5_1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car-exotic.com/image/5_15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1825" cy="955040"/>
                            </a:xfrm>
                            <a:prstGeom prst="rect">
                              <a:avLst/>
                            </a:prstGeom>
                            <a:noFill/>
                            <a:ln>
                              <a:noFill/>
                            </a:ln>
                          </pic:spPr>
                        </pic:pic>
                      </a:graphicData>
                    </a:graphic>
                  </wp:inline>
                </w:drawing>
              </w:r>
            </w:hyperlink>
            <w:r w:rsidRPr="00C700C3">
              <w:rPr>
                <w:rFonts w:ascii="Times New Roman" w:eastAsia="Times New Roman" w:hAnsi="Times New Roman" w:cs="Times New Roman"/>
                <w:i/>
                <w:iCs/>
                <w:color w:val="000080"/>
                <w:sz w:val="28"/>
                <w:szCs w:val="28"/>
                <w:lang w:eastAsia="ru-RU"/>
              </w:rPr>
              <w:t>«Направления движения по полосам» информирует о том, что поворот направо возможен с обеих полос движения. Мотоциклист, движущийся по второй полосе, вытянул в сторону и согнул в локте под прямым углом вверх левую руку, что соответствует световому сигналу правого поворота. Следовательно, он сообщает о своем намерении повернуть направо, как и мотоциклист на правой полосе, вытянувший в сторону правую руку</w:t>
            </w:r>
          </w:p>
        </w:tc>
      </w:tr>
    </w:tbl>
    <w:p w:rsidR="00C700C3" w:rsidRPr="00C700C3" w:rsidRDefault="00C700C3" w:rsidP="00C700C3">
      <w:pPr>
        <w:spacing w:after="0" w:line="240" w:lineRule="auto"/>
        <w:rPr>
          <w:rFonts w:ascii="Times New Roman" w:eastAsia="Times New Roman" w:hAnsi="Times New Roman" w:cs="Times New Roman"/>
          <w:sz w:val="28"/>
          <w:szCs w:val="28"/>
          <w:lang w:eastAsia="ru-RU"/>
        </w:rPr>
      </w:pP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b/>
          <w:bCs/>
          <w:color w:val="000080"/>
          <w:sz w:val="28"/>
          <w:szCs w:val="28"/>
          <w:shd w:val="clear" w:color="auto" w:fill="F3F3F3"/>
          <w:lang w:eastAsia="ru-RU"/>
        </w:rPr>
        <w:t>8.2.</w:t>
      </w:r>
      <w:r w:rsidRPr="00C700C3">
        <w:rPr>
          <w:rFonts w:ascii="Times New Roman" w:eastAsia="Times New Roman" w:hAnsi="Times New Roman" w:cs="Times New Roman"/>
          <w:color w:val="000080"/>
          <w:sz w:val="28"/>
          <w:szCs w:val="28"/>
          <w:shd w:val="clear" w:color="auto" w:fill="F3F3F3"/>
          <w:lang w:eastAsia="ru-RU"/>
        </w:rPr>
        <w:t> 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 </w:t>
      </w: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color w:val="000080"/>
          <w:sz w:val="28"/>
          <w:szCs w:val="28"/>
          <w:shd w:val="clear" w:color="auto" w:fill="F3F3F3"/>
          <w:lang w:eastAsia="ru-RU"/>
        </w:rPr>
        <w:t>Подача сигнала не дает водителю преимущества и не освобождает его от принятия мер предосторожности. </w:t>
      </w:r>
      <w:r w:rsidRPr="00C700C3">
        <w:rPr>
          <w:rFonts w:ascii="Times New Roman" w:eastAsia="Times New Roman" w:hAnsi="Times New Roman" w:cs="Times New Roman"/>
          <w:color w:val="000080"/>
          <w:sz w:val="28"/>
          <w:szCs w:val="28"/>
          <w:lang w:eastAsia="ru-RU"/>
        </w:rPr>
        <w:br/>
      </w:r>
    </w:p>
    <w:tbl>
      <w:tblPr>
        <w:tblW w:w="10200" w:type="dxa"/>
        <w:jc w:val="center"/>
        <w:tblCellSpacing w:w="0" w:type="dxa"/>
        <w:shd w:val="clear" w:color="auto" w:fill="F3F3F3"/>
        <w:tblCellMar>
          <w:top w:w="45" w:type="dxa"/>
          <w:left w:w="45" w:type="dxa"/>
          <w:bottom w:w="45" w:type="dxa"/>
          <w:right w:w="45" w:type="dxa"/>
        </w:tblCellMar>
        <w:tblLook w:val="04A0" w:firstRow="1" w:lastRow="0" w:firstColumn="1" w:lastColumn="0" w:noHBand="0" w:noVBand="1"/>
      </w:tblPr>
      <w:tblGrid>
        <w:gridCol w:w="10200"/>
      </w:tblGrid>
      <w:tr w:rsidR="00C700C3" w:rsidRPr="00C700C3" w:rsidTr="0031371E">
        <w:trPr>
          <w:tblCellSpacing w:w="0" w:type="dxa"/>
          <w:jc w:val="center"/>
        </w:trPr>
        <w:tc>
          <w:tcPr>
            <w:tcW w:w="10200" w:type="dxa"/>
            <w:shd w:val="clear" w:color="auto" w:fill="F3F3F3"/>
            <w:vAlign w:val="center"/>
            <w:hideMark/>
          </w:tcPr>
          <w:p w:rsidR="00C700C3" w:rsidRPr="00C700C3" w:rsidRDefault="00C700C3" w:rsidP="00C700C3">
            <w:pPr>
              <w:spacing w:after="24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lastRenderedPageBreak/>
              <w:drawing>
                <wp:anchor distT="0" distB="0" distL="0" distR="0" simplePos="0" relativeHeight="251660288" behindDoc="0" locked="0" layoutInCell="1" allowOverlap="0" wp14:anchorId="7CD07DD5" wp14:editId="6578625E">
                  <wp:simplePos x="0" y="0"/>
                  <wp:positionH relativeFrom="column">
                    <wp:align>right</wp:align>
                  </wp:positionH>
                  <wp:positionV relativeFrom="line">
                    <wp:posOffset>0</wp:posOffset>
                  </wp:positionV>
                  <wp:extent cx="4286250" cy="2095500"/>
                  <wp:effectExtent l="0" t="0" r="0" b="0"/>
                  <wp:wrapSquare wrapText="bothSides"/>
                  <wp:docPr id="7" name="Рисунок 7" descr="Сигнал левого поворота должен быть выключен сразу же после выполнения перестроения на левую поло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гнал левого поворота должен быть выключен сразу же после выполнения перестроения на левую полосу..."/>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0C3">
              <w:rPr>
                <w:rFonts w:ascii="Times New Roman" w:eastAsia="Times New Roman" w:hAnsi="Times New Roman" w:cs="Times New Roman"/>
                <w:i/>
                <w:iCs/>
                <w:color w:val="000080"/>
                <w:sz w:val="28"/>
                <w:szCs w:val="28"/>
                <w:lang w:eastAsia="ru-RU"/>
              </w:rPr>
              <w:t>Сигнал левого поворота должен быть выключен сразу же после выполнения перестроения на левую полосу, чтобы не вводить в заблуждение других участников движения, которые могут воспринять включенный сигнал как намерение водителя осуществить в дальнейшем поворот налево или разворот</w:t>
            </w:r>
            <w:r w:rsidRPr="00C700C3">
              <w:rPr>
                <w:rFonts w:ascii="Times New Roman" w:eastAsia="Times New Roman" w:hAnsi="Times New Roman" w:cs="Times New Roman"/>
                <w:color w:val="000080"/>
                <w:sz w:val="28"/>
                <w:szCs w:val="28"/>
                <w:lang w:eastAsia="ru-RU"/>
              </w:rPr>
              <w:t> </w:t>
            </w:r>
          </w:p>
        </w:tc>
      </w:tr>
      <w:tr w:rsidR="00C700C3" w:rsidRPr="00C700C3" w:rsidTr="0031371E">
        <w:trPr>
          <w:tblCellSpacing w:w="0" w:type="dxa"/>
          <w:jc w:val="center"/>
        </w:trPr>
        <w:tc>
          <w:tcPr>
            <w:tcW w:w="1020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anchor distT="0" distB="0" distL="0" distR="0" simplePos="0" relativeHeight="251661312" behindDoc="0" locked="0" layoutInCell="1" allowOverlap="0" wp14:anchorId="56629214" wp14:editId="1E8AF29E">
                  <wp:simplePos x="0" y="0"/>
                  <wp:positionH relativeFrom="column">
                    <wp:align>right</wp:align>
                  </wp:positionH>
                  <wp:positionV relativeFrom="line">
                    <wp:posOffset>0</wp:posOffset>
                  </wp:positionV>
                  <wp:extent cx="4286250" cy="2095500"/>
                  <wp:effectExtent l="0" t="0" r="0" b="0"/>
                  <wp:wrapSquare wrapText="bothSides"/>
                  <wp:docPr id="8" name="Рисунок 8" descr="Водитель обязан подавать сигналы световыми указателями поворота соответствующего направления перед началом дви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одитель обязан подавать сигналы световыми указателями поворота соответствующего направления перед началом движени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0C3">
              <w:rPr>
                <w:rFonts w:ascii="Times New Roman" w:eastAsia="Times New Roman" w:hAnsi="Times New Roman" w:cs="Times New Roman"/>
                <w:i/>
                <w:iCs/>
                <w:color w:val="000080"/>
                <w:sz w:val="28"/>
                <w:szCs w:val="28"/>
                <w:lang w:eastAsia="ru-RU"/>
              </w:rPr>
              <w:t>Водитель обязан подавать сигналы световыми указателями поворота соответствующего направления перед началом движения, перестроением, поворотом, остановкой. Двигаясь по закруглению дороги и не намереваясь перестраиваться или останавливаться, не следует включать указатели поворота, чтобы не вводить в заблуждение других участников движения</w:t>
            </w:r>
          </w:p>
        </w:tc>
      </w:tr>
    </w:tbl>
    <w:p w:rsidR="00C700C3" w:rsidRPr="00C700C3" w:rsidRDefault="00C700C3" w:rsidP="00C700C3">
      <w:pPr>
        <w:spacing w:after="0" w:line="240" w:lineRule="auto"/>
        <w:rPr>
          <w:rFonts w:ascii="Times New Roman" w:eastAsia="Times New Roman" w:hAnsi="Times New Roman" w:cs="Times New Roman"/>
          <w:sz w:val="28"/>
          <w:szCs w:val="28"/>
          <w:lang w:eastAsia="ru-RU"/>
        </w:rPr>
      </w:pPr>
    </w:p>
    <w:tbl>
      <w:tblPr>
        <w:tblW w:w="10200" w:type="dxa"/>
        <w:jc w:val="center"/>
        <w:tblCellSpacing w:w="0" w:type="dxa"/>
        <w:shd w:val="clear" w:color="auto" w:fill="F3F3F3"/>
        <w:tblCellMar>
          <w:top w:w="45" w:type="dxa"/>
          <w:left w:w="45" w:type="dxa"/>
          <w:bottom w:w="45" w:type="dxa"/>
          <w:right w:w="45" w:type="dxa"/>
        </w:tblCellMar>
        <w:tblLook w:val="04A0" w:firstRow="1" w:lastRow="0" w:firstColumn="1" w:lastColumn="0" w:noHBand="0" w:noVBand="1"/>
      </w:tblPr>
      <w:tblGrid>
        <w:gridCol w:w="10200"/>
      </w:tblGrid>
      <w:tr w:rsidR="00C700C3" w:rsidRPr="00C700C3" w:rsidTr="0031371E">
        <w:trPr>
          <w:tblCellSpacing w:w="0" w:type="dxa"/>
          <w:jc w:val="center"/>
        </w:trPr>
        <w:tc>
          <w:tcPr>
            <w:tcW w:w="0" w:type="auto"/>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b/>
                <w:bCs/>
                <w:color w:val="000080"/>
                <w:sz w:val="28"/>
                <w:szCs w:val="28"/>
                <w:lang w:eastAsia="ru-RU"/>
              </w:rPr>
              <w:t>КОММЕНТАРИЙ</w:t>
            </w:r>
            <w:r w:rsidRPr="00C700C3">
              <w:rPr>
                <w:rFonts w:ascii="Times New Roman" w:eastAsia="Times New Roman" w:hAnsi="Times New Roman" w:cs="Times New Roman"/>
                <w:color w:val="000080"/>
                <w:sz w:val="28"/>
                <w:szCs w:val="28"/>
                <w:lang w:eastAsia="ru-RU"/>
              </w:rPr>
              <w:t> </w:t>
            </w:r>
          </w:p>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color w:val="000080"/>
                <w:sz w:val="28"/>
                <w:szCs w:val="28"/>
                <w:lang w:eastAsia="ru-RU"/>
              </w:rPr>
              <w:pict>
                <v:rect id="_x0000_i1025" style="width:0;height:1.5pt" o:hralign="center" o:hrstd="t" o:hr="t" fillcolor="gray" stroked="f"/>
              </w:pict>
            </w:r>
          </w:p>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color w:val="000080"/>
                <w:sz w:val="28"/>
                <w:szCs w:val="28"/>
                <w:lang w:eastAsia="ru-RU"/>
              </w:rPr>
              <w:t>В Правилах не указывается точное время, в течение которого должен подаваться сигнал, однако промежуток времени от подачи сигнала водителем до начала выполнения маневра должен быть достаточным, чтобы все участники движения, которым адресован данный сигнал, предприняли необходимые действия. Но именно он не должен вводить в заблуждение других участников движения.</w:t>
            </w:r>
          </w:p>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color w:val="000080"/>
                <w:sz w:val="28"/>
                <w:szCs w:val="28"/>
                <w:lang w:eastAsia="ru-RU"/>
              </w:rPr>
              <w:pict>
                <v:rect id="_x0000_i1026" style="width:0;height:1.5pt" o:hralign="center" o:hrstd="t" o:hr="t" fillcolor="gray" stroked="f"/>
              </w:pict>
            </w:r>
          </w:p>
        </w:tc>
      </w:tr>
    </w:tbl>
    <w:p w:rsidR="00C700C3" w:rsidRPr="00C700C3" w:rsidRDefault="00C700C3" w:rsidP="00C700C3">
      <w:pPr>
        <w:spacing w:after="0" w:line="240" w:lineRule="auto"/>
        <w:rPr>
          <w:rFonts w:ascii="Times New Roman" w:eastAsia="Times New Roman" w:hAnsi="Times New Roman" w:cs="Times New Roman"/>
          <w:sz w:val="28"/>
          <w:szCs w:val="28"/>
          <w:lang w:eastAsia="ru-RU"/>
        </w:rPr>
      </w:pP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b/>
          <w:bCs/>
          <w:color w:val="000080"/>
          <w:sz w:val="28"/>
          <w:szCs w:val="28"/>
          <w:shd w:val="clear" w:color="auto" w:fill="F3F3F3"/>
          <w:lang w:eastAsia="ru-RU"/>
        </w:rPr>
        <w:t>8.3.</w:t>
      </w:r>
      <w:r w:rsidRPr="00C700C3">
        <w:rPr>
          <w:rFonts w:ascii="Times New Roman" w:eastAsia="Times New Roman" w:hAnsi="Times New Roman" w:cs="Times New Roman"/>
          <w:color w:val="000080"/>
          <w:sz w:val="28"/>
          <w:szCs w:val="28"/>
          <w:shd w:val="clear" w:color="auto" w:fill="F3F3F3"/>
          <w:lang w:eastAsia="ru-RU"/>
        </w:rPr>
        <w:t> При выезде на дорогу с прилегающей территории водитель должен уступить дорогу транспортным средствам и пешеходам, движущимся по ней, а при съезде с дороги — пешеходам и велосипедистам, путь движения которых он пересекает. </w:t>
      </w:r>
      <w:r w:rsidRPr="00C700C3">
        <w:rPr>
          <w:rFonts w:ascii="Times New Roman" w:eastAsia="Times New Roman" w:hAnsi="Times New Roman" w:cs="Times New Roman"/>
          <w:color w:val="000080"/>
          <w:sz w:val="28"/>
          <w:szCs w:val="28"/>
          <w:lang w:eastAsia="ru-RU"/>
        </w:rPr>
        <w:br/>
      </w:r>
    </w:p>
    <w:tbl>
      <w:tblPr>
        <w:tblW w:w="10200" w:type="dxa"/>
        <w:jc w:val="center"/>
        <w:tblCellSpacing w:w="0" w:type="dxa"/>
        <w:shd w:val="clear" w:color="auto" w:fill="F3F3F3"/>
        <w:tblCellMar>
          <w:top w:w="45" w:type="dxa"/>
          <w:left w:w="45" w:type="dxa"/>
          <w:bottom w:w="45" w:type="dxa"/>
          <w:right w:w="45" w:type="dxa"/>
        </w:tblCellMar>
        <w:tblLook w:val="04A0" w:firstRow="1" w:lastRow="0" w:firstColumn="1" w:lastColumn="0" w:noHBand="0" w:noVBand="1"/>
      </w:tblPr>
      <w:tblGrid>
        <w:gridCol w:w="3150"/>
        <w:gridCol w:w="7050"/>
      </w:tblGrid>
      <w:tr w:rsidR="00C700C3" w:rsidRPr="00C700C3" w:rsidTr="0031371E">
        <w:trPr>
          <w:tblCellSpacing w:w="0" w:type="dxa"/>
          <w:jc w:val="center"/>
        </w:trPr>
        <w:tc>
          <w:tcPr>
            <w:tcW w:w="315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i/>
                <w:iCs/>
                <w:color w:val="000080"/>
                <w:sz w:val="28"/>
                <w:szCs w:val="28"/>
                <w:lang w:eastAsia="ru-RU"/>
              </w:rPr>
              <w:lastRenderedPageBreak/>
              <w:t>Водитель не должен уступать дорогу грузовому автомобилю, так как последний выезжает на дорогу с прилегающей территории</w:t>
            </w:r>
          </w:p>
        </w:tc>
        <w:tc>
          <w:tcPr>
            <w:tcW w:w="7050" w:type="dxa"/>
            <w:shd w:val="clear" w:color="auto" w:fill="F3F3F3"/>
            <w:vAlign w:val="center"/>
            <w:hideMark/>
          </w:tcPr>
          <w:p w:rsidR="00C700C3" w:rsidRPr="00C700C3" w:rsidRDefault="00C700C3" w:rsidP="00C700C3">
            <w:pPr>
              <w:spacing w:after="24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inline distT="0" distB="0" distL="0" distR="0" wp14:anchorId="538A59B6" wp14:editId="7DA06B70">
                  <wp:extent cx="4288790" cy="2096135"/>
                  <wp:effectExtent l="0" t="0" r="0" b="0"/>
                  <wp:docPr id="9" name="Рисунок 9" descr="Водитель не должен уступать дорогу грузовому автомобилю, так как последний выезжает на дорогу с прилегающей террит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Водитель не должен уступать дорогу грузовому автомобилю, так как последний выезжает на дорогу с прилегающей территори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8790" cy="2096135"/>
                          </a:xfrm>
                          <a:prstGeom prst="rect">
                            <a:avLst/>
                          </a:prstGeom>
                          <a:noFill/>
                          <a:ln>
                            <a:noFill/>
                          </a:ln>
                        </pic:spPr>
                      </pic:pic>
                    </a:graphicData>
                  </a:graphic>
                </wp:inline>
              </w:drawing>
            </w:r>
            <w:r w:rsidRPr="00C700C3">
              <w:rPr>
                <w:rFonts w:ascii="Times New Roman" w:eastAsia="Times New Roman" w:hAnsi="Times New Roman" w:cs="Times New Roman"/>
                <w:color w:val="000080"/>
                <w:sz w:val="28"/>
                <w:szCs w:val="28"/>
                <w:lang w:eastAsia="ru-RU"/>
              </w:rPr>
              <w:t> </w:t>
            </w:r>
          </w:p>
        </w:tc>
      </w:tr>
      <w:tr w:rsidR="00C700C3" w:rsidRPr="00C700C3" w:rsidTr="0031371E">
        <w:trPr>
          <w:tblCellSpacing w:w="0" w:type="dxa"/>
          <w:jc w:val="center"/>
        </w:trPr>
        <w:tc>
          <w:tcPr>
            <w:tcW w:w="315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i/>
                <w:iCs/>
                <w:color w:val="000080"/>
                <w:sz w:val="28"/>
                <w:szCs w:val="28"/>
                <w:lang w:eastAsia="ru-RU"/>
              </w:rPr>
              <w:t>Поворачивая налево во двор, водитель съезжает с дороги и поэтому должен уступить дорогу пешеходам и велосипедисту, путь движения которых пересекает</w:t>
            </w:r>
          </w:p>
        </w:tc>
        <w:tc>
          <w:tcPr>
            <w:tcW w:w="7050" w:type="dxa"/>
            <w:shd w:val="clear" w:color="auto" w:fill="F3F3F3"/>
            <w:vAlign w:val="center"/>
            <w:hideMark/>
          </w:tcPr>
          <w:p w:rsidR="00C700C3" w:rsidRPr="00C700C3" w:rsidRDefault="00C700C3" w:rsidP="00C700C3">
            <w:pPr>
              <w:spacing w:after="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inline distT="0" distB="0" distL="0" distR="0" wp14:anchorId="0E469D1A" wp14:editId="4605BA33">
                  <wp:extent cx="4288790" cy="2096135"/>
                  <wp:effectExtent l="0" t="0" r="0" b="0"/>
                  <wp:docPr id="10" name="Рисунок 10" descr="Поворачивая налево во двор, водитель съезжает с дороги и поэтому должен уступить дорогу пешеходам и велосипедисту, путь движения которых пересека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Поворачивая налево во двор, водитель съезжает с дороги и поэтому должен уступить дорогу пешеходам и велосипедисту, путь движения которых пересекает"/>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8790" cy="2096135"/>
                          </a:xfrm>
                          <a:prstGeom prst="rect">
                            <a:avLst/>
                          </a:prstGeom>
                          <a:noFill/>
                          <a:ln>
                            <a:noFill/>
                          </a:ln>
                        </pic:spPr>
                      </pic:pic>
                    </a:graphicData>
                  </a:graphic>
                </wp:inline>
              </w:drawing>
            </w:r>
          </w:p>
        </w:tc>
      </w:tr>
    </w:tbl>
    <w:p w:rsidR="00C700C3" w:rsidRPr="00C700C3" w:rsidRDefault="00C700C3" w:rsidP="00C700C3">
      <w:pPr>
        <w:spacing w:after="0" w:line="240" w:lineRule="auto"/>
        <w:rPr>
          <w:rFonts w:ascii="Times New Roman" w:eastAsia="Times New Roman" w:hAnsi="Times New Roman" w:cs="Times New Roman"/>
          <w:sz w:val="28"/>
          <w:szCs w:val="28"/>
          <w:lang w:eastAsia="ru-RU"/>
        </w:rPr>
      </w:pP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b/>
          <w:bCs/>
          <w:color w:val="000080"/>
          <w:sz w:val="28"/>
          <w:szCs w:val="28"/>
          <w:shd w:val="clear" w:color="auto" w:fill="F3F3F3"/>
          <w:lang w:eastAsia="ru-RU"/>
        </w:rPr>
        <w:t>8.4.</w:t>
      </w:r>
      <w:r w:rsidRPr="00C700C3">
        <w:rPr>
          <w:rFonts w:ascii="Times New Roman" w:eastAsia="Times New Roman" w:hAnsi="Times New Roman" w:cs="Times New Roman"/>
          <w:color w:val="000080"/>
          <w:sz w:val="28"/>
          <w:szCs w:val="28"/>
          <w:shd w:val="clear" w:color="auto" w:fill="F3F3F3"/>
          <w:lang w:eastAsia="ru-RU"/>
        </w:rPr>
        <w:t> 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движущихся попутно, водитель должен уступить дорогу транспортному средству, находящемуся справа. </w:t>
      </w:r>
      <w:r w:rsidRPr="00C700C3">
        <w:rPr>
          <w:rFonts w:ascii="Times New Roman" w:eastAsia="Times New Roman" w:hAnsi="Times New Roman" w:cs="Times New Roman"/>
          <w:color w:val="000080"/>
          <w:sz w:val="28"/>
          <w:szCs w:val="28"/>
          <w:lang w:eastAsia="ru-RU"/>
        </w:rPr>
        <w:br/>
      </w:r>
    </w:p>
    <w:tbl>
      <w:tblPr>
        <w:tblW w:w="10200" w:type="dxa"/>
        <w:jc w:val="center"/>
        <w:tblCellSpacing w:w="0" w:type="dxa"/>
        <w:shd w:val="clear" w:color="auto" w:fill="F3F3F3"/>
        <w:tblCellMar>
          <w:top w:w="45" w:type="dxa"/>
          <w:left w:w="45" w:type="dxa"/>
          <w:bottom w:w="45" w:type="dxa"/>
          <w:right w:w="45" w:type="dxa"/>
        </w:tblCellMar>
        <w:tblLook w:val="04A0" w:firstRow="1" w:lastRow="0" w:firstColumn="1" w:lastColumn="0" w:noHBand="0" w:noVBand="1"/>
      </w:tblPr>
      <w:tblGrid>
        <w:gridCol w:w="3150"/>
        <w:gridCol w:w="7050"/>
      </w:tblGrid>
      <w:tr w:rsidR="00C700C3" w:rsidRPr="00C700C3" w:rsidTr="0031371E">
        <w:trPr>
          <w:tblCellSpacing w:w="0" w:type="dxa"/>
          <w:jc w:val="center"/>
        </w:trPr>
        <w:tc>
          <w:tcPr>
            <w:tcW w:w="315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i/>
                <w:iCs/>
                <w:color w:val="000080"/>
                <w:sz w:val="28"/>
                <w:szCs w:val="28"/>
                <w:lang w:eastAsia="ru-RU"/>
              </w:rPr>
              <w:t>При взаимном перестроении водитель легкового автомобиля должен уступить дорогу водителю мотоцикла, находящемуся от него справа</w:t>
            </w:r>
          </w:p>
        </w:tc>
        <w:tc>
          <w:tcPr>
            <w:tcW w:w="7050" w:type="dxa"/>
            <w:shd w:val="clear" w:color="auto" w:fill="F3F3F3"/>
            <w:vAlign w:val="center"/>
            <w:hideMark/>
          </w:tcPr>
          <w:p w:rsidR="00C700C3" w:rsidRPr="00C700C3" w:rsidRDefault="00C700C3" w:rsidP="00C700C3">
            <w:pPr>
              <w:spacing w:after="24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inline distT="0" distB="0" distL="0" distR="0" wp14:anchorId="64C50281" wp14:editId="74FDEFBE">
                  <wp:extent cx="4288790" cy="2096135"/>
                  <wp:effectExtent l="0" t="0" r="0" b="0"/>
                  <wp:docPr id="11" name="Рисунок 11" descr="При взаимном перестроении водитель легкового автомобиля должен уступить дорогу водителю мотоцикла, находящемуся от него спра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При взаимном перестроении водитель легкового автомобиля должен уступить дорогу водителю мотоцикла, находящемуся от него справ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8790" cy="2096135"/>
                          </a:xfrm>
                          <a:prstGeom prst="rect">
                            <a:avLst/>
                          </a:prstGeom>
                          <a:noFill/>
                          <a:ln>
                            <a:noFill/>
                          </a:ln>
                        </pic:spPr>
                      </pic:pic>
                    </a:graphicData>
                  </a:graphic>
                </wp:inline>
              </w:drawing>
            </w:r>
            <w:r w:rsidRPr="00C700C3">
              <w:rPr>
                <w:rFonts w:ascii="Times New Roman" w:eastAsia="Times New Roman" w:hAnsi="Times New Roman" w:cs="Times New Roman"/>
                <w:color w:val="000080"/>
                <w:sz w:val="28"/>
                <w:szCs w:val="28"/>
                <w:lang w:eastAsia="ru-RU"/>
              </w:rPr>
              <w:t> </w:t>
            </w:r>
          </w:p>
        </w:tc>
      </w:tr>
      <w:tr w:rsidR="00C700C3" w:rsidRPr="00C700C3" w:rsidTr="0031371E">
        <w:trPr>
          <w:tblCellSpacing w:w="0" w:type="dxa"/>
          <w:jc w:val="center"/>
        </w:trPr>
        <w:tc>
          <w:tcPr>
            <w:tcW w:w="315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i/>
                <w:iCs/>
                <w:color w:val="000080"/>
                <w:sz w:val="28"/>
                <w:szCs w:val="28"/>
                <w:lang w:eastAsia="ru-RU"/>
              </w:rPr>
              <w:lastRenderedPageBreak/>
              <w:t>Красный автомобиль движется без изменения направления движения, поэтому его водитель не обязан уступать дорогу водителю синего автомобиля, намеревающемуся перестроиться на левую полосу</w:t>
            </w:r>
          </w:p>
        </w:tc>
        <w:tc>
          <w:tcPr>
            <w:tcW w:w="7050" w:type="dxa"/>
            <w:shd w:val="clear" w:color="auto" w:fill="F3F3F3"/>
            <w:vAlign w:val="center"/>
            <w:hideMark/>
          </w:tcPr>
          <w:p w:rsidR="00C700C3" w:rsidRPr="00C700C3" w:rsidRDefault="00C700C3" w:rsidP="00C700C3">
            <w:pPr>
              <w:spacing w:after="24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inline distT="0" distB="0" distL="0" distR="0" wp14:anchorId="4CE346E8" wp14:editId="462407ED">
                  <wp:extent cx="4288790" cy="2096135"/>
                  <wp:effectExtent l="0" t="0" r="0" b="0"/>
                  <wp:docPr id="12" name="Рисунок 12" descr="Красный автомобиль движется без изменения направления движения, поэтому его води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Красный автомобиль движется без изменения направления движения, поэтому его водитель..."/>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8790" cy="2096135"/>
                          </a:xfrm>
                          <a:prstGeom prst="rect">
                            <a:avLst/>
                          </a:prstGeom>
                          <a:noFill/>
                          <a:ln>
                            <a:noFill/>
                          </a:ln>
                        </pic:spPr>
                      </pic:pic>
                    </a:graphicData>
                  </a:graphic>
                </wp:inline>
              </w:drawing>
            </w:r>
            <w:r w:rsidRPr="00C700C3">
              <w:rPr>
                <w:rFonts w:ascii="Times New Roman" w:eastAsia="Times New Roman" w:hAnsi="Times New Roman" w:cs="Times New Roman"/>
                <w:color w:val="000080"/>
                <w:sz w:val="28"/>
                <w:szCs w:val="28"/>
                <w:lang w:eastAsia="ru-RU"/>
              </w:rPr>
              <w:t> </w:t>
            </w:r>
          </w:p>
        </w:tc>
      </w:tr>
      <w:tr w:rsidR="00C700C3" w:rsidRPr="00C700C3" w:rsidTr="0031371E">
        <w:trPr>
          <w:tblCellSpacing w:w="0" w:type="dxa"/>
          <w:jc w:val="center"/>
        </w:trPr>
        <w:tc>
          <w:tcPr>
            <w:tcW w:w="315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i/>
                <w:iCs/>
                <w:color w:val="000080"/>
                <w:sz w:val="28"/>
                <w:szCs w:val="28"/>
                <w:lang w:eastAsia="ru-RU"/>
              </w:rPr>
              <w:t>Поскольку впереди сужение дороги, о чем предупреждает знак </w:t>
            </w:r>
            <w:hyperlink r:id="rId19" w:history="1">
              <w:r w:rsidRPr="00C700C3">
                <w:rPr>
                  <w:rFonts w:ascii="Times New Roman" w:eastAsia="Times New Roman" w:hAnsi="Times New Roman" w:cs="Times New Roman"/>
                  <w:i/>
                  <w:iCs/>
                  <w:color w:val="8B0000"/>
                  <w:sz w:val="28"/>
                  <w:szCs w:val="28"/>
                  <w:u w:val="single"/>
                  <w:lang w:eastAsia="ru-RU"/>
                </w:rPr>
                <w:t>1.20.2</w:t>
              </w:r>
              <w:r w:rsidRPr="00C700C3">
                <w:rPr>
                  <w:rFonts w:ascii="Times New Roman" w:eastAsia="Times New Roman" w:hAnsi="Times New Roman" w:cs="Times New Roman"/>
                  <w:i/>
                  <w:iCs/>
                  <w:noProof/>
                  <w:color w:val="000000"/>
                  <w:sz w:val="28"/>
                  <w:szCs w:val="28"/>
                  <w:bdr w:val="dashed" w:sz="6" w:space="4" w:color="808080" w:frame="1"/>
                  <w:shd w:val="clear" w:color="auto" w:fill="FFFFE0"/>
                  <w:lang w:eastAsia="ru-RU"/>
                </w:rPr>
                <w:drawing>
                  <wp:inline distT="0" distB="0" distL="0" distR="0" wp14:anchorId="6F50DA2C" wp14:editId="0BCECA57">
                    <wp:extent cx="955040" cy="857885"/>
                    <wp:effectExtent l="0" t="0" r="0" b="0"/>
                    <wp:docPr id="13" name="Рисунок 13" descr="http://car-exotic.com/image/1_2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car-exotic.com/image/1_20_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5040" cy="857885"/>
                            </a:xfrm>
                            <a:prstGeom prst="rect">
                              <a:avLst/>
                            </a:prstGeom>
                            <a:noFill/>
                            <a:ln>
                              <a:noFill/>
                            </a:ln>
                          </pic:spPr>
                        </pic:pic>
                      </a:graphicData>
                    </a:graphic>
                  </wp:inline>
                </w:drawing>
              </w:r>
            </w:hyperlink>
            <w:r w:rsidRPr="00C700C3">
              <w:rPr>
                <w:rFonts w:ascii="Times New Roman" w:eastAsia="Times New Roman" w:hAnsi="Times New Roman" w:cs="Times New Roman"/>
                <w:i/>
                <w:iCs/>
                <w:color w:val="000080"/>
                <w:sz w:val="28"/>
                <w:szCs w:val="28"/>
                <w:lang w:eastAsia="ru-RU"/>
              </w:rPr>
              <w:t>«Сужение дороги», водителю грузового автомобиля придется перестроиться на соседнюю полосу, при этом он должен уступить дорогу легковому автомобилю, движущемуся попутно без изменения направления движения</w:t>
            </w:r>
          </w:p>
        </w:tc>
        <w:tc>
          <w:tcPr>
            <w:tcW w:w="7050" w:type="dxa"/>
            <w:shd w:val="clear" w:color="auto" w:fill="F3F3F3"/>
            <w:vAlign w:val="center"/>
            <w:hideMark/>
          </w:tcPr>
          <w:p w:rsidR="00C700C3" w:rsidRPr="00C700C3" w:rsidRDefault="00C700C3" w:rsidP="00C700C3">
            <w:pPr>
              <w:spacing w:after="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inline distT="0" distB="0" distL="0" distR="0" wp14:anchorId="173524EE" wp14:editId="6CD67036">
                  <wp:extent cx="4288790" cy="2192655"/>
                  <wp:effectExtent l="0" t="0" r="0" b="0"/>
                  <wp:docPr id="14" name="Рисунок 14" descr="Поскольку впереди сужение дороги, о чем предупреждает знак 1.20.2 «Сужение доро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Поскольку впереди сужение дороги, о чем предупреждает знак 1.20.2 «Сужение дороги»..."/>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8790" cy="2192655"/>
                          </a:xfrm>
                          <a:prstGeom prst="rect">
                            <a:avLst/>
                          </a:prstGeom>
                          <a:noFill/>
                          <a:ln>
                            <a:noFill/>
                          </a:ln>
                        </pic:spPr>
                      </pic:pic>
                    </a:graphicData>
                  </a:graphic>
                </wp:inline>
              </w:drawing>
            </w:r>
          </w:p>
        </w:tc>
      </w:tr>
    </w:tbl>
    <w:p w:rsidR="00C700C3" w:rsidRPr="00C700C3" w:rsidRDefault="00C700C3" w:rsidP="00C700C3">
      <w:pPr>
        <w:spacing w:after="0" w:line="240" w:lineRule="auto"/>
        <w:rPr>
          <w:rFonts w:ascii="Times New Roman" w:eastAsia="Times New Roman" w:hAnsi="Times New Roman" w:cs="Times New Roman"/>
          <w:sz w:val="28"/>
          <w:szCs w:val="28"/>
          <w:lang w:eastAsia="ru-RU"/>
        </w:rPr>
      </w:pP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b/>
          <w:bCs/>
          <w:color w:val="000080"/>
          <w:sz w:val="28"/>
          <w:szCs w:val="28"/>
          <w:shd w:val="clear" w:color="auto" w:fill="F3F3F3"/>
          <w:lang w:eastAsia="ru-RU"/>
        </w:rPr>
        <w:t>8.5.</w:t>
      </w:r>
      <w:r w:rsidRPr="00C700C3">
        <w:rPr>
          <w:rFonts w:ascii="Times New Roman" w:eastAsia="Times New Roman" w:hAnsi="Times New Roman" w:cs="Times New Roman"/>
          <w:color w:val="000080"/>
          <w:sz w:val="28"/>
          <w:szCs w:val="28"/>
          <w:shd w:val="clear" w:color="auto" w:fill="F3F3F3"/>
          <w:lang w:eastAsia="ru-RU"/>
        </w:rPr>
        <w:t>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 </w:t>
      </w: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color w:val="000080"/>
          <w:sz w:val="28"/>
          <w:szCs w:val="28"/>
          <w:shd w:val="clear" w:color="auto" w:fill="F3F3F3"/>
          <w:lang w:eastAsia="ru-RU"/>
        </w:rPr>
        <w:t>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знаками </w:t>
      </w:r>
      <w:hyperlink r:id="rId22" w:tooltip="Знаки особых предписаний" w:history="1">
        <w:r w:rsidRPr="00C700C3">
          <w:rPr>
            <w:rFonts w:ascii="Times New Roman" w:eastAsia="Times New Roman" w:hAnsi="Times New Roman" w:cs="Times New Roman"/>
            <w:color w:val="8B0000"/>
            <w:sz w:val="28"/>
            <w:szCs w:val="28"/>
            <w:u w:val="single"/>
            <w:shd w:val="clear" w:color="auto" w:fill="F3F3F3"/>
            <w:lang w:eastAsia="ru-RU"/>
          </w:rPr>
          <w:t>5.15.1</w:t>
        </w:r>
      </w:hyperlink>
      <w:r w:rsidRPr="00C700C3">
        <w:rPr>
          <w:rFonts w:ascii="Times New Roman" w:eastAsia="Times New Roman" w:hAnsi="Times New Roman" w:cs="Times New Roman"/>
          <w:color w:val="000080"/>
          <w:sz w:val="28"/>
          <w:szCs w:val="28"/>
          <w:shd w:val="clear" w:color="auto" w:fill="F3F3F3"/>
          <w:lang w:eastAsia="ru-RU"/>
        </w:rPr>
        <w:t> или</w:t>
      </w:r>
      <w:hyperlink r:id="rId23" w:tooltip="Знаки особых предписаний" w:history="1">
        <w:r w:rsidRPr="00C700C3">
          <w:rPr>
            <w:rFonts w:ascii="Times New Roman" w:eastAsia="Times New Roman" w:hAnsi="Times New Roman" w:cs="Times New Roman"/>
            <w:color w:val="8B0000"/>
            <w:sz w:val="28"/>
            <w:szCs w:val="28"/>
            <w:u w:val="single"/>
            <w:shd w:val="clear" w:color="auto" w:fill="F3F3F3"/>
            <w:lang w:eastAsia="ru-RU"/>
          </w:rPr>
          <w:t>5.15.2</w:t>
        </w:r>
      </w:hyperlink>
      <w:r w:rsidRPr="00C700C3">
        <w:rPr>
          <w:rFonts w:ascii="Times New Roman" w:eastAsia="Times New Roman" w:hAnsi="Times New Roman" w:cs="Times New Roman"/>
          <w:color w:val="000080"/>
          <w:sz w:val="28"/>
          <w:szCs w:val="28"/>
          <w:shd w:val="clear" w:color="auto" w:fill="F3F3F3"/>
          <w:lang w:eastAsia="ru-RU"/>
        </w:rPr>
        <w:t> либо разметкой </w:t>
      </w:r>
      <w:hyperlink r:id="rId24" w:tooltip="Горизонтальная дорожная разметка" w:history="1">
        <w:r w:rsidRPr="00C700C3">
          <w:rPr>
            <w:rFonts w:ascii="Times New Roman" w:eastAsia="Times New Roman" w:hAnsi="Times New Roman" w:cs="Times New Roman"/>
            <w:color w:val="8B0000"/>
            <w:sz w:val="28"/>
            <w:szCs w:val="28"/>
            <w:u w:val="single"/>
            <w:shd w:val="clear" w:color="auto" w:fill="F3F3F3"/>
            <w:lang w:eastAsia="ru-RU"/>
          </w:rPr>
          <w:t>1.18</w:t>
        </w:r>
      </w:hyperlink>
      <w:r w:rsidRPr="00C700C3">
        <w:rPr>
          <w:rFonts w:ascii="Times New Roman" w:eastAsia="Times New Roman" w:hAnsi="Times New Roman" w:cs="Times New Roman"/>
          <w:color w:val="000080"/>
          <w:sz w:val="28"/>
          <w:szCs w:val="28"/>
          <w:shd w:val="clear" w:color="auto" w:fill="F3F3F3"/>
          <w:lang w:eastAsia="ru-RU"/>
        </w:rPr>
        <w:t> не предписан иной порядок движения. При этом не должно создаваться помех трамваю. </w:t>
      </w:r>
      <w:r w:rsidRPr="00C700C3">
        <w:rPr>
          <w:rFonts w:ascii="Times New Roman" w:eastAsia="Times New Roman" w:hAnsi="Times New Roman" w:cs="Times New Roman"/>
          <w:color w:val="000080"/>
          <w:sz w:val="28"/>
          <w:szCs w:val="28"/>
          <w:lang w:eastAsia="ru-RU"/>
        </w:rPr>
        <w:br/>
      </w:r>
    </w:p>
    <w:tbl>
      <w:tblPr>
        <w:tblW w:w="10200" w:type="dxa"/>
        <w:jc w:val="center"/>
        <w:tblCellSpacing w:w="0" w:type="dxa"/>
        <w:shd w:val="clear" w:color="auto" w:fill="F3F3F3"/>
        <w:tblCellMar>
          <w:top w:w="45" w:type="dxa"/>
          <w:left w:w="45" w:type="dxa"/>
          <w:bottom w:w="45" w:type="dxa"/>
          <w:right w:w="45" w:type="dxa"/>
        </w:tblCellMar>
        <w:tblLook w:val="04A0" w:firstRow="1" w:lastRow="0" w:firstColumn="1" w:lastColumn="0" w:noHBand="0" w:noVBand="1"/>
      </w:tblPr>
      <w:tblGrid>
        <w:gridCol w:w="10200"/>
      </w:tblGrid>
      <w:tr w:rsidR="00C700C3" w:rsidRPr="00C700C3" w:rsidTr="0031371E">
        <w:trPr>
          <w:tblCellSpacing w:w="0" w:type="dxa"/>
          <w:jc w:val="center"/>
        </w:trPr>
        <w:tc>
          <w:tcPr>
            <w:tcW w:w="0" w:type="auto"/>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lastRenderedPageBreak/>
              <w:drawing>
                <wp:inline distT="0" distB="0" distL="0" distR="0" wp14:anchorId="799BB8D5" wp14:editId="660EAEE6">
                  <wp:extent cx="3139440" cy="2330450"/>
                  <wp:effectExtent l="0" t="0" r="3810" b="0"/>
                  <wp:docPr id="15" name="Рисунок 15" descr="http://car-exotic.com/images/pdd-201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car-exotic.com/images/pdd-2012-66.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39440" cy="2330450"/>
                          </a:xfrm>
                          <a:prstGeom prst="rect">
                            <a:avLst/>
                          </a:prstGeom>
                          <a:noFill/>
                          <a:ln>
                            <a:noFill/>
                          </a:ln>
                        </pic:spPr>
                      </pic:pic>
                    </a:graphicData>
                  </a:graphic>
                </wp:inline>
              </w:drawing>
            </w:r>
            <w:r w:rsidRPr="00C700C3">
              <w:rPr>
                <w:rFonts w:ascii="Times New Roman" w:eastAsia="Times New Roman" w:hAnsi="Times New Roman" w:cs="Times New Roman"/>
                <w:color w:val="000080"/>
                <w:sz w:val="28"/>
                <w:szCs w:val="28"/>
                <w:lang w:eastAsia="ru-RU"/>
              </w:rPr>
              <w:t> </w:t>
            </w:r>
            <w:r w:rsidRPr="00C700C3">
              <w:rPr>
                <w:rFonts w:ascii="Times New Roman" w:eastAsia="Times New Roman" w:hAnsi="Times New Roman" w:cs="Times New Roman"/>
                <w:noProof/>
                <w:color w:val="000080"/>
                <w:sz w:val="28"/>
                <w:szCs w:val="28"/>
                <w:lang w:eastAsia="ru-RU"/>
              </w:rPr>
              <w:drawing>
                <wp:inline distT="0" distB="0" distL="0" distR="0" wp14:anchorId="5C58A091" wp14:editId="4F14D3E9">
                  <wp:extent cx="3139440" cy="2330450"/>
                  <wp:effectExtent l="0" t="0" r="3810" b="0"/>
                  <wp:docPr id="16" name="Рисунок 16" descr="http://car-exotic.com/images/pdd-201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car-exotic.com/images/pdd-2012-67.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39440" cy="2330450"/>
                          </a:xfrm>
                          <a:prstGeom prst="rect">
                            <a:avLst/>
                          </a:prstGeom>
                          <a:noFill/>
                          <a:ln>
                            <a:noFill/>
                          </a:ln>
                        </pic:spPr>
                      </pic:pic>
                    </a:graphicData>
                  </a:graphic>
                </wp:inline>
              </w:drawing>
            </w:r>
            <w:r w:rsidRPr="00C700C3">
              <w:rPr>
                <w:rFonts w:ascii="Times New Roman" w:eastAsia="Times New Roman" w:hAnsi="Times New Roman" w:cs="Times New Roman"/>
                <w:color w:val="000080"/>
                <w:sz w:val="28"/>
                <w:szCs w:val="28"/>
                <w:lang w:eastAsia="ru-RU"/>
              </w:rPr>
              <w:t> </w:t>
            </w: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noProof/>
                <w:color w:val="000080"/>
                <w:sz w:val="28"/>
                <w:szCs w:val="28"/>
                <w:lang w:eastAsia="ru-RU"/>
              </w:rPr>
              <w:drawing>
                <wp:inline distT="0" distB="0" distL="0" distR="0" wp14:anchorId="6D12676F" wp14:editId="76170CB3">
                  <wp:extent cx="3139440" cy="2330450"/>
                  <wp:effectExtent l="0" t="0" r="3810" b="0"/>
                  <wp:docPr id="17" name="Рисунок 17" descr="http://car-exotic.com/images/pdd-201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car-exotic.com/images/pdd-2012-68.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39440" cy="2330450"/>
                          </a:xfrm>
                          <a:prstGeom prst="rect">
                            <a:avLst/>
                          </a:prstGeom>
                          <a:noFill/>
                          <a:ln>
                            <a:noFill/>
                          </a:ln>
                        </pic:spPr>
                      </pic:pic>
                    </a:graphicData>
                  </a:graphic>
                </wp:inline>
              </w:drawing>
            </w:r>
            <w:r w:rsidRPr="00C700C3">
              <w:rPr>
                <w:rFonts w:ascii="Times New Roman" w:eastAsia="Times New Roman" w:hAnsi="Times New Roman" w:cs="Times New Roman"/>
                <w:color w:val="000080"/>
                <w:sz w:val="28"/>
                <w:szCs w:val="28"/>
                <w:lang w:eastAsia="ru-RU"/>
              </w:rPr>
              <w:t> </w:t>
            </w:r>
            <w:r w:rsidRPr="00C700C3">
              <w:rPr>
                <w:rFonts w:ascii="Times New Roman" w:eastAsia="Times New Roman" w:hAnsi="Times New Roman" w:cs="Times New Roman"/>
                <w:noProof/>
                <w:color w:val="000080"/>
                <w:sz w:val="28"/>
                <w:szCs w:val="28"/>
                <w:lang w:eastAsia="ru-RU"/>
              </w:rPr>
              <w:drawing>
                <wp:inline distT="0" distB="0" distL="0" distR="0" wp14:anchorId="6D4F2723" wp14:editId="109D4A27">
                  <wp:extent cx="3139440" cy="2330450"/>
                  <wp:effectExtent l="0" t="0" r="3810" b="0"/>
                  <wp:docPr id="18" name="Рисунок 18" descr="http://car-exotic.com/images/pdd-201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car-exotic.com/images/pdd-2012-69.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39440" cy="2330450"/>
                          </a:xfrm>
                          <a:prstGeom prst="rect">
                            <a:avLst/>
                          </a:prstGeom>
                          <a:noFill/>
                          <a:ln>
                            <a:noFill/>
                          </a:ln>
                        </pic:spPr>
                      </pic:pic>
                    </a:graphicData>
                  </a:graphic>
                </wp:inline>
              </w:drawing>
            </w:r>
          </w:p>
        </w:tc>
      </w:tr>
    </w:tbl>
    <w:p w:rsidR="00C700C3" w:rsidRPr="00C700C3" w:rsidRDefault="00C700C3" w:rsidP="00C700C3">
      <w:pPr>
        <w:spacing w:after="0" w:line="240" w:lineRule="auto"/>
        <w:rPr>
          <w:rFonts w:ascii="Times New Roman" w:eastAsia="Times New Roman" w:hAnsi="Times New Roman" w:cs="Times New Roman"/>
          <w:sz w:val="28"/>
          <w:szCs w:val="28"/>
          <w:lang w:eastAsia="ru-RU"/>
        </w:rPr>
      </w:pP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b/>
          <w:bCs/>
          <w:color w:val="000080"/>
          <w:sz w:val="28"/>
          <w:szCs w:val="28"/>
          <w:shd w:val="clear" w:color="auto" w:fill="F3F3F3"/>
          <w:lang w:eastAsia="ru-RU"/>
        </w:rPr>
        <w:t>8.6.</w:t>
      </w:r>
      <w:r w:rsidRPr="00C700C3">
        <w:rPr>
          <w:rFonts w:ascii="Times New Roman" w:eastAsia="Times New Roman" w:hAnsi="Times New Roman" w:cs="Times New Roman"/>
          <w:color w:val="000080"/>
          <w:sz w:val="28"/>
          <w:szCs w:val="28"/>
          <w:shd w:val="clear" w:color="auto" w:fill="F3F3F3"/>
          <w:lang w:eastAsia="ru-RU"/>
        </w:rPr>
        <w:t>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w:t>
      </w: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color w:val="000080"/>
          <w:sz w:val="28"/>
          <w:szCs w:val="28"/>
          <w:shd w:val="clear" w:color="auto" w:fill="F3F3F3"/>
          <w:lang w:eastAsia="ru-RU"/>
        </w:rPr>
        <w:t>При повороте направо транспортное средство должно двигаться по возможности ближе к правому краю проезжей части. </w:t>
      </w:r>
      <w:r w:rsidRPr="00C700C3">
        <w:rPr>
          <w:rFonts w:ascii="Times New Roman" w:eastAsia="Times New Roman" w:hAnsi="Times New Roman" w:cs="Times New Roman"/>
          <w:color w:val="000080"/>
          <w:sz w:val="28"/>
          <w:szCs w:val="28"/>
          <w:lang w:eastAsia="ru-RU"/>
        </w:rPr>
        <w:br/>
      </w:r>
    </w:p>
    <w:tbl>
      <w:tblPr>
        <w:tblW w:w="10200" w:type="dxa"/>
        <w:jc w:val="center"/>
        <w:tblCellSpacing w:w="0" w:type="dxa"/>
        <w:shd w:val="clear" w:color="auto" w:fill="F3F3F3"/>
        <w:tblCellMar>
          <w:top w:w="45" w:type="dxa"/>
          <w:left w:w="45" w:type="dxa"/>
          <w:bottom w:w="45" w:type="dxa"/>
          <w:right w:w="45" w:type="dxa"/>
        </w:tblCellMar>
        <w:tblLook w:val="04A0" w:firstRow="1" w:lastRow="0" w:firstColumn="1" w:lastColumn="0" w:noHBand="0" w:noVBand="1"/>
      </w:tblPr>
      <w:tblGrid>
        <w:gridCol w:w="3150"/>
        <w:gridCol w:w="7050"/>
      </w:tblGrid>
      <w:tr w:rsidR="00C700C3" w:rsidRPr="00C700C3" w:rsidTr="0031371E">
        <w:trPr>
          <w:tblCellSpacing w:w="0" w:type="dxa"/>
          <w:jc w:val="center"/>
        </w:trPr>
        <w:tc>
          <w:tcPr>
            <w:tcW w:w="315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i/>
                <w:iCs/>
                <w:color w:val="000080"/>
                <w:sz w:val="28"/>
                <w:szCs w:val="28"/>
                <w:lang w:eastAsia="ru-RU"/>
              </w:rPr>
              <w:t>Поворот налево может осуществляться на любую полосу пересекаемой проезжей части, однако при выезде с пересечения проезжих частей вы не должны оказаться на стороне встречного движения</w:t>
            </w:r>
          </w:p>
        </w:tc>
        <w:tc>
          <w:tcPr>
            <w:tcW w:w="7050" w:type="dxa"/>
            <w:shd w:val="clear" w:color="auto" w:fill="F3F3F3"/>
            <w:vAlign w:val="center"/>
            <w:hideMark/>
          </w:tcPr>
          <w:p w:rsidR="00C700C3" w:rsidRPr="00C700C3" w:rsidRDefault="00C700C3" w:rsidP="00C700C3">
            <w:pPr>
              <w:spacing w:after="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inline distT="0" distB="0" distL="0" distR="0" wp14:anchorId="7D3264F3" wp14:editId="1157B39E">
                  <wp:extent cx="4288790" cy="2096135"/>
                  <wp:effectExtent l="0" t="0" r="0" b="0"/>
                  <wp:docPr id="19" name="Рисунок 19" descr="Поворот налево может осуществляться на любую полосу пересекаемой проезжей части, однако при выез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Поворот налево может осуществляться на любую полосу пересекаемой проезжей части, однако при выезде..."/>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8790" cy="2096135"/>
                          </a:xfrm>
                          <a:prstGeom prst="rect">
                            <a:avLst/>
                          </a:prstGeom>
                          <a:noFill/>
                          <a:ln>
                            <a:noFill/>
                          </a:ln>
                        </pic:spPr>
                      </pic:pic>
                    </a:graphicData>
                  </a:graphic>
                </wp:inline>
              </w:drawing>
            </w:r>
          </w:p>
        </w:tc>
      </w:tr>
      <w:tr w:rsidR="00C700C3" w:rsidRPr="00C700C3" w:rsidTr="0031371E">
        <w:trPr>
          <w:tblCellSpacing w:w="0" w:type="dxa"/>
          <w:jc w:val="center"/>
        </w:trPr>
        <w:tc>
          <w:tcPr>
            <w:tcW w:w="315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i/>
                <w:iCs/>
                <w:color w:val="000080"/>
                <w:sz w:val="28"/>
                <w:szCs w:val="28"/>
                <w:lang w:eastAsia="ru-RU"/>
              </w:rPr>
              <w:lastRenderedPageBreak/>
              <w:t>Знак </w:t>
            </w:r>
            <w:hyperlink r:id="rId30" w:history="1">
              <w:r w:rsidRPr="00C700C3">
                <w:rPr>
                  <w:rFonts w:ascii="Times New Roman" w:eastAsia="Times New Roman" w:hAnsi="Times New Roman" w:cs="Times New Roman"/>
                  <w:i/>
                  <w:iCs/>
                  <w:color w:val="8B0000"/>
                  <w:sz w:val="28"/>
                  <w:szCs w:val="28"/>
                  <w:u w:val="single"/>
                  <w:lang w:eastAsia="ru-RU"/>
                </w:rPr>
                <w:t>4.3</w:t>
              </w:r>
              <w:r w:rsidRPr="00C700C3">
                <w:rPr>
                  <w:rFonts w:ascii="Times New Roman" w:eastAsia="Times New Roman" w:hAnsi="Times New Roman" w:cs="Times New Roman"/>
                  <w:i/>
                  <w:iCs/>
                  <w:noProof/>
                  <w:color w:val="000000"/>
                  <w:sz w:val="28"/>
                  <w:szCs w:val="28"/>
                  <w:bdr w:val="dashed" w:sz="6" w:space="4" w:color="808080" w:frame="1"/>
                  <w:shd w:val="clear" w:color="auto" w:fill="FFFFE0"/>
                  <w:lang w:eastAsia="ru-RU"/>
                </w:rPr>
                <w:drawing>
                  <wp:inline distT="0" distB="0" distL="0" distR="0" wp14:anchorId="6C927941" wp14:editId="4A42B00B">
                    <wp:extent cx="955040" cy="955040"/>
                    <wp:effectExtent l="0" t="0" r="0" b="0"/>
                    <wp:docPr id="20" name="Рисунок 20" descr="http://car-exotic.com/image/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car-exotic.com/image/4_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inline>
                </w:drawing>
              </w:r>
            </w:hyperlink>
            <w:r w:rsidRPr="00C700C3">
              <w:rPr>
                <w:rFonts w:ascii="Times New Roman" w:eastAsia="Times New Roman" w:hAnsi="Times New Roman" w:cs="Times New Roman"/>
                <w:i/>
                <w:iCs/>
                <w:color w:val="000080"/>
                <w:sz w:val="28"/>
                <w:szCs w:val="28"/>
                <w:lang w:eastAsia="ru-RU"/>
              </w:rPr>
              <w:t> «Круговое движение» предписывает движение на перекрестке в направлении, указанном стрелками. При повороте направо вы должны двигаться по возможности ближе к правому краю проезжей части. В данном случае вы можете продолжить движение только по траектории А</w:t>
            </w:r>
          </w:p>
        </w:tc>
        <w:tc>
          <w:tcPr>
            <w:tcW w:w="7050" w:type="dxa"/>
            <w:shd w:val="clear" w:color="auto" w:fill="F3F3F3"/>
            <w:vAlign w:val="center"/>
            <w:hideMark/>
          </w:tcPr>
          <w:p w:rsidR="00C700C3" w:rsidRPr="00C700C3" w:rsidRDefault="00C700C3" w:rsidP="00C700C3">
            <w:pPr>
              <w:spacing w:after="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inline distT="0" distB="0" distL="0" distR="0" wp14:anchorId="7B687287" wp14:editId="70FEB1C1">
                  <wp:extent cx="4288790" cy="2096135"/>
                  <wp:effectExtent l="0" t="0" r="0" b="0"/>
                  <wp:docPr id="21" name="Рисунок 21" descr="Знак 4.3 «Круговое движение» предписывает движение на перекрестке в направлении, указанном стрел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Знак 4.3 «Круговое движение» предписывает движение на перекрестке в направлении, указанном стрелками..."/>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88790" cy="2096135"/>
                          </a:xfrm>
                          <a:prstGeom prst="rect">
                            <a:avLst/>
                          </a:prstGeom>
                          <a:noFill/>
                          <a:ln>
                            <a:noFill/>
                          </a:ln>
                        </pic:spPr>
                      </pic:pic>
                    </a:graphicData>
                  </a:graphic>
                </wp:inline>
              </w:drawing>
            </w:r>
          </w:p>
        </w:tc>
      </w:tr>
    </w:tbl>
    <w:p w:rsidR="00C700C3" w:rsidRPr="00C700C3" w:rsidRDefault="00C700C3" w:rsidP="00C700C3">
      <w:pPr>
        <w:spacing w:after="0" w:line="240" w:lineRule="auto"/>
        <w:rPr>
          <w:rFonts w:ascii="Times New Roman" w:eastAsia="Times New Roman" w:hAnsi="Times New Roman" w:cs="Times New Roman"/>
          <w:sz w:val="28"/>
          <w:szCs w:val="28"/>
          <w:lang w:eastAsia="ru-RU"/>
        </w:rPr>
      </w:pPr>
    </w:p>
    <w:tbl>
      <w:tblPr>
        <w:tblW w:w="10200" w:type="dxa"/>
        <w:jc w:val="center"/>
        <w:tblCellSpacing w:w="0" w:type="dxa"/>
        <w:shd w:val="clear" w:color="auto" w:fill="F3F3F3"/>
        <w:tblCellMar>
          <w:top w:w="45" w:type="dxa"/>
          <w:left w:w="45" w:type="dxa"/>
          <w:bottom w:w="45" w:type="dxa"/>
          <w:right w:w="45" w:type="dxa"/>
        </w:tblCellMar>
        <w:tblLook w:val="04A0" w:firstRow="1" w:lastRow="0" w:firstColumn="1" w:lastColumn="0" w:noHBand="0" w:noVBand="1"/>
      </w:tblPr>
      <w:tblGrid>
        <w:gridCol w:w="10200"/>
      </w:tblGrid>
      <w:tr w:rsidR="00C700C3" w:rsidRPr="00C700C3" w:rsidTr="0031371E">
        <w:trPr>
          <w:tblCellSpacing w:w="0" w:type="dxa"/>
          <w:jc w:val="center"/>
        </w:trPr>
        <w:tc>
          <w:tcPr>
            <w:tcW w:w="1020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anchor distT="0" distB="0" distL="0" distR="0" simplePos="0" relativeHeight="251662336" behindDoc="0" locked="0" layoutInCell="1" allowOverlap="0" wp14:anchorId="75F63E1C" wp14:editId="02B9A1E6">
                  <wp:simplePos x="0" y="0"/>
                  <wp:positionH relativeFrom="column">
                    <wp:align>right</wp:align>
                  </wp:positionH>
                  <wp:positionV relativeFrom="line">
                    <wp:posOffset>0</wp:posOffset>
                  </wp:positionV>
                  <wp:extent cx="4286250" cy="2095500"/>
                  <wp:effectExtent l="0" t="0" r="0" b="0"/>
                  <wp:wrapSquare wrapText="bothSides"/>
                  <wp:docPr id="22" name="Рисунок 22" descr="Знак 4.3 «Круговое движение» информирует о том, что на данном перекрестке организовано круговое дви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нак 4.3 «Круговое движение» информирует о том, что на данном перекрестке организовано круговое движение..."/>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8625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0C3">
              <w:rPr>
                <w:rFonts w:ascii="Times New Roman" w:eastAsia="Times New Roman" w:hAnsi="Times New Roman" w:cs="Times New Roman"/>
                <w:i/>
                <w:iCs/>
                <w:color w:val="000080"/>
                <w:sz w:val="28"/>
                <w:szCs w:val="28"/>
                <w:lang w:eastAsia="ru-RU"/>
              </w:rPr>
              <w:t>Знак </w:t>
            </w:r>
            <w:hyperlink r:id="rId34" w:history="1">
              <w:r w:rsidRPr="00C700C3">
                <w:rPr>
                  <w:rFonts w:ascii="Times New Roman" w:eastAsia="Times New Roman" w:hAnsi="Times New Roman" w:cs="Times New Roman"/>
                  <w:i/>
                  <w:iCs/>
                  <w:color w:val="8B0000"/>
                  <w:sz w:val="28"/>
                  <w:szCs w:val="28"/>
                  <w:u w:val="single"/>
                  <w:lang w:eastAsia="ru-RU"/>
                </w:rPr>
                <w:t>4.3</w:t>
              </w:r>
              <w:r w:rsidRPr="00C700C3">
                <w:rPr>
                  <w:rFonts w:ascii="Times New Roman" w:eastAsia="Times New Roman" w:hAnsi="Times New Roman" w:cs="Times New Roman"/>
                  <w:i/>
                  <w:iCs/>
                  <w:noProof/>
                  <w:color w:val="000000"/>
                  <w:sz w:val="28"/>
                  <w:szCs w:val="28"/>
                  <w:bdr w:val="dashed" w:sz="6" w:space="4" w:color="808080" w:frame="1"/>
                  <w:shd w:val="clear" w:color="auto" w:fill="FFFFE0"/>
                  <w:lang w:eastAsia="ru-RU"/>
                </w:rPr>
                <w:drawing>
                  <wp:inline distT="0" distB="0" distL="0" distR="0" wp14:anchorId="2684B36C" wp14:editId="4BE3F8EC">
                    <wp:extent cx="955040" cy="955040"/>
                    <wp:effectExtent l="0" t="0" r="0" b="0"/>
                    <wp:docPr id="23" name="Рисунок 23" descr="http://car-exotic.com/image/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car-exotic.com/image/4_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inline>
                </w:drawing>
              </w:r>
            </w:hyperlink>
            <w:r w:rsidRPr="00C700C3">
              <w:rPr>
                <w:rFonts w:ascii="Times New Roman" w:eastAsia="Times New Roman" w:hAnsi="Times New Roman" w:cs="Times New Roman"/>
                <w:i/>
                <w:iCs/>
                <w:color w:val="000080"/>
                <w:sz w:val="28"/>
                <w:szCs w:val="28"/>
                <w:lang w:eastAsia="ru-RU"/>
              </w:rPr>
              <w:t> «Круговое движение» информирует о том, что на данном перекрестке организовано круговое движение. При въезде на такие перекрестки не обязательно занимать крайнее правое положение на проезжей части (п. 8.5). Что же касается выезда с перекрестка, то здесь действует общее для всех перекрестков правило: для поворота направо необходимо занять крайнее правое положение и поворот должен осуществляться на крайнюю правую полосу. Этому правилу следует лишь водитель грузового автомобиля</w:t>
            </w:r>
          </w:p>
        </w:tc>
      </w:tr>
    </w:tbl>
    <w:p w:rsidR="00C700C3" w:rsidRPr="00C700C3" w:rsidRDefault="00C700C3" w:rsidP="00C700C3">
      <w:pPr>
        <w:spacing w:after="0" w:line="240" w:lineRule="auto"/>
        <w:rPr>
          <w:rFonts w:ascii="Times New Roman" w:eastAsia="Times New Roman" w:hAnsi="Times New Roman" w:cs="Times New Roman"/>
          <w:sz w:val="28"/>
          <w:szCs w:val="28"/>
          <w:lang w:eastAsia="ru-RU"/>
        </w:rPr>
      </w:pPr>
    </w:p>
    <w:tbl>
      <w:tblPr>
        <w:tblW w:w="10200" w:type="dxa"/>
        <w:jc w:val="center"/>
        <w:tblCellSpacing w:w="0" w:type="dxa"/>
        <w:shd w:val="clear" w:color="auto" w:fill="F3F3F3"/>
        <w:tblCellMar>
          <w:top w:w="45" w:type="dxa"/>
          <w:left w:w="45" w:type="dxa"/>
          <w:bottom w:w="45" w:type="dxa"/>
          <w:right w:w="45" w:type="dxa"/>
        </w:tblCellMar>
        <w:tblLook w:val="04A0" w:firstRow="1" w:lastRow="0" w:firstColumn="1" w:lastColumn="0" w:noHBand="0" w:noVBand="1"/>
      </w:tblPr>
      <w:tblGrid>
        <w:gridCol w:w="3150"/>
        <w:gridCol w:w="7050"/>
      </w:tblGrid>
      <w:tr w:rsidR="00C700C3" w:rsidRPr="00C700C3" w:rsidTr="0031371E">
        <w:trPr>
          <w:tblCellSpacing w:w="0" w:type="dxa"/>
          <w:jc w:val="center"/>
        </w:trPr>
        <w:tc>
          <w:tcPr>
            <w:tcW w:w="315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i/>
                <w:iCs/>
                <w:color w:val="000080"/>
                <w:sz w:val="28"/>
                <w:szCs w:val="28"/>
                <w:lang w:eastAsia="ru-RU"/>
              </w:rPr>
              <w:lastRenderedPageBreak/>
              <w:t>При повороте направо вы должны двигаться по возможности ближе к правому краю проезжей части. Поскольку в данной ситуации правая полоса дороги, на которую вы поворачиваете, занята стоящим автомобилем, поворот направо по указанной траектории разрешен</w:t>
            </w:r>
          </w:p>
        </w:tc>
        <w:tc>
          <w:tcPr>
            <w:tcW w:w="7050" w:type="dxa"/>
            <w:shd w:val="clear" w:color="auto" w:fill="F3F3F3"/>
            <w:vAlign w:val="center"/>
            <w:hideMark/>
          </w:tcPr>
          <w:p w:rsidR="00C700C3" w:rsidRPr="00C700C3" w:rsidRDefault="00C700C3" w:rsidP="00C700C3">
            <w:pPr>
              <w:spacing w:after="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inline distT="0" distB="0" distL="0" distR="0" wp14:anchorId="03D1598B" wp14:editId="1164DAE1">
                  <wp:extent cx="4288790" cy="2096135"/>
                  <wp:effectExtent l="0" t="0" r="0" b="0"/>
                  <wp:docPr id="24" name="Рисунок 24" descr="При повороте направо вы должны двигаться по возможности ближе к правому краю проезже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При повороте направо вы должны двигаться по возможности ближе к правому краю проезжей части..."/>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88790" cy="2096135"/>
                          </a:xfrm>
                          <a:prstGeom prst="rect">
                            <a:avLst/>
                          </a:prstGeom>
                          <a:noFill/>
                          <a:ln>
                            <a:noFill/>
                          </a:ln>
                        </pic:spPr>
                      </pic:pic>
                    </a:graphicData>
                  </a:graphic>
                </wp:inline>
              </w:drawing>
            </w:r>
          </w:p>
        </w:tc>
      </w:tr>
    </w:tbl>
    <w:p w:rsidR="00C700C3" w:rsidRPr="00C700C3" w:rsidRDefault="00C700C3" w:rsidP="00C700C3">
      <w:pPr>
        <w:spacing w:after="0" w:line="240" w:lineRule="auto"/>
        <w:rPr>
          <w:rFonts w:ascii="Times New Roman" w:eastAsia="Times New Roman" w:hAnsi="Times New Roman" w:cs="Times New Roman"/>
          <w:sz w:val="28"/>
          <w:szCs w:val="28"/>
          <w:lang w:eastAsia="ru-RU"/>
        </w:rPr>
      </w:pP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b/>
          <w:bCs/>
          <w:color w:val="000080"/>
          <w:sz w:val="28"/>
          <w:szCs w:val="28"/>
          <w:shd w:val="clear" w:color="auto" w:fill="F3F3F3"/>
          <w:lang w:eastAsia="ru-RU"/>
        </w:rPr>
        <w:t>8.7.</w:t>
      </w:r>
      <w:r w:rsidRPr="00C700C3">
        <w:rPr>
          <w:rFonts w:ascii="Times New Roman" w:eastAsia="Times New Roman" w:hAnsi="Times New Roman" w:cs="Times New Roman"/>
          <w:color w:val="000080"/>
          <w:sz w:val="28"/>
          <w:szCs w:val="28"/>
          <w:shd w:val="clear" w:color="auto" w:fill="F3F3F3"/>
          <w:lang w:eastAsia="ru-RU"/>
        </w:rPr>
        <w:t> Если транспортное средство из-за своих габаритов или по другим причинам не может выполнить поворот с соблюдением требований п. 8.5 Правил, допускается отступать от них при условии обеспечения безопасности движения и если это не создаст помех другим транспортным средствам. </w:t>
      </w:r>
      <w:r w:rsidRPr="00C700C3">
        <w:rPr>
          <w:rFonts w:ascii="Times New Roman" w:eastAsia="Times New Roman" w:hAnsi="Times New Roman" w:cs="Times New Roman"/>
          <w:color w:val="000080"/>
          <w:sz w:val="28"/>
          <w:szCs w:val="28"/>
          <w:lang w:eastAsia="ru-RU"/>
        </w:rPr>
        <w:br/>
      </w:r>
    </w:p>
    <w:tbl>
      <w:tblPr>
        <w:tblW w:w="10200" w:type="dxa"/>
        <w:jc w:val="center"/>
        <w:tblCellSpacing w:w="0" w:type="dxa"/>
        <w:shd w:val="clear" w:color="auto" w:fill="F3F3F3"/>
        <w:tblCellMar>
          <w:top w:w="45" w:type="dxa"/>
          <w:left w:w="45" w:type="dxa"/>
          <w:bottom w:w="45" w:type="dxa"/>
          <w:right w:w="45" w:type="dxa"/>
        </w:tblCellMar>
        <w:tblLook w:val="04A0" w:firstRow="1" w:lastRow="0" w:firstColumn="1" w:lastColumn="0" w:noHBand="0" w:noVBand="1"/>
      </w:tblPr>
      <w:tblGrid>
        <w:gridCol w:w="10200"/>
      </w:tblGrid>
      <w:tr w:rsidR="00C700C3" w:rsidRPr="00C700C3" w:rsidTr="0031371E">
        <w:trPr>
          <w:tblCellSpacing w:w="0" w:type="dxa"/>
          <w:jc w:val="center"/>
        </w:trPr>
        <w:tc>
          <w:tcPr>
            <w:tcW w:w="0" w:type="auto"/>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b/>
                <w:bCs/>
                <w:color w:val="000080"/>
                <w:sz w:val="28"/>
                <w:szCs w:val="28"/>
                <w:lang w:eastAsia="ru-RU"/>
              </w:rPr>
              <w:t>КОММЕНТАРИЙ</w:t>
            </w:r>
            <w:r w:rsidRPr="00C700C3">
              <w:rPr>
                <w:rFonts w:ascii="Times New Roman" w:eastAsia="Times New Roman" w:hAnsi="Times New Roman" w:cs="Times New Roman"/>
                <w:color w:val="000080"/>
                <w:sz w:val="28"/>
                <w:szCs w:val="28"/>
                <w:lang w:eastAsia="ru-RU"/>
              </w:rPr>
              <w:t> </w:t>
            </w:r>
          </w:p>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color w:val="000080"/>
                <w:sz w:val="28"/>
                <w:szCs w:val="28"/>
                <w:lang w:eastAsia="ru-RU"/>
              </w:rPr>
              <w:pict>
                <v:rect id="_x0000_i1027" style="width:0;height:1.5pt" o:hralign="center" o:hrstd="t" o:hr="t" fillcolor="gray" stroked="f"/>
              </w:pict>
            </w:r>
          </w:p>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color w:val="000080"/>
                <w:sz w:val="28"/>
                <w:szCs w:val="28"/>
                <w:lang w:eastAsia="ru-RU"/>
              </w:rPr>
              <w:t>В случае крупных габаритов ТС или особых свойств перевозимого груза допускается выполнение маневра не из крайнего положения на проезжей части. Однако водитель обязан принять все необходимые меры безопасности, так как разрешенное отступление от выполнения Правил не снимает с него ответственности за возможные ДТП. При необходимости стоит прибегнуть к помощи пассажиров и лиц, сопровождающих груз, других водителей, включить аварийную световую сигнализацию и т. д.</w:t>
            </w:r>
          </w:p>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color w:val="000080"/>
                <w:sz w:val="28"/>
                <w:szCs w:val="28"/>
                <w:lang w:eastAsia="ru-RU"/>
              </w:rPr>
              <w:pict>
                <v:rect id="_x0000_i1028" style="width:0;height:1.5pt" o:hralign="center" o:hrstd="t" o:hr="t" fillcolor="gray" stroked="f"/>
              </w:pict>
            </w:r>
          </w:p>
        </w:tc>
      </w:tr>
    </w:tbl>
    <w:p w:rsidR="00C700C3" w:rsidRPr="00C700C3" w:rsidRDefault="00C700C3" w:rsidP="00C700C3">
      <w:pPr>
        <w:spacing w:after="0" w:line="240" w:lineRule="auto"/>
        <w:rPr>
          <w:rFonts w:ascii="Times New Roman" w:eastAsia="Times New Roman" w:hAnsi="Times New Roman" w:cs="Times New Roman"/>
          <w:sz w:val="28"/>
          <w:szCs w:val="28"/>
          <w:lang w:eastAsia="ru-RU"/>
        </w:rPr>
      </w:pP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b/>
          <w:bCs/>
          <w:color w:val="000080"/>
          <w:sz w:val="28"/>
          <w:szCs w:val="28"/>
          <w:shd w:val="clear" w:color="auto" w:fill="F3F3F3"/>
          <w:lang w:eastAsia="ru-RU"/>
        </w:rPr>
        <w:t>8.8.</w:t>
      </w:r>
      <w:r w:rsidRPr="00C700C3">
        <w:rPr>
          <w:rFonts w:ascii="Times New Roman" w:eastAsia="Times New Roman" w:hAnsi="Times New Roman" w:cs="Times New Roman"/>
          <w:color w:val="000080"/>
          <w:sz w:val="28"/>
          <w:szCs w:val="28"/>
          <w:shd w:val="clear" w:color="auto" w:fill="F3F3F3"/>
          <w:lang w:eastAsia="ru-RU"/>
        </w:rPr>
        <w:t>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 </w:t>
      </w:r>
      <w:r w:rsidRPr="00C700C3">
        <w:rPr>
          <w:rFonts w:ascii="Times New Roman" w:eastAsia="Times New Roman" w:hAnsi="Times New Roman" w:cs="Times New Roman"/>
          <w:color w:val="000080"/>
          <w:sz w:val="28"/>
          <w:szCs w:val="28"/>
          <w:lang w:eastAsia="ru-RU"/>
        </w:rPr>
        <w:br/>
      </w:r>
    </w:p>
    <w:tbl>
      <w:tblPr>
        <w:tblW w:w="10200" w:type="dxa"/>
        <w:jc w:val="center"/>
        <w:tblCellSpacing w:w="0" w:type="dxa"/>
        <w:shd w:val="clear" w:color="auto" w:fill="F3F3F3"/>
        <w:tblCellMar>
          <w:top w:w="45" w:type="dxa"/>
          <w:left w:w="45" w:type="dxa"/>
          <w:bottom w:w="45" w:type="dxa"/>
          <w:right w:w="45" w:type="dxa"/>
        </w:tblCellMar>
        <w:tblLook w:val="04A0" w:firstRow="1" w:lastRow="0" w:firstColumn="1" w:lastColumn="0" w:noHBand="0" w:noVBand="1"/>
      </w:tblPr>
      <w:tblGrid>
        <w:gridCol w:w="3150"/>
        <w:gridCol w:w="7050"/>
      </w:tblGrid>
      <w:tr w:rsidR="00C700C3" w:rsidRPr="00C700C3" w:rsidTr="0031371E">
        <w:trPr>
          <w:tblCellSpacing w:w="0" w:type="dxa"/>
          <w:jc w:val="center"/>
        </w:trPr>
        <w:tc>
          <w:tcPr>
            <w:tcW w:w="315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i/>
                <w:iCs/>
                <w:color w:val="000080"/>
                <w:sz w:val="28"/>
                <w:szCs w:val="28"/>
                <w:lang w:eastAsia="ru-RU"/>
              </w:rPr>
              <w:lastRenderedPageBreak/>
              <w:t> </w:t>
            </w:r>
          </w:p>
        </w:tc>
        <w:tc>
          <w:tcPr>
            <w:tcW w:w="7050" w:type="dxa"/>
            <w:shd w:val="clear" w:color="auto" w:fill="F3F3F3"/>
            <w:vAlign w:val="center"/>
            <w:hideMark/>
          </w:tcPr>
          <w:p w:rsidR="00C700C3" w:rsidRPr="00C700C3" w:rsidRDefault="00C700C3" w:rsidP="00C700C3">
            <w:pPr>
              <w:spacing w:after="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inline distT="0" distB="0" distL="0" distR="0" wp14:anchorId="652D91C0" wp14:editId="203D4C71">
                  <wp:extent cx="4288790" cy="3139440"/>
                  <wp:effectExtent l="0" t="0" r="0" b="3810"/>
                  <wp:docPr id="25" name="Рисунок 25" descr="При повороте налево или развороте вне перекрестка водитель безрельсового транспортного средства обяз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При повороте налево или развороте вне перекрестка водитель безрельсового транспортного средства обязан..."/>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88790" cy="3139440"/>
                          </a:xfrm>
                          <a:prstGeom prst="rect">
                            <a:avLst/>
                          </a:prstGeom>
                          <a:noFill/>
                          <a:ln>
                            <a:noFill/>
                          </a:ln>
                        </pic:spPr>
                      </pic:pic>
                    </a:graphicData>
                  </a:graphic>
                </wp:inline>
              </w:drawing>
            </w:r>
          </w:p>
        </w:tc>
      </w:tr>
    </w:tbl>
    <w:p w:rsidR="00C700C3" w:rsidRPr="00C700C3" w:rsidRDefault="00C700C3" w:rsidP="00C700C3">
      <w:pPr>
        <w:spacing w:after="0" w:line="240" w:lineRule="auto"/>
        <w:rPr>
          <w:rFonts w:ascii="Times New Roman" w:eastAsia="Times New Roman" w:hAnsi="Times New Roman" w:cs="Times New Roman"/>
          <w:sz w:val="28"/>
          <w:szCs w:val="28"/>
          <w:lang w:eastAsia="ru-RU"/>
        </w:rPr>
      </w:pP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color w:val="000080"/>
          <w:sz w:val="28"/>
          <w:szCs w:val="28"/>
          <w:shd w:val="clear" w:color="auto" w:fill="F3F3F3"/>
          <w:lang w:eastAsia="ru-RU"/>
        </w:rPr>
        <w:t>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встречным транспортным средствам. </w:t>
      </w:r>
      <w:r w:rsidRPr="00C700C3">
        <w:rPr>
          <w:rFonts w:ascii="Times New Roman" w:eastAsia="Times New Roman" w:hAnsi="Times New Roman" w:cs="Times New Roman"/>
          <w:color w:val="000080"/>
          <w:sz w:val="28"/>
          <w:szCs w:val="28"/>
          <w:lang w:eastAsia="ru-RU"/>
        </w:rPr>
        <w:br/>
      </w:r>
    </w:p>
    <w:tbl>
      <w:tblPr>
        <w:tblW w:w="10200" w:type="dxa"/>
        <w:jc w:val="center"/>
        <w:tblCellSpacing w:w="0" w:type="dxa"/>
        <w:shd w:val="clear" w:color="auto" w:fill="F3F3F3"/>
        <w:tblCellMar>
          <w:top w:w="45" w:type="dxa"/>
          <w:left w:w="45" w:type="dxa"/>
          <w:bottom w:w="45" w:type="dxa"/>
          <w:right w:w="45" w:type="dxa"/>
        </w:tblCellMar>
        <w:tblLook w:val="04A0" w:firstRow="1" w:lastRow="0" w:firstColumn="1" w:lastColumn="0" w:noHBand="0" w:noVBand="1"/>
      </w:tblPr>
      <w:tblGrid>
        <w:gridCol w:w="3150"/>
        <w:gridCol w:w="7050"/>
      </w:tblGrid>
      <w:tr w:rsidR="00C700C3" w:rsidRPr="00C700C3" w:rsidTr="0031371E">
        <w:trPr>
          <w:tblCellSpacing w:w="0" w:type="dxa"/>
          <w:jc w:val="center"/>
        </w:trPr>
        <w:tc>
          <w:tcPr>
            <w:tcW w:w="315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i/>
                <w:iCs/>
                <w:color w:val="000080"/>
                <w:sz w:val="28"/>
                <w:szCs w:val="28"/>
                <w:lang w:eastAsia="ru-RU"/>
              </w:rPr>
              <w:t>На дороге вне перекрестка вы можете произвести разворот от правого края проезжей части и даже с обочины, так как ширина проезжей части недостаточна для выполнения маневра из крайнего левого положения</w:t>
            </w:r>
          </w:p>
        </w:tc>
        <w:tc>
          <w:tcPr>
            <w:tcW w:w="7050" w:type="dxa"/>
            <w:shd w:val="clear" w:color="auto" w:fill="F3F3F3"/>
            <w:vAlign w:val="center"/>
            <w:hideMark/>
          </w:tcPr>
          <w:p w:rsidR="00C700C3" w:rsidRPr="00C700C3" w:rsidRDefault="00C700C3" w:rsidP="00C700C3">
            <w:pPr>
              <w:spacing w:after="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inline distT="0" distB="0" distL="0" distR="0" wp14:anchorId="6AAA4EC9" wp14:editId="229D56A7">
                  <wp:extent cx="4288790" cy="2379345"/>
                  <wp:effectExtent l="0" t="0" r="0" b="1905"/>
                  <wp:docPr id="26" name="Рисунок 26" descr="На дороге вне перекрестка вы можете произвести разворот от правого края проезжей части и даже с обоч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На дороге вне перекрестка вы можете произвести разворот от правого края проезжей части и даже с обочины..."/>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88790" cy="2379345"/>
                          </a:xfrm>
                          <a:prstGeom prst="rect">
                            <a:avLst/>
                          </a:prstGeom>
                          <a:noFill/>
                          <a:ln>
                            <a:noFill/>
                          </a:ln>
                        </pic:spPr>
                      </pic:pic>
                    </a:graphicData>
                  </a:graphic>
                </wp:inline>
              </w:drawing>
            </w:r>
          </w:p>
        </w:tc>
      </w:tr>
    </w:tbl>
    <w:p w:rsidR="00C700C3" w:rsidRPr="00C700C3" w:rsidRDefault="00C700C3" w:rsidP="00C700C3">
      <w:pPr>
        <w:spacing w:after="0" w:line="240" w:lineRule="auto"/>
        <w:rPr>
          <w:rFonts w:ascii="Times New Roman" w:eastAsia="Times New Roman" w:hAnsi="Times New Roman" w:cs="Times New Roman"/>
          <w:sz w:val="28"/>
          <w:szCs w:val="28"/>
          <w:lang w:eastAsia="ru-RU"/>
        </w:rPr>
      </w:pP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b/>
          <w:bCs/>
          <w:color w:val="000080"/>
          <w:sz w:val="28"/>
          <w:szCs w:val="28"/>
          <w:shd w:val="clear" w:color="auto" w:fill="F3F3F3"/>
          <w:lang w:eastAsia="ru-RU"/>
        </w:rPr>
        <w:t>8.9.</w:t>
      </w:r>
      <w:r w:rsidRPr="00C700C3">
        <w:rPr>
          <w:rFonts w:ascii="Times New Roman" w:eastAsia="Times New Roman" w:hAnsi="Times New Roman" w:cs="Times New Roman"/>
          <w:color w:val="000080"/>
          <w:sz w:val="28"/>
          <w:szCs w:val="28"/>
          <w:shd w:val="clear" w:color="auto" w:fill="F3F3F3"/>
          <w:lang w:eastAsia="ru-RU"/>
        </w:rPr>
        <w:t> В случаях, когда траектории движения транспортных средств пересекаются, а очередность проезда не оговорена Правилами, дорогу должен уступить водитель, к которому транспортное средство приближается справа. </w:t>
      </w:r>
      <w:r w:rsidRPr="00C700C3">
        <w:rPr>
          <w:rFonts w:ascii="Times New Roman" w:eastAsia="Times New Roman" w:hAnsi="Times New Roman" w:cs="Times New Roman"/>
          <w:color w:val="000080"/>
          <w:sz w:val="28"/>
          <w:szCs w:val="28"/>
          <w:lang w:eastAsia="ru-RU"/>
        </w:rPr>
        <w:br/>
      </w:r>
    </w:p>
    <w:tbl>
      <w:tblPr>
        <w:tblW w:w="10200" w:type="dxa"/>
        <w:jc w:val="center"/>
        <w:tblCellSpacing w:w="0" w:type="dxa"/>
        <w:shd w:val="clear" w:color="auto" w:fill="F3F3F3"/>
        <w:tblCellMar>
          <w:top w:w="45" w:type="dxa"/>
          <w:left w:w="45" w:type="dxa"/>
          <w:bottom w:w="45" w:type="dxa"/>
          <w:right w:w="45" w:type="dxa"/>
        </w:tblCellMar>
        <w:tblLook w:val="04A0" w:firstRow="1" w:lastRow="0" w:firstColumn="1" w:lastColumn="0" w:noHBand="0" w:noVBand="1"/>
      </w:tblPr>
      <w:tblGrid>
        <w:gridCol w:w="3150"/>
        <w:gridCol w:w="7050"/>
      </w:tblGrid>
      <w:tr w:rsidR="00C700C3" w:rsidRPr="00C700C3" w:rsidTr="0031371E">
        <w:trPr>
          <w:tblCellSpacing w:w="0" w:type="dxa"/>
          <w:jc w:val="center"/>
        </w:trPr>
        <w:tc>
          <w:tcPr>
            <w:tcW w:w="315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i/>
                <w:iCs/>
                <w:color w:val="000080"/>
                <w:sz w:val="28"/>
                <w:szCs w:val="28"/>
                <w:lang w:eastAsia="ru-RU"/>
              </w:rPr>
              <w:lastRenderedPageBreak/>
              <w:t>Поскольку траектории движения желтого и красного автомобилей, выезжающих со стояночных площадок, пересекаются, уступить дорогу должен водитель красного автомобиля, так как желтый находится справа от него</w:t>
            </w:r>
          </w:p>
        </w:tc>
        <w:tc>
          <w:tcPr>
            <w:tcW w:w="7050" w:type="dxa"/>
            <w:shd w:val="clear" w:color="auto" w:fill="F3F3F3"/>
            <w:vAlign w:val="center"/>
            <w:hideMark/>
          </w:tcPr>
          <w:p w:rsidR="00C700C3" w:rsidRPr="00C700C3" w:rsidRDefault="00C700C3" w:rsidP="00C700C3">
            <w:pPr>
              <w:spacing w:after="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inline distT="0" distB="0" distL="0" distR="0" wp14:anchorId="09121226" wp14:editId="154EE83D">
                  <wp:extent cx="4288790" cy="3050540"/>
                  <wp:effectExtent l="0" t="0" r="0" b="0"/>
                  <wp:docPr id="27" name="Рисунок 27" descr="Поскольку траектории движения желтого и красного автомобилей, выезжающих со стояночных площа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Поскольку траектории движения желтого и красного автомобилей, выезжающих со стояночных площадок..."/>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88790" cy="3050540"/>
                          </a:xfrm>
                          <a:prstGeom prst="rect">
                            <a:avLst/>
                          </a:prstGeom>
                          <a:noFill/>
                          <a:ln>
                            <a:noFill/>
                          </a:ln>
                        </pic:spPr>
                      </pic:pic>
                    </a:graphicData>
                  </a:graphic>
                </wp:inline>
              </w:drawing>
            </w:r>
          </w:p>
        </w:tc>
      </w:tr>
      <w:tr w:rsidR="00C700C3" w:rsidRPr="00C700C3" w:rsidTr="0031371E">
        <w:trPr>
          <w:tblCellSpacing w:w="0" w:type="dxa"/>
          <w:jc w:val="center"/>
        </w:trPr>
        <w:tc>
          <w:tcPr>
            <w:tcW w:w="315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i/>
                <w:iCs/>
                <w:color w:val="000080"/>
                <w:sz w:val="28"/>
                <w:szCs w:val="28"/>
                <w:lang w:eastAsia="ru-RU"/>
              </w:rPr>
              <w:t>Дорогу должен уступить водитель автобуса, так как легковой автомобиль, траектории движения с которым у автобуса пересекаются, находится справа</w:t>
            </w:r>
          </w:p>
        </w:tc>
        <w:tc>
          <w:tcPr>
            <w:tcW w:w="7050" w:type="dxa"/>
            <w:shd w:val="clear" w:color="auto" w:fill="F3F3F3"/>
            <w:vAlign w:val="center"/>
            <w:hideMark/>
          </w:tcPr>
          <w:p w:rsidR="00C700C3" w:rsidRPr="00C700C3" w:rsidRDefault="00C700C3" w:rsidP="00C700C3">
            <w:pPr>
              <w:spacing w:after="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inline distT="0" distB="0" distL="0" distR="0" wp14:anchorId="0F303AFD" wp14:editId="4853B2AF">
                  <wp:extent cx="4288790" cy="2096135"/>
                  <wp:effectExtent l="0" t="0" r="0" b="0"/>
                  <wp:docPr id="28" name="Рисунок 28" descr="Дорогу должен уступить водитель автобуса, так как легковой автомобиль, траектории движения с которым у автобуса пересекаются, находится спра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Дорогу должен уступить водитель автобуса, так как легковой автомобиль, траектории движения с которым у автобуса пересекаются, находится справа"/>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88790" cy="2096135"/>
                          </a:xfrm>
                          <a:prstGeom prst="rect">
                            <a:avLst/>
                          </a:prstGeom>
                          <a:noFill/>
                          <a:ln>
                            <a:noFill/>
                          </a:ln>
                        </pic:spPr>
                      </pic:pic>
                    </a:graphicData>
                  </a:graphic>
                </wp:inline>
              </w:drawing>
            </w:r>
          </w:p>
        </w:tc>
      </w:tr>
    </w:tbl>
    <w:p w:rsidR="00C700C3" w:rsidRPr="00C700C3" w:rsidRDefault="00C700C3" w:rsidP="00C700C3">
      <w:pPr>
        <w:spacing w:after="0" w:line="240" w:lineRule="auto"/>
        <w:rPr>
          <w:rFonts w:ascii="Times New Roman" w:eastAsia="Times New Roman" w:hAnsi="Times New Roman" w:cs="Times New Roman"/>
          <w:sz w:val="28"/>
          <w:szCs w:val="28"/>
          <w:lang w:eastAsia="ru-RU"/>
        </w:rPr>
      </w:pP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b/>
          <w:bCs/>
          <w:color w:val="000080"/>
          <w:sz w:val="28"/>
          <w:szCs w:val="28"/>
          <w:shd w:val="clear" w:color="auto" w:fill="F3F3F3"/>
          <w:lang w:eastAsia="ru-RU"/>
        </w:rPr>
        <w:t>8.10.</w:t>
      </w:r>
      <w:r w:rsidRPr="00C700C3">
        <w:rPr>
          <w:rFonts w:ascii="Times New Roman" w:eastAsia="Times New Roman" w:hAnsi="Times New Roman" w:cs="Times New Roman"/>
          <w:color w:val="000080"/>
          <w:sz w:val="28"/>
          <w:szCs w:val="28"/>
          <w:shd w:val="clear" w:color="auto" w:fill="F3F3F3"/>
          <w:lang w:eastAsia="ru-RU"/>
        </w:rPr>
        <w:t> При наличии полосы торможения водитель, намеревающийся повернуть, должен своевременно перестроиться на эту полосу и снижать скорость только на ней. </w:t>
      </w:r>
      <w:r w:rsidRPr="00C700C3">
        <w:rPr>
          <w:rFonts w:ascii="Times New Roman" w:eastAsia="Times New Roman" w:hAnsi="Times New Roman" w:cs="Times New Roman"/>
          <w:color w:val="000080"/>
          <w:sz w:val="28"/>
          <w:szCs w:val="28"/>
          <w:lang w:eastAsia="ru-RU"/>
        </w:rPr>
        <w:br/>
      </w:r>
    </w:p>
    <w:tbl>
      <w:tblPr>
        <w:tblW w:w="10200" w:type="dxa"/>
        <w:jc w:val="center"/>
        <w:tblCellSpacing w:w="0" w:type="dxa"/>
        <w:shd w:val="clear" w:color="auto" w:fill="F3F3F3"/>
        <w:tblCellMar>
          <w:top w:w="45" w:type="dxa"/>
          <w:left w:w="45" w:type="dxa"/>
          <w:bottom w:w="45" w:type="dxa"/>
          <w:right w:w="45" w:type="dxa"/>
        </w:tblCellMar>
        <w:tblLook w:val="04A0" w:firstRow="1" w:lastRow="0" w:firstColumn="1" w:lastColumn="0" w:noHBand="0" w:noVBand="1"/>
      </w:tblPr>
      <w:tblGrid>
        <w:gridCol w:w="3150"/>
        <w:gridCol w:w="7050"/>
      </w:tblGrid>
      <w:tr w:rsidR="00C700C3" w:rsidRPr="00C700C3" w:rsidTr="0031371E">
        <w:trPr>
          <w:tblCellSpacing w:w="0" w:type="dxa"/>
          <w:jc w:val="center"/>
        </w:trPr>
        <w:tc>
          <w:tcPr>
            <w:tcW w:w="315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i/>
                <w:iCs/>
                <w:color w:val="000080"/>
                <w:sz w:val="28"/>
                <w:szCs w:val="28"/>
                <w:lang w:eastAsia="ru-RU"/>
              </w:rPr>
              <w:lastRenderedPageBreak/>
              <w:t> </w:t>
            </w:r>
          </w:p>
        </w:tc>
        <w:tc>
          <w:tcPr>
            <w:tcW w:w="7050" w:type="dxa"/>
            <w:shd w:val="clear" w:color="auto" w:fill="F3F3F3"/>
            <w:vAlign w:val="center"/>
            <w:hideMark/>
          </w:tcPr>
          <w:p w:rsidR="00C700C3" w:rsidRPr="00C700C3" w:rsidRDefault="00C700C3" w:rsidP="00C700C3">
            <w:pPr>
              <w:spacing w:after="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inline distT="0" distB="0" distL="0" distR="0" wp14:anchorId="4DFAB4F2" wp14:editId="25FC8BCC">
                  <wp:extent cx="4288790" cy="3139440"/>
                  <wp:effectExtent l="0" t="0" r="0" b="3810"/>
                  <wp:docPr id="29" name="Рисунок 29" descr="При наличии полосы торможения водитель, намеревающийся повернуть, должен своевременно перестроиться на эту полосу и снижать скорость только на н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При наличии полосы торможения водитель, намеревающийся повернуть, должен своевременно перестроиться на эту полосу и снижать скорость только на ней."/>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88790" cy="3139440"/>
                          </a:xfrm>
                          <a:prstGeom prst="rect">
                            <a:avLst/>
                          </a:prstGeom>
                          <a:noFill/>
                          <a:ln>
                            <a:noFill/>
                          </a:ln>
                        </pic:spPr>
                      </pic:pic>
                    </a:graphicData>
                  </a:graphic>
                </wp:inline>
              </w:drawing>
            </w:r>
          </w:p>
        </w:tc>
      </w:tr>
    </w:tbl>
    <w:p w:rsidR="00C700C3" w:rsidRPr="00C700C3" w:rsidRDefault="00C700C3" w:rsidP="00C700C3">
      <w:pPr>
        <w:spacing w:after="0" w:line="240" w:lineRule="auto"/>
        <w:rPr>
          <w:rFonts w:ascii="Times New Roman" w:eastAsia="Times New Roman" w:hAnsi="Times New Roman" w:cs="Times New Roman"/>
          <w:sz w:val="28"/>
          <w:szCs w:val="28"/>
          <w:lang w:eastAsia="ru-RU"/>
        </w:rPr>
      </w:pP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color w:val="000080"/>
          <w:sz w:val="28"/>
          <w:szCs w:val="28"/>
          <w:shd w:val="clear" w:color="auto" w:fill="F3F3F3"/>
          <w:lang w:eastAsia="ru-RU"/>
        </w:rPr>
        <w:t>При наличии в месте въезда на дорогу полосы разгона водитель должен двигаться по ней и перестраиваться на соседнюю полосу, уступая дорогу транспортным средствам, движущимся по этой дороге. </w:t>
      </w:r>
      <w:r w:rsidRPr="00C700C3">
        <w:rPr>
          <w:rFonts w:ascii="Times New Roman" w:eastAsia="Times New Roman" w:hAnsi="Times New Roman" w:cs="Times New Roman"/>
          <w:color w:val="000080"/>
          <w:sz w:val="28"/>
          <w:szCs w:val="28"/>
          <w:lang w:eastAsia="ru-RU"/>
        </w:rPr>
        <w:br/>
      </w:r>
    </w:p>
    <w:tbl>
      <w:tblPr>
        <w:tblW w:w="10200" w:type="dxa"/>
        <w:jc w:val="center"/>
        <w:tblCellSpacing w:w="0" w:type="dxa"/>
        <w:shd w:val="clear" w:color="auto" w:fill="F3F3F3"/>
        <w:tblCellMar>
          <w:top w:w="45" w:type="dxa"/>
          <w:left w:w="45" w:type="dxa"/>
          <w:bottom w:w="45" w:type="dxa"/>
          <w:right w:w="45" w:type="dxa"/>
        </w:tblCellMar>
        <w:tblLook w:val="04A0" w:firstRow="1" w:lastRow="0" w:firstColumn="1" w:lastColumn="0" w:noHBand="0" w:noVBand="1"/>
      </w:tblPr>
      <w:tblGrid>
        <w:gridCol w:w="3150"/>
        <w:gridCol w:w="7050"/>
      </w:tblGrid>
      <w:tr w:rsidR="00C700C3" w:rsidRPr="00C700C3" w:rsidTr="0031371E">
        <w:trPr>
          <w:tblCellSpacing w:w="0" w:type="dxa"/>
          <w:jc w:val="center"/>
        </w:trPr>
        <w:tc>
          <w:tcPr>
            <w:tcW w:w="315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i/>
                <w:iCs/>
                <w:color w:val="000080"/>
                <w:sz w:val="28"/>
                <w:szCs w:val="28"/>
                <w:lang w:eastAsia="ru-RU"/>
              </w:rPr>
              <w:t>В данном случае в месте въезда на дорогу имеется полоса разгона. Водитель легкового автомобиля, движущегося по ней, должен при перестроении уступить дорогу грузовому автомобилю.</w:t>
            </w:r>
          </w:p>
        </w:tc>
        <w:tc>
          <w:tcPr>
            <w:tcW w:w="7050" w:type="dxa"/>
            <w:shd w:val="clear" w:color="auto" w:fill="F3F3F3"/>
            <w:vAlign w:val="center"/>
            <w:hideMark/>
          </w:tcPr>
          <w:p w:rsidR="00C700C3" w:rsidRPr="00C700C3" w:rsidRDefault="00C700C3" w:rsidP="00C700C3">
            <w:pPr>
              <w:spacing w:after="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inline distT="0" distB="0" distL="0" distR="0" wp14:anchorId="648BC974" wp14:editId="61BC57C2">
                  <wp:extent cx="4288790" cy="2096135"/>
                  <wp:effectExtent l="0" t="0" r="0" b="0"/>
                  <wp:docPr id="30" name="Рисунок 30" descr="В данном случае в месте въезда на дорогу имеется полоса разгона. Водитель легкового автомоби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В данном случае в месте въезда на дорогу имеется полоса разгона. Водитель легкового автомобиля..."/>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88790" cy="2096135"/>
                          </a:xfrm>
                          <a:prstGeom prst="rect">
                            <a:avLst/>
                          </a:prstGeom>
                          <a:noFill/>
                          <a:ln>
                            <a:noFill/>
                          </a:ln>
                        </pic:spPr>
                      </pic:pic>
                    </a:graphicData>
                  </a:graphic>
                </wp:inline>
              </w:drawing>
            </w:r>
          </w:p>
        </w:tc>
      </w:tr>
    </w:tbl>
    <w:p w:rsidR="00C700C3" w:rsidRPr="00C700C3" w:rsidRDefault="00C700C3" w:rsidP="00C700C3">
      <w:pPr>
        <w:spacing w:after="0" w:line="240" w:lineRule="auto"/>
        <w:rPr>
          <w:rFonts w:ascii="Times New Roman" w:eastAsia="Times New Roman" w:hAnsi="Times New Roman" w:cs="Times New Roman"/>
          <w:sz w:val="28"/>
          <w:szCs w:val="28"/>
          <w:lang w:eastAsia="ru-RU"/>
        </w:rPr>
      </w:pPr>
    </w:p>
    <w:tbl>
      <w:tblPr>
        <w:tblW w:w="10200" w:type="dxa"/>
        <w:jc w:val="center"/>
        <w:tblCellSpacing w:w="0" w:type="dxa"/>
        <w:shd w:val="clear" w:color="auto" w:fill="F3F3F3"/>
        <w:tblCellMar>
          <w:top w:w="45" w:type="dxa"/>
          <w:left w:w="45" w:type="dxa"/>
          <w:bottom w:w="45" w:type="dxa"/>
          <w:right w:w="45" w:type="dxa"/>
        </w:tblCellMar>
        <w:tblLook w:val="04A0" w:firstRow="1" w:lastRow="0" w:firstColumn="1" w:lastColumn="0" w:noHBand="0" w:noVBand="1"/>
      </w:tblPr>
      <w:tblGrid>
        <w:gridCol w:w="10200"/>
      </w:tblGrid>
      <w:tr w:rsidR="00C700C3" w:rsidRPr="00C700C3" w:rsidTr="0031371E">
        <w:trPr>
          <w:tblCellSpacing w:w="0" w:type="dxa"/>
          <w:jc w:val="center"/>
        </w:trPr>
        <w:tc>
          <w:tcPr>
            <w:tcW w:w="0" w:type="auto"/>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b/>
                <w:bCs/>
                <w:color w:val="000080"/>
                <w:sz w:val="28"/>
                <w:szCs w:val="28"/>
                <w:lang w:eastAsia="ru-RU"/>
              </w:rPr>
              <w:t>КОММЕНТАРИЙ</w:t>
            </w:r>
            <w:r w:rsidRPr="00C700C3">
              <w:rPr>
                <w:rFonts w:ascii="Times New Roman" w:eastAsia="Times New Roman" w:hAnsi="Times New Roman" w:cs="Times New Roman"/>
                <w:color w:val="000080"/>
                <w:sz w:val="28"/>
                <w:szCs w:val="28"/>
                <w:lang w:eastAsia="ru-RU"/>
              </w:rPr>
              <w:t> </w:t>
            </w:r>
          </w:p>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color w:val="000080"/>
                <w:sz w:val="28"/>
                <w:szCs w:val="28"/>
                <w:lang w:eastAsia="ru-RU"/>
              </w:rPr>
              <w:pict>
                <v:rect id="_x0000_i1029" style="width:0;height:1.5pt" o:hralign="center" o:hrstd="t" o:hr="t" fillcolor="gray" stroked="f"/>
              </w:pict>
            </w:r>
          </w:p>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color w:val="000080"/>
                <w:sz w:val="28"/>
                <w:szCs w:val="28"/>
                <w:lang w:eastAsia="ru-RU"/>
              </w:rPr>
              <w:t>Полосы торможения и разгона располагают на пересечениях и примыканиях дорог как на одном, так и на разных уровнях, в местах, где необходимо обеспечить условия для снижения скорости или разгона до скорости транспортного потока. Длина полос торможения и разгона зависит от категории дороги и других факторов и составляет обычно от 60 до 310 м. От основной проезжей части эти полосы отделяются разметкой </w:t>
            </w:r>
            <w:hyperlink r:id="rId42" w:tooltip="Горизонтальная дорожная разметка" w:history="1">
              <w:r w:rsidRPr="00C700C3">
                <w:rPr>
                  <w:rFonts w:ascii="Times New Roman" w:eastAsia="Times New Roman" w:hAnsi="Times New Roman" w:cs="Times New Roman"/>
                  <w:color w:val="8B0000"/>
                  <w:sz w:val="28"/>
                  <w:szCs w:val="28"/>
                  <w:u w:val="single"/>
                  <w:lang w:eastAsia="ru-RU"/>
                </w:rPr>
                <w:t>1.8</w:t>
              </w:r>
            </w:hyperlink>
            <w:r w:rsidRPr="00C700C3">
              <w:rPr>
                <w:rFonts w:ascii="Times New Roman" w:eastAsia="Times New Roman" w:hAnsi="Times New Roman" w:cs="Times New Roman"/>
                <w:color w:val="000080"/>
                <w:sz w:val="28"/>
                <w:szCs w:val="28"/>
                <w:lang w:eastAsia="ru-RU"/>
              </w:rPr>
              <w:t>.</w:t>
            </w:r>
          </w:p>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color w:val="000080"/>
                <w:sz w:val="28"/>
                <w:szCs w:val="28"/>
                <w:lang w:eastAsia="ru-RU"/>
              </w:rPr>
              <w:pict>
                <v:rect id="_x0000_i1030" style="width:0;height:1.5pt" o:hralign="center" o:hrstd="t" o:hr="t" fillcolor="gray" stroked="f"/>
              </w:pict>
            </w:r>
          </w:p>
        </w:tc>
      </w:tr>
    </w:tbl>
    <w:p w:rsidR="00C700C3" w:rsidRPr="00C700C3" w:rsidRDefault="00C700C3" w:rsidP="00C700C3">
      <w:pPr>
        <w:spacing w:after="0" w:line="240" w:lineRule="auto"/>
        <w:rPr>
          <w:rFonts w:ascii="Times New Roman" w:eastAsia="Times New Roman" w:hAnsi="Times New Roman" w:cs="Times New Roman"/>
          <w:sz w:val="28"/>
          <w:szCs w:val="28"/>
          <w:lang w:eastAsia="ru-RU"/>
        </w:rPr>
      </w:pP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b/>
          <w:bCs/>
          <w:color w:val="000080"/>
          <w:sz w:val="28"/>
          <w:szCs w:val="28"/>
          <w:shd w:val="clear" w:color="auto" w:fill="F3F3F3"/>
          <w:lang w:eastAsia="ru-RU"/>
        </w:rPr>
        <w:t>8.11.</w:t>
      </w:r>
      <w:r w:rsidRPr="00C700C3">
        <w:rPr>
          <w:rFonts w:ascii="Times New Roman" w:eastAsia="Times New Roman" w:hAnsi="Times New Roman" w:cs="Times New Roman"/>
          <w:color w:val="000080"/>
          <w:sz w:val="28"/>
          <w:szCs w:val="28"/>
          <w:shd w:val="clear" w:color="auto" w:fill="F3F3F3"/>
          <w:lang w:eastAsia="ru-RU"/>
        </w:rPr>
        <w:t> Разворот запрещается: </w:t>
      </w:r>
    </w:p>
    <w:tbl>
      <w:tblPr>
        <w:tblW w:w="9750" w:type="dxa"/>
        <w:jc w:val="center"/>
        <w:tblCellSpacing w:w="0" w:type="dxa"/>
        <w:shd w:val="clear" w:color="auto" w:fill="F3F3F3"/>
        <w:tblCellMar>
          <w:top w:w="45" w:type="dxa"/>
          <w:left w:w="45" w:type="dxa"/>
          <w:bottom w:w="45" w:type="dxa"/>
          <w:right w:w="45" w:type="dxa"/>
        </w:tblCellMar>
        <w:tblLook w:val="04A0" w:firstRow="1" w:lastRow="0" w:firstColumn="1" w:lastColumn="0" w:noHBand="0" w:noVBand="1"/>
      </w:tblPr>
      <w:tblGrid>
        <w:gridCol w:w="9750"/>
      </w:tblGrid>
      <w:tr w:rsidR="00C700C3" w:rsidRPr="00C700C3" w:rsidTr="0031371E">
        <w:trPr>
          <w:tblCellSpacing w:w="0" w:type="dxa"/>
          <w:jc w:val="center"/>
        </w:trPr>
        <w:tc>
          <w:tcPr>
            <w:tcW w:w="0" w:type="auto"/>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color w:val="000080"/>
                <w:sz w:val="28"/>
                <w:szCs w:val="28"/>
                <w:lang w:eastAsia="ru-RU"/>
              </w:rPr>
              <w:lastRenderedPageBreak/>
              <w:t>• на пешеходных переходах; </w:t>
            </w:r>
            <w:r w:rsidRPr="00C700C3">
              <w:rPr>
                <w:rFonts w:ascii="Times New Roman" w:eastAsia="Times New Roman" w:hAnsi="Times New Roman" w:cs="Times New Roman"/>
                <w:color w:val="000080"/>
                <w:sz w:val="28"/>
                <w:szCs w:val="28"/>
                <w:lang w:eastAsia="ru-RU"/>
              </w:rPr>
              <w:br/>
              <w:t>• в тоннелях; </w:t>
            </w:r>
            <w:r w:rsidRPr="00C700C3">
              <w:rPr>
                <w:rFonts w:ascii="Times New Roman" w:eastAsia="Times New Roman" w:hAnsi="Times New Roman" w:cs="Times New Roman"/>
                <w:color w:val="000080"/>
                <w:sz w:val="28"/>
                <w:szCs w:val="28"/>
                <w:lang w:eastAsia="ru-RU"/>
              </w:rPr>
              <w:br/>
              <w:t>• на мостах, путепроводах, эстакадах и под ними; </w:t>
            </w:r>
            <w:r w:rsidRPr="00C700C3">
              <w:rPr>
                <w:rFonts w:ascii="Times New Roman" w:eastAsia="Times New Roman" w:hAnsi="Times New Roman" w:cs="Times New Roman"/>
                <w:color w:val="000080"/>
                <w:sz w:val="28"/>
                <w:szCs w:val="28"/>
                <w:lang w:eastAsia="ru-RU"/>
              </w:rPr>
              <w:br/>
              <w:t>• на железнодорожных переездах; </w:t>
            </w:r>
            <w:r w:rsidRPr="00C700C3">
              <w:rPr>
                <w:rFonts w:ascii="Times New Roman" w:eastAsia="Times New Roman" w:hAnsi="Times New Roman" w:cs="Times New Roman"/>
                <w:color w:val="000080"/>
                <w:sz w:val="28"/>
                <w:szCs w:val="28"/>
                <w:lang w:eastAsia="ru-RU"/>
              </w:rPr>
              <w:br/>
              <w:t>• в местах с видимостью дороги хотя бы в одном направлении менее 100 м; </w:t>
            </w:r>
            <w:r w:rsidRPr="00C700C3">
              <w:rPr>
                <w:rFonts w:ascii="Times New Roman" w:eastAsia="Times New Roman" w:hAnsi="Times New Roman" w:cs="Times New Roman"/>
                <w:color w:val="000080"/>
                <w:sz w:val="28"/>
                <w:szCs w:val="28"/>
                <w:lang w:eastAsia="ru-RU"/>
              </w:rPr>
              <w:br/>
              <w:t>• в местах остановок маршрутных транспортных средств.</w:t>
            </w:r>
          </w:p>
        </w:tc>
      </w:tr>
    </w:tbl>
    <w:p w:rsidR="00C700C3" w:rsidRPr="00C700C3" w:rsidRDefault="00C700C3" w:rsidP="00C700C3">
      <w:pPr>
        <w:spacing w:after="0" w:line="240" w:lineRule="auto"/>
        <w:rPr>
          <w:rFonts w:ascii="Times New Roman" w:eastAsia="Times New Roman" w:hAnsi="Times New Roman" w:cs="Times New Roman"/>
          <w:sz w:val="28"/>
          <w:szCs w:val="28"/>
          <w:lang w:eastAsia="ru-RU"/>
        </w:rPr>
      </w:pPr>
    </w:p>
    <w:tbl>
      <w:tblPr>
        <w:tblW w:w="10200" w:type="dxa"/>
        <w:jc w:val="center"/>
        <w:tblCellSpacing w:w="0" w:type="dxa"/>
        <w:shd w:val="clear" w:color="auto" w:fill="F3F3F3"/>
        <w:tblCellMar>
          <w:top w:w="45" w:type="dxa"/>
          <w:left w:w="45" w:type="dxa"/>
          <w:bottom w:w="45" w:type="dxa"/>
          <w:right w:w="45" w:type="dxa"/>
        </w:tblCellMar>
        <w:tblLook w:val="04A0" w:firstRow="1" w:lastRow="0" w:firstColumn="1" w:lastColumn="0" w:noHBand="0" w:noVBand="1"/>
      </w:tblPr>
      <w:tblGrid>
        <w:gridCol w:w="3270"/>
        <w:gridCol w:w="6930"/>
      </w:tblGrid>
      <w:tr w:rsidR="00C700C3" w:rsidRPr="00C700C3" w:rsidTr="0031371E">
        <w:trPr>
          <w:tblCellSpacing w:w="0" w:type="dxa"/>
          <w:jc w:val="center"/>
        </w:trPr>
        <w:tc>
          <w:tcPr>
            <w:tcW w:w="315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i/>
                <w:iCs/>
                <w:color w:val="000080"/>
                <w:sz w:val="28"/>
                <w:szCs w:val="28"/>
                <w:lang w:eastAsia="ru-RU"/>
              </w:rPr>
              <w:t>На рисунке изображен нерегулируемый пешеходный переход, обозначенный разметкой </w:t>
            </w:r>
            <w:hyperlink r:id="rId43" w:tooltip="Горизонтальная дорожная разметка" w:history="1">
              <w:r w:rsidRPr="00C700C3">
                <w:rPr>
                  <w:rFonts w:ascii="Times New Roman" w:eastAsia="Times New Roman" w:hAnsi="Times New Roman" w:cs="Times New Roman"/>
                  <w:i/>
                  <w:iCs/>
                  <w:color w:val="8B0000"/>
                  <w:sz w:val="28"/>
                  <w:szCs w:val="28"/>
                  <w:u w:val="single"/>
                  <w:lang w:eastAsia="ru-RU"/>
                </w:rPr>
                <w:t>1.14.1</w:t>
              </w:r>
            </w:hyperlink>
            <w:r w:rsidRPr="00C700C3">
              <w:rPr>
                <w:rFonts w:ascii="Times New Roman" w:eastAsia="Times New Roman" w:hAnsi="Times New Roman" w:cs="Times New Roman"/>
                <w:i/>
                <w:iCs/>
                <w:color w:val="000080"/>
                <w:sz w:val="28"/>
                <w:szCs w:val="28"/>
                <w:lang w:eastAsia="ru-RU"/>
              </w:rPr>
              <w:t> «Зебра». Правилами развороты запрещены только на самих пешеходных переходах, поэтому вы можете выполнить разворот по траектории А или В</w:t>
            </w:r>
          </w:p>
        </w:tc>
        <w:tc>
          <w:tcPr>
            <w:tcW w:w="7050" w:type="dxa"/>
            <w:shd w:val="clear" w:color="auto" w:fill="F3F3F3"/>
            <w:vAlign w:val="center"/>
            <w:hideMark/>
          </w:tcPr>
          <w:p w:rsidR="00C700C3" w:rsidRPr="00C700C3" w:rsidRDefault="00C700C3" w:rsidP="00C700C3">
            <w:pPr>
              <w:spacing w:after="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inline distT="0" distB="0" distL="0" distR="0" wp14:anchorId="117F878B" wp14:editId="647F9FB5">
                  <wp:extent cx="4288790" cy="1901825"/>
                  <wp:effectExtent l="0" t="0" r="0" b="3175"/>
                  <wp:docPr id="31" name="Рисунок 31" descr="Нерегулируемый пешеходный переход, обозначенный разметкой 1.14.1 «Зеб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Нерегулируемый пешеходный переход, обозначенный разметкой 1.14.1 «Зебра»..."/>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88790" cy="1901825"/>
                          </a:xfrm>
                          <a:prstGeom prst="rect">
                            <a:avLst/>
                          </a:prstGeom>
                          <a:noFill/>
                          <a:ln>
                            <a:noFill/>
                          </a:ln>
                        </pic:spPr>
                      </pic:pic>
                    </a:graphicData>
                  </a:graphic>
                </wp:inline>
              </w:drawing>
            </w:r>
          </w:p>
        </w:tc>
      </w:tr>
      <w:tr w:rsidR="00C700C3" w:rsidRPr="00C700C3" w:rsidTr="0031371E">
        <w:trPr>
          <w:tblCellSpacing w:w="0" w:type="dxa"/>
          <w:jc w:val="center"/>
        </w:trPr>
        <w:tc>
          <w:tcPr>
            <w:tcW w:w="315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i/>
                <w:iCs/>
                <w:color w:val="000080"/>
                <w:sz w:val="28"/>
                <w:szCs w:val="28"/>
                <w:lang w:eastAsia="ru-RU"/>
              </w:rPr>
              <w:t>На любых мостах, независимо от видимости дороги в обоих направлениях, разворот запрещен</w:t>
            </w:r>
          </w:p>
        </w:tc>
        <w:tc>
          <w:tcPr>
            <w:tcW w:w="7050" w:type="dxa"/>
            <w:shd w:val="clear" w:color="auto" w:fill="F3F3F3"/>
            <w:vAlign w:val="center"/>
            <w:hideMark/>
          </w:tcPr>
          <w:p w:rsidR="00C700C3" w:rsidRPr="00C700C3" w:rsidRDefault="00C700C3" w:rsidP="00C700C3">
            <w:pPr>
              <w:spacing w:after="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inline distT="0" distB="0" distL="0" distR="0" wp14:anchorId="0F1ED626" wp14:editId="2D0A18CB">
                  <wp:extent cx="4288790" cy="2096135"/>
                  <wp:effectExtent l="0" t="0" r="0" b="0"/>
                  <wp:docPr id="32" name="Рисунок 32" descr="На любых мостах, независимо от видимости дороги в обоих направлениях, разворот запрещ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На любых мостах, независимо от видимости дороги в обоих направлениях, разворот запрещен"/>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88790" cy="2096135"/>
                          </a:xfrm>
                          <a:prstGeom prst="rect">
                            <a:avLst/>
                          </a:prstGeom>
                          <a:noFill/>
                          <a:ln>
                            <a:noFill/>
                          </a:ln>
                        </pic:spPr>
                      </pic:pic>
                    </a:graphicData>
                  </a:graphic>
                </wp:inline>
              </w:drawing>
            </w:r>
          </w:p>
        </w:tc>
      </w:tr>
      <w:tr w:rsidR="00C700C3" w:rsidRPr="00C700C3" w:rsidTr="0031371E">
        <w:trPr>
          <w:tblCellSpacing w:w="0" w:type="dxa"/>
          <w:jc w:val="center"/>
        </w:trPr>
        <w:tc>
          <w:tcPr>
            <w:tcW w:w="315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i/>
                <w:iCs/>
                <w:color w:val="000080"/>
                <w:sz w:val="28"/>
                <w:szCs w:val="28"/>
                <w:lang w:eastAsia="ru-RU"/>
              </w:rPr>
              <w:t>Разворот запрещен непосредственно на самих железнодорожных переездах, границами которых, являются створы установки шлагбаумов, а если их нет — дорожных знаков </w:t>
            </w:r>
            <w:hyperlink r:id="rId46" w:history="1">
              <w:r w:rsidRPr="00C700C3">
                <w:rPr>
                  <w:rFonts w:ascii="Times New Roman" w:eastAsia="Times New Roman" w:hAnsi="Times New Roman" w:cs="Times New Roman"/>
                  <w:i/>
                  <w:iCs/>
                  <w:color w:val="8B0000"/>
                  <w:sz w:val="28"/>
                  <w:szCs w:val="28"/>
                  <w:u w:val="single"/>
                  <w:lang w:eastAsia="ru-RU"/>
                </w:rPr>
                <w:t>1.3.1</w:t>
              </w:r>
              <w:r w:rsidRPr="00C700C3">
                <w:rPr>
                  <w:rFonts w:ascii="Times New Roman" w:eastAsia="Times New Roman" w:hAnsi="Times New Roman" w:cs="Times New Roman"/>
                  <w:i/>
                  <w:iCs/>
                  <w:noProof/>
                  <w:color w:val="000000"/>
                  <w:sz w:val="28"/>
                  <w:szCs w:val="28"/>
                  <w:bdr w:val="dashed" w:sz="6" w:space="4" w:color="808080" w:frame="1"/>
                  <w:shd w:val="clear" w:color="auto" w:fill="FFFFE0"/>
                  <w:lang w:eastAsia="ru-RU"/>
                </w:rPr>
                <w:drawing>
                  <wp:inline distT="0" distB="0" distL="0" distR="0" wp14:anchorId="7765E4EE" wp14:editId="1B0C7FB7">
                    <wp:extent cx="955040" cy="857885"/>
                    <wp:effectExtent l="0" t="0" r="0" b="0"/>
                    <wp:docPr id="33" name="Рисунок 33" descr="http://car-exotic.com/image/1_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car-exotic.com/image/1_3_1.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5040" cy="857885"/>
                            </a:xfrm>
                            <a:prstGeom prst="rect">
                              <a:avLst/>
                            </a:prstGeom>
                            <a:noFill/>
                            <a:ln>
                              <a:noFill/>
                            </a:ln>
                          </pic:spPr>
                        </pic:pic>
                      </a:graphicData>
                    </a:graphic>
                  </wp:inline>
                </w:drawing>
              </w:r>
            </w:hyperlink>
            <w:r w:rsidRPr="00C700C3">
              <w:rPr>
                <w:rFonts w:ascii="Times New Roman" w:eastAsia="Times New Roman" w:hAnsi="Times New Roman" w:cs="Times New Roman"/>
                <w:i/>
                <w:iCs/>
                <w:color w:val="000080"/>
                <w:sz w:val="28"/>
                <w:szCs w:val="28"/>
                <w:lang w:eastAsia="ru-RU"/>
              </w:rPr>
              <w:t> или </w:t>
            </w:r>
            <w:hyperlink r:id="rId48" w:history="1">
              <w:r w:rsidRPr="00C700C3">
                <w:rPr>
                  <w:rFonts w:ascii="Times New Roman" w:eastAsia="Times New Roman" w:hAnsi="Times New Roman" w:cs="Times New Roman"/>
                  <w:i/>
                  <w:iCs/>
                  <w:color w:val="8B0000"/>
                  <w:sz w:val="28"/>
                  <w:szCs w:val="28"/>
                  <w:u w:val="single"/>
                  <w:lang w:eastAsia="ru-RU"/>
                </w:rPr>
                <w:t>1.3.2</w:t>
              </w:r>
              <w:r w:rsidRPr="00C700C3">
                <w:rPr>
                  <w:rFonts w:ascii="Times New Roman" w:eastAsia="Times New Roman" w:hAnsi="Times New Roman" w:cs="Times New Roman"/>
                  <w:i/>
                  <w:iCs/>
                  <w:noProof/>
                  <w:color w:val="000000"/>
                  <w:sz w:val="28"/>
                  <w:szCs w:val="28"/>
                  <w:bdr w:val="dashed" w:sz="6" w:space="4" w:color="808080" w:frame="1"/>
                  <w:shd w:val="clear" w:color="auto" w:fill="FFFFE0"/>
                  <w:lang w:eastAsia="ru-RU"/>
                </w:rPr>
                <w:lastRenderedPageBreak/>
                <w:drawing>
                  <wp:inline distT="0" distB="0" distL="0" distR="0" wp14:anchorId="498C4FB2" wp14:editId="26DA2CB1">
                    <wp:extent cx="955040" cy="857885"/>
                    <wp:effectExtent l="0" t="0" r="0" b="0"/>
                    <wp:docPr id="34" name="Рисунок 34" descr="http://car-exotic.com/image/1_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car-exotic.com/image/1_3_2.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5040" cy="857885"/>
                            </a:xfrm>
                            <a:prstGeom prst="rect">
                              <a:avLst/>
                            </a:prstGeom>
                            <a:noFill/>
                            <a:ln>
                              <a:noFill/>
                            </a:ln>
                          </pic:spPr>
                        </pic:pic>
                      </a:graphicData>
                    </a:graphic>
                  </wp:inline>
                </w:drawing>
              </w:r>
            </w:hyperlink>
            <w:r w:rsidRPr="00C700C3">
              <w:rPr>
                <w:rFonts w:ascii="Times New Roman" w:eastAsia="Times New Roman" w:hAnsi="Times New Roman" w:cs="Times New Roman"/>
                <w:i/>
                <w:iCs/>
                <w:color w:val="000080"/>
                <w:sz w:val="28"/>
                <w:szCs w:val="28"/>
                <w:lang w:eastAsia="ru-RU"/>
              </w:rPr>
              <w:t>. Перед переездом разворот разрешен</w:t>
            </w:r>
          </w:p>
        </w:tc>
        <w:tc>
          <w:tcPr>
            <w:tcW w:w="7050" w:type="dxa"/>
            <w:shd w:val="clear" w:color="auto" w:fill="F3F3F3"/>
            <w:vAlign w:val="center"/>
            <w:hideMark/>
          </w:tcPr>
          <w:p w:rsidR="00C700C3" w:rsidRPr="00C700C3" w:rsidRDefault="00C700C3" w:rsidP="00C700C3">
            <w:pPr>
              <w:spacing w:after="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lastRenderedPageBreak/>
              <w:drawing>
                <wp:inline distT="0" distB="0" distL="0" distR="0" wp14:anchorId="1AF151A7" wp14:editId="36D634DB">
                  <wp:extent cx="4288790" cy="2096135"/>
                  <wp:effectExtent l="0" t="0" r="0" b="0"/>
                  <wp:docPr id="35" name="Рисунок 35" descr="Разворот запрещен непосредственно на самих железнодорожных переездах, границами которых, являются створы установки шлагбаум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Разворот запрещен непосредственно на самих железнодорожных переездах, границами которых, являются створы установки шлагбаумов..."/>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288790" cy="2096135"/>
                          </a:xfrm>
                          <a:prstGeom prst="rect">
                            <a:avLst/>
                          </a:prstGeom>
                          <a:noFill/>
                          <a:ln>
                            <a:noFill/>
                          </a:ln>
                        </pic:spPr>
                      </pic:pic>
                    </a:graphicData>
                  </a:graphic>
                </wp:inline>
              </w:drawing>
            </w:r>
          </w:p>
        </w:tc>
      </w:tr>
    </w:tbl>
    <w:p w:rsidR="00C700C3" w:rsidRPr="00C700C3" w:rsidRDefault="00C700C3" w:rsidP="00C700C3">
      <w:pPr>
        <w:spacing w:after="0" w:line="240" w:lineRule="auto"/>
        <w:rPr>
          <w:rFonts w:ascii="Times New Roman" w:eastAsia="Times New Roman" w:hAnsi="Times New Roman" w:cs="Times New Roman"/>
          <w:sz w:val="28"/>
          <w:szCs w:val="28"/>
          <w:lang w:eastAsia="ru-RU"/>
        </w:rPr>
      </w:pPr>
    </w:p>
    <w:tbl>
      <w:tblPr>
        <w:tblW w:w="10200" w:type="dxa"/>
        <w:jc w:val="center"/>
        <w:tblCellSpacing w:w="0" w:type="dxa"/>
        <w:shd w:val="clear" w:color="auto" w:fill="F3F3F3"/>
        <w:tblCellMar>
          <w:top w:w="45" w:type="dxa"/>
          <w:left w:w="45" w:type="dxa"/>
          <w:bottom w:w="45" w:type="dxa"/>
          <w:right w:w="45" w:type="dxa"/>
        </w:tblCellMar>
        <w:tblLook w:val="04A0" w:firstRow="1" w:lastRow="0" w:firstColumn="1" w:lastColumn="0" w:noHBand="0" w:noVBand="1"/>
      </w:tblPr>
      <w:tblGrid>
        <w:gridCol w:w="5100"/>
        <w:gridCol w:w="5100"/>
      </w:tblGrid>
      <w:tr w:rsidR="00C700C3" w:rsidRPr="00C700C3" w:rsidTr="0031371E">
        <w:trPr>
          <w:tblCellSpacing w:w="0" w:type="dxa"/>
          <w:jc w:val="center"/>
        </w:trPr>
        <w:tc>
          <w:tcPr>
            <w:tcW w:w="5100" w:type="dxa"/>
            <w:shd w:val="clear" w:color="auto" w:fill="F3F3F3"/>
            <w:vAlign w:val="center"/>
            <w:hideMark/>
          </w:tcPr>
          <w:p w:rsidR="00C700C3" w:rsidRPr="00C700C3" w:rsidRDefault="00C700C3" w:rsidP="00C700C3">
            <w:pPr>
              <w:spacing w:after="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inline distT="0" distB="0" distL="0" distR="0" wp14:anchorId="52B69072" wp14:editId="40D04BEB">
                  <wp:extent cx="3139440" cy="1521460"/>
                  <wp:effectExtent l="0" t="0" r="3810" b="2540"/>
                  <wp:docPr id="36" name="Рисунок 36" descr="В местах остановок маршрутных ТС разворот запрещен независимо от наличия или отсутствия маршрутных Т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В местах остановок маршрутных ТС разворот запрещен независимо от наличия или отсутствия маршрутных ТС"/>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39440" cy="1521460"/>
                          </a:xfrm>
                          <a:prstGeom prst="rect">
                            <a:avLst/>
                          </a:prstGeom>
                          <a:noFill/>
                          <a:ln>
                            <a:noFill/>
                          </a:ln>
                        </pic:spPr>
                      </pic:pic>
                    </a:graphicData>
                  </a:graphic>
                </wp:inline>
              </w:drawing>
            </w:r>
          </w:p>
        </w:tc>
        <w:tc>
          <w:tcPr>
            <w:tcW w:w="5100" w:type="dxa"/>
            <w:shd w:val="clear" w:color="auto" w:fill="F3F3F3"/>
            <w:vAlign w:val="center"/>
            <w:hideMark/>
          </w:tcPr>
          <w:p w:rsidR="00C700C3" w:rsidRPr="00C700C3" w:rsidRDefault="00C700C3" w:rsidP="00C700C3">
            <w:pPr>
              <w:spacing w:after="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inline distT="0" distB="0" distL="0" distR="0" wp14:anchorId="11FD3C6F" wp14:editId="3B041B6F">
                  <wp:extent cx="3139440" cy="1521460"/>
                  <wp:effectExtent l="0" t="0" r="3810" b="2540"/>
                  <wp:docPr id="37" name="Рисунок 37" descr="В местах остановок маршрутных ТС разворот запрещен независимо от наличия или отсутствия маршрутных Т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В местах остановок маршрутных ТС разворот запрещен независимо от наличия или отсутствия маршрутных ТС"/>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39440" cy="1521460"/>
                          </a:xfrm>
                          <a:prstGeom prst="rect">
                            <a:avLst/>
                          </a:prstGeom>
                          <a:noFill/>
                          <a:ln>
                            <a:noFill/>
                          </a:ln>
                        </pic:spPr>
                      </pic:pic>
                    </a:graphicData>
                  </a:graphic>
                </wp:inline>
              </w:drawing>
            </w:r>
          </w:p>
        </w:tc>
      </w:tr>
      <w:tr w:rsidR="00C700C3" w:rsidRPr="00C700C3" w:rsidTr="0031371E">
        <w:trPr>
          <w:tblCellSpacing w:w="0" w:type="dxa"/>
          <w:jc w:val="center"/>
        </w:trPr>
        <w:tc>
          <w:tcPr>
            <w:tcW w:w="10200" w:type="dxa"/>
            <w:gridSpan w:val="2"/>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color w:val="000080"/>
                <w:sz w:val="28"/>
                <w:szCs w:val="28"/>
                <w:lang w:eastAsia="ru-RU"/>
              </w:rPr>
              <w:t>В местах остановок маршрутных ТС разворот запрещен независимо от наличия или отсутствия маршрутных ТС (п. 8.11)</w:t>
            </w:r>
          </w:p>
        </w:tc>
      </w:tr>
    </w:tbl>
    <w:p w:rsidR="00C700C3" w:rsidRPr="00C700C3" w:rsidRDefault="00C700C3" w:rsidP="00C700C3">
      <w:pPr>
        <w:spacing w:after="0" w:line="240" w:lineRule="auto"/>
        <w:rPr>
          <w:rFonts w:ascii="Times New Roman" w:eastAsia="Times New Roman" w:hAnsi="Times New Roman" w:cs="Times New Roman"/>
          <w:sz w:val="28"/>
          <w:szCs w:val="28"/>
          <w:lang w:eastAsia="ru-RU"/>
        </w:rPr>
      </w:pP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b/>
          <w:bCs/>
          <w:color w:val="000080"/>
          <w:sz w:val="28"/>
          <w:szCs w:val="28"/>
          <w:shd w:val="clear" w:color="auto" w:fill="F3F3F3"/>
          <w:lang w:eastAsia="ru-RU"/>
        </w:rPr>
        <w:t>8.12.</w:t>
      </w:r>
      <w:r w:rsidRPr="00C700C3">
        <w:rPr>
          <w:rFonts w:ascii="Times New Roman" w:eastAsia="Times New Roman" w:hAnsi="Times New Roman" w:cs="Times New Roman"/>
          <w:color w:val="000080"/>
          <w:sz w:val="28"/>
          <w:szCs w:val="28"/>
          <w:shd w:val="clear" w:color="auto" w:fill="F3F3F3"/>
          <w:lang w:eastAsia="ru-RU"/>
        </w:rPr>
        <w:t> Движение транспортного средства задним ходом разрешается при условии, что этот маневр будет безопасен и не создаст помех другим участникам движения. При необходимости водитель должен прибегнуть к помощи других лиц. </w:t>
      </w: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color w:val="000080"/>
          <w:sz w:val="28"/>
          <w:szCs w:val="28"/>
          <w:lang w:eastAsia="ru-RU"/>
        </w:rPr>
        <w:br/>
      </w:r>
      <w:r w:rsidRPr="00C700C3">
        <w:rPr>
          <w:rFonts w:ascii="Times New Roman" w:eastAsia="Times New Roman" w:hAnsi="Times New Roman" w:cs="Times New Roman"/>
          <w:color w:val="000080"/>
          <w:sz w:val="28"/>
          <w:szCs w:val="28"/>
          <w:shd w:val="clear" w:color="auto" w:fill="F3F3F3"/>
          <w:lang w:eastAsia="ru-RU"/>
        </w:rPr>
        <w:t>Движение задним ходом запрещается на перекрестках и в местах, где запрещен разворот согласно п. 8.11 Правил. </w:t>
      </w:r>
      <w:r w:rsidRPr="00C700C3">
        <w:rPr>
          <w:rFonts w:ascii="Times New Roman" w:eastAsia="Times New Roman" w:hAnsi="Times New Roman" w:cs="Times New Roman"/>
          <w:color w:val="000080"/>
          <w:sz w:val="28"/>
          <w:szCs w:val="28"/>
          <w:lang w:eastAsia="ru-RU"/>
        </w:rPr>
        <w:br/>
      </w:r>
    </w:p>
    <w:tbl>
      <w:tblPr>
        <w:tblW w:w="10200" w:type="dxa"/>
        <w:jc w:val="center"/>
        <w:tblCellSpacing w:w="0" w:type="dxa"/>
        <w:shd w:val="clear" w:color="auto" w:fill="F3F3F3"/>
        <w:tblCellMar>
          <w:top w:w="45" w:type="dxa"/>
          <w:left w:w="45" w:type="dxa"/>
          <w:bottom w:w="45" w:type="dxa"/>
          <w:right w:w="45" w:type="dxa"/>
        </w:tblCellMar>
        <w:tblLook w:val="04A0" w:firstRow="1" w:lastRow="0" w:firstColumn="1" w:lastColumn="0" w:noHBand="0" w:noVBand="1"/>
      </w:tblPr>
      <w:tblGrid>
        <w:gridCol w:w="3150"/>
        <w:gridCol w:w="7050"/>
      </w:tblGrid>
      <w:tr w:rsidR="00C700C3" w:rsidRPr="00C700C3" w:rsidTr="0031371E">
        <w:trPr>
          <w:tblCellSpacing w:w="0" w:type="dxa"/>
          <w:jc w:val="center"/>
        </w:trPr>
        <w:tc>
          <w:tcPr>
            <w:tcW w:w="315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i/>
                <w:iCs/>
                <w:color w:val="000080"/>
                <w:sz w:val="28"/>
                <w:szCs w:val="28"/>
                <w:lang w:eastAsia="ru-RU"/>
              </w:rPr>
              <w:t>Развернуться указанным способом нельзя, поскольку на перекрестках движение задним ходом запрещено.</w:t>
            </w:r>
          </w:p>
        </w:tc>
        <w:tc>
          <w:tcPr>
            <w:tcW w:w="7050" w:type="dxa"/>
            <w:shd w:val="clear" w:color="auto" w:fill="F3F3F3"/>
            <w:vAlign w:val="center"/>
            <w:hideMark/>
          </w:tcPr>
          <w:p w:rsidR="00C700C3" w:rsidRPr="00C700C3" w:rsidRDefault="00C700C3" w:rsidP="00C700C3">
            <w:pPr>
              <w:spacing w:after="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inline distT="0" distB="0" distL="0" distR="0" wp14:anchorId="279D3224" wp14:editId="54994720">
                  <wp:extent cx="4288790" cy="1998980"/>
                  <wp:effectExtent l="0" t="0" r="0" b="1270"/>
                  <wp:docPr id="38" name="Рисунок 38" descr="Развернуться указанным способом нельзя, поскольку на перекрестках движение задним ходом запреще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Развернуться указанным способом нельзя, поскольку на перекрестках движение задним ходом запрещено"/>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288790" cy="1998980"/>
                          </a:xfrm>
                          <a:prstGeom prst="rect">
                            <a:avLst/>
                          </a:prstGeom>
                          <a:noFill/>
                          <a:ln>
                            <a:noFill/>
                          </a:ln>
                        </pic:spPr>
                      </pic:pic>
                    </a:graphicData>
                  </a:graphic>
                </wp:inline>
              </w:drawing>
            </w:r>
          </w:p>
        </w:tc>
      </w:tr>
      <w:tr w:rsidR="00C700C3" w:rsidRPr="00C700C3" w:rsidTr="0031371E">
        <w:trPr>
          <w:tblCellSpacing w:w="0" w:type="dxa"/>
          <w:jc w:val="center"/>
        </w:trPr>
        <w:tc>
          <w:tcPr>
            <w:tcW w:w="315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i/>
                <w:iCs/>
                <w:color w:val="000080"/>
                <w:sz w:val="28"/>
                <w:szCs w:val="28"/>
                <w:lang w:eastAsia="ru-RU"/>
              </w:rPr>
              <w:lastRenderedPageBreak/>
              <w:t>На перекрестках движение задним ходом запрещено, однако въезды во дворы перекрестками не являются. Значит, использовать для разворота въезд во двор с заездом в него задним ходом разрешается, если не будет создана помеха другим участникам движения</w:t>
            </w:r>
          </w:p>
        </w:tc>
        <w:tc>
          <w:tcPr>
            <w:tcW w:w="7050" w:type="dxa"/>
            <w:shd w:val="clear" w:color="auto" w:fill="F3F3F3"/>
            <w:vAlign w:val="center"/>
            <w:hideMark/>
          </w:tcPr>
          <w:p w:rsidR="00C700C3" w:rsidRPr="00C700C3" w:rsidRDefault="00C700C3" w:rsidP="00C700C3">
            <w:pPr>
              <w:spacing w:after="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inline distT="0" distB="0" distL="0" distR="0" wp14:anchorId="174A6B5F" wp14:editId="1D05DFB3">
                  <wp:extent cx="4288790" cy="1998980"/>
                  <wp:effectExtent l="0" t="0" r="0" b="1270"/>
                  <wp:docPr id="39" name="Рисунок 39" descr="На перекрестках движение задним ходом запрещено, однако въезды во дворы перекрестками не являю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На перекрестках движение задним ходом запрещено, однако въезды во дворы перекрестками не являются..."/>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288790" cy="1998980"/>
                          </a:xfrm>
                          <a:prstGeom prst="rect">
                            <a:avLst/>
                          </a:prstGeom>
                          <a:noFill/>
                          <a:ln>
                            <a:noFill/>
                          </a:ln>
                        </pic:spPr>
                      </pic:pic>
                    </a:graphicData>
                  </a:graphic>
                </wp:inline>
              </w:drawing>
            </w:r>
          </w:p>
        </w:tc>
      </w:tr>
      <w:tr w:rsidR="00C700C3" w:rsidRPr="00C700C3" w:rsidTr="0031371E">
        <w:trPr>
          <w:tblCellSpacing w:w="0" w:type="dxa"/>
          <w:jc w:val="center"/>
        </w:trPr>
        <w:tc>
          <w:tcPr>
            <w:tcW w:w="3150" w:type="dxa"/>
            <w:shd w:val="clear" w:color="auto" w:fill="F3F3F3"/>
            <w:vAlign w:val="center"/>
            <w:hideMark/>
          </w:tcPr>
          <w:p w:rsidR="00C700C3" w:rsidRPr="00C700C3" w:rsidRDefault="00C700C3" w:rsidP="00C700C3">
            <w:pPr>
              <w:spacing w:after="0" w:line="240" w:lineRule="auto"/>
              <w:rPr>
                <w:rFonts w:ascii="Times New Roman" w:eastAsia="Times New Roman" w:hAnsi="Times New Roman" w:cs="Times New Roman"/>
                <w:i/>
                <w:iCs/>
                <w:color w:val="000080"/>
                <w:sz w:val="28"/>
                <w:szCs w:val="28"/>
                <w:lang w:eastAsia="ru-RU"/>
              </w:rPr>
            </w:pPr>
            <w:r w:rsidRPr="00C700C3">
              <w:rPr>
                <w:rFonts w:ascii="Times New Roman" w:eastAsia="Times New Roman" w:hAnsi="Times New Roman" w:cs="Times New Roman"/>
                <w:i/>
                <w:iCs/>
                <w:color w:val="000080"/>
                <w:sz w:val="28"/>
                <w:szCs w:val="28"/>
                <w:lang w:eastAsia="ru-RU"/>
              </w:rPr>
              <w:t>Знак </w:t>
            </w:r>
            <w:hyperlink r:id="rId55" w:history="1">
              <w:r w:rsidRPr="00C700C3">
                <w:rPr>
                  <w:rFonts w:ascii="Times New Roman" w:eastAsia="Times New Roman" w:hAnsi="Times New Roman" w:cs="Times New Roman"/>
                  <w:i/>
                  <w:iCs/>
                  <w:color w:val="8B0000"/>
                  <w:sz w:val="28"/>
                  <w:szCs w:val="28"/>
                  <w:u w:val="single"/>
                  <w:lang w:eastAsia="ru-RU"/>
                </w:rPr>
                <w:t>5.5</w:t>
              </w:r>
              <w:r w:rsidRPr="00C700C3">
                <w:rPr>
                  <w:rFonts w:ascii="Times New Roman" w:eastAsia="Times New Roman" w:hAnsi="Times New Roman" w:cs="Times New Roman"/>
                  <w:i/>
                  <w:iCs/>
                  <w:noProof/>
                  <w:color w:val="000000"/>
                  <w:sz w:val="28"/>
                  <w:szCs w:val="28"/>
                  <w:bdr w:val="dashed" w:sz="6" w:space="4" w:color="808080" w:frame="1"/>
                  <w:shd w:val="clear" w:color="auto" w:fill="FFFFE0"/>
                  <w:lang w:eastAsia="ru-RU"/>
                </w:rPr>
                <w:drawing>
                  <wp:inline distT="0" distB="0" distL="0" distR="0" wp14:anchorId="056394BF" wp14:editId="584E1823">
                    <wp:extent cx="955040" cy="955040"/>
                    <wp:effectExtent l="0" t="0" r="0" b="0"/>
                    <wp:docPr id="40" name="Рисунок 40" descr="http://car-exotic.com/image/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car-exotic.com/image/5_5.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inline>
                </w:drawing>
              </w:r>
            </w:hyperlink>
            <w:r w:rsidRPr="00C700C3">
              <w:rPr>
                <w:rFonts w:ascii="Times New Roman" w:eastAsia="Times New Roman" w:hAnsi="Times New Roman" w:cs="Times New Roman"/>
                <w:i/>
                <w:iCs/>
                <w:color w:val="000080"/>
                <w:sz w:val="28"/>
                <w:szCs w:val="28"/>
                <w:lang w:eastAsia="ru-RU"/>
              </w:rPr>
              <w:t> «Дорога с односторонним движением» не запрещает движение задним ходом. В данной ситуации использовать задний ход, чтобы потом повернуть направо во двор, разрешено</w:t>
            </w:r>
          </w:p>
          <w:p w:rsidR="00C700C3" w:rsidRPr="00C700C3" w:rsidRDefault="00C700C3" w:rsidP="00C700C3">
            <w:pPr>
              <w:spacing w:after="0" w:line="240" w:lineRule="auto"/>
              <w:rPr>
                <w:rFonts w:ascii="Times New Roman" w:eastAsia="Times New Roman" w:hAnsi="Times New Roman" w:cs="Times New Roman"/>
                <w:i/>
                <w:iCs/>
                <w:color w:val="000080"/>
                <w:sz w:val="28"/>
                <w:szCs w:val="28"/>
                <w:lang w:eastAsia="ru-RU"/>
              </w:rPr>
            </w:pPr>
          </w:p>
          <w:p w:rsidR="00C700C3" w:rsidRPr="00C700C3" w:rsidRDefault="00C700C3" w:rsidP="00C700C3">
            <w:pPr>
              <w:spacing w:after="0" w:line="240" w:lineRule="auto"/>
              <w:rPr>
                <w:rFonts w:ascii="Times New Roman" w:eastAsia="Times New Roman" w:hAnsi="Times New Roman" w:cs="Times New Roman"/>
                <w:color w:val="000080"/>
                <w:sz w:val="28"/>
                <w:szCs w:val="28"/>
                <w:lang w:eastAsia="ru-RU"/>
              </w:rPr>
            </w:pPr>
          </w:p>
        </w:tc>
        <w:tc>
          <w:tcPr>
            <w:tcW w:w="7050" w:type="dxa"/>
            <w:shd w:val="clear" w:color="auto" w:fill="F3F3F3"/>
            <w:vAlign w:val="center"/>
            <w:hideMark/>
          </w:tcPr>
          <w:p w:rsidR="00C700C3" w:rsidRPr="00C700C3" w:rsidRDefault="00C700C3" w:rsidP="00C700C3">
            <w:pPr>
              <w:spacing w:after="0" w:line="240" w:lineRule="auto"/>
              <w:jc w:val="center"/>
              <w:rPr>
                <w:rFonts w:ascii="Times New Roman" w:eastAsia="Times New Roman" w:hAnsi="Times New Roman" w:cs="Times New Roman"/>
                <w:color w:val="000080"/>
                <w:sz w:val="28"/>
                <w:szCs w:val="28"/>
                <w:lang w:eastAsia="ru-RU"/>
              </w:rPr>
            </w:pPr>
            <w:r w:rsidRPr="00C700C3">
              <w:rPr>
                <w:rFonts w:ascii="Times New Roman" w:eastAsia="Times New Roman" w:hAnsi="Times New Roman" w:cs="Times New Roman"/>
                <w:noProof/>
                <w:color w:val="000080"/>
                <w:sz w:val="28"/>
                <w:szCs w:val="28"/>
                <w:lang w:eastAsia="ru-RU"/>
              </w:rPr>
              <w:drawing>
                <wp:inline distT="0" distB="0" distL="0" distR="0" wp14:anchorId="4700CBC2" wp14:editId="0495B18A">
                  <wp:extent cx="4288790" cy="1998980"/>
                  <wp:effectExtent l="0" t="0" r="0" b="1270"/>
                  <wp:docPr id="41" name="Рисунок 41" descr="Знак 5.5 «Дорога с односторонним движением» не запрещает движение задним хо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Знак 5.5 «Дорога с односторонним движением» не запрещает движение задним ходом..."/>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288790" cy="1998980"/>
                          </a:xfrm>
                          <a:prstGeom prst="rect">
                            <a:avLst/>
                          </a:prstGeom>
                          <a:noFill/>
                          <a:ln>
                            <a:noFill/>
                          </a:ln>
                        </pic:spPr>
                      </pic:pic>
                    </a:graphicData>
                  </a:graphic>
                </wp:inline>
              </w:drawing>
            </w:r>
          </w:p>
        </w:tc>
      </w:tr>
    </w:tbl>
    <w:p w:rsidR="00C700C3" w:rsidRPr="00C700C3" w:rsidRDefault="00C700C3" w:rsidP="00C700C3">
      <w:pPr>
        <w:shd w:val="clear" w:color="auto" w:fill="FFFFFF"/>
        <w:spacing w:after="0" w:line="240" w:lineRule="auto"/>
        <w:outlineLvl w:val="0"/>
        <w:rPr>
          <w:rFonts w:ascii="Times New Roman" w:eastAsia="Times New Roman" w:hAnsi="Times New Roman" w:cs="Times New Roman"/>
          <w:color w:val="008291"/>
          <w:kern w:val="36"/>
          <w:sz w:val="28"/>
          <w:szCs w:val="28"/>
          <w:lang w:eastAsia="ru-RU"/>
        </w:rPr>
      </w:pPr>
      <w:r w:rsidRPr="00C700C3">
        <w:rPr>
          <w:rFonts w:ascii="Times New Roman" w:eastAsia="Times New Roman" w:hAnsi="Times New Roman" w:cs="Times New Roman"/>
          <w:color w:val="008291"/>
          <w:kern w:val="36"/>
          <w:sz w:val="28"/>
          <w:szCs w:val="28"/>
          <w:lang w:eastAsia="ru-RU"/>
        </w:rPr>
        <w:t>7. Применение аварийной сигнализации и знака аварийной остановки</w:t>
      </w:r>
    </w:p>
    <w:p w:rsidR="00C700C3" w:rsidRPr="00C700C3" w:rsidRDefault="00C700C3" w:rsidP="00C700C3">
      <w:pPr>
        <w:shd w:val="clear" w:color="auto" w:fill="FFFFFF"/>
        <w:spacing w:after="0" w:line="241" w:lineRule="atLeast"/>
        <w:rPr>
          <w:rFonts w:ascii="Times New Roman" w:eastAsia="Times New Roman" w:hAnsi="Times New Roman" w:cs="Times New Roman"/>
          <w:color w:val="445257"/>
          <w:sz w:val="28"/>
          <w:szCs w:val="28"/>
          <w:lang w:eastAsia="ru-RU"/>
        </w:rPr>
      </w:pPr>
      <w:r w:rsidRPr="00C700C3">
        <w:rPr>
          <w:rFonts w:ascii="Times New Roman" w:eastAsia="Times New Roman" w:hAnsi="Times New Roman" w:cs="Times New Roman"/>
          <w:b/>
          <w:bCs/>
          <w:color w:val="445257"/>
          <w:sz w:val="28"/>
          <w:szCs w:val="28"/>
          <w:lang w:eastAsia="ru-RU"/>
        </w:rPr>
        <w:t>7.1.</w:t>
      </w:r>
      <w:r w:rsidRPr="00C700C3">
        <w:rPr>
          <w:rFonts w:ascii="Times New Roman" w:eastAsia="Times New Roman" w:hAnsi="Times New Roman" w:cs="Times New Roman"/>
          <w:color w:val="445257"/>
          <w:sz w:val="28"/>
          <w:szCs w:val="28"/>
          <w:lang w:eastAsia="ru-RU"/>
        </w:rPr>
        <w:t> Аварийная сигнализация должна быть включена:</w:t>
      </w:r>
    </w:p>
    <w:p w:rsidR="00C700C3" w:rsidRPr="00C700C3" w:rsidRDefault="00C700C3" w:rsidP="00C700C3">
      <w:pPr>
        <w:numPr>
          <w:ilvl w:val="0"/>
          <w:numId w:val="2"/>
        </w:numPr>
        <w:shd w:val="clear" w:color="auto" w:fill="FFFFFF"/>
        <w:spacing w:after="0" w:line="241" w:lineRule="atLeast"/>
        <w:ind w:left="450"/>
        <w:rPr>
          <w:rFonts w:ascii="Times New Roman" w:eastAsia="Times New Roman" w:hAnsi="Times New Roman" w:cs="Times New Roman"/>
          <w:color w:val="445257"/>
          <w:sz w:val="28"/>
          <w:szCs w:val="28"/>
          <w:lang w:eastAsia="ru-RU"/>
        </w:rPr>
      </w:pPr>
      <w:r w:rsidRPr="00C700C3">
        <w:rPr>
          <w:rFonts w:ascii="Times New Roman" w:eastAsia="Times New Roman" w:hAnsi="Times New Roman" w:cs="Times New Roman"/>
          <w:color w:val="445257"/>
          <w:sz w:val="28"/>
          <w:szCs w:val="28"/>
          <w:lang w:eastAsia="ru-RU"/>
        </w:rPr>
        <w:t>при дорожно-транспортном происшествии;</w:t>
      </w:r>
    </w:p>
    <w:p w:rsidR="00C700C3" w:rsidRPr="00C700C3" w:rsidRDefault="00C700C3" w:rsidP="00C700C3">
      <w:pPr>
        <w:numPr>
          <w:ilvl w:val="0"/>
          <w:numId w:val="2"/>
        </w:numPr>
        <w:shd w:val="clear" w:color="auto" w:fill="FFFFFF"/>
        <w:spacing w:after="0" w:line="241" w:lineRule="atLeast"/>
        <w:ind w:left="450"/>
        <w:rPr>
          <w:rFonts w:ascii="Times New Roman" w:eastAsia="Times New Roman" w:hAnsi="Times New Roman" w:cs="Times New Roman"/>
          <w:color w:val="445257"/>
          <w:sz w:val="28"/>
          <w:szCs w:val="28"/>
          <w:lang w:eastAsia="ru-RU"/>
        </w:rPr>
      </w:pPr>
      <w:r w:rsidRPr="00C700C3">
        <w:rPr>
          <w:rFonts w:ascii="Times New Roman" w:eastAsia="Times New Roman" w:hAnsi="Times New Roman" w:cs="Times New Roman"/>
          <w:color w:val="445257"/>
          <w:sz w:val="28"/>
          <w:szCs w:val="28"/>
          <w:lang w:eastAsia="ru-RU"/>
        </w:rPr>
        <w:t>при вынужденной остановке в местах, где остановка запрещена;</w:t>
      </w:r>
    </w:p>
    <w:p w:rsidR="00C700C3" w:rsidRPr="00C700C3" w:rsidRDefault="00C700C3" w:rsidP="00C700C3">
      <w:pPr>
        <w:numPr>
          <w:ilvl w:val="0"/>
          <w:numId w:val="2"/>
        </w:numPr>
        <w:shd w:val="clear" w:color="auto" w:fill="FFFFFF"/>
        <w:spacing w:after="0" w:line="241" w:lineRule="atLeast"/>
        <w:ind w:left="450"/>
        <w:rPr>
          <w:rFonts w:ascii="Times New Roman" w:eastAsia="Times New Roman" w:hAnsi="Times New Roman" w:cs="Times New Roman"/>
          <w:color w:val="445257"/>
          <w:sz w:val="28"/>
          <w:szCs w:val="28"/>
          <w:lang w:eastAsia="ru-RU"/>
        </w:rPr>
      </w:pPr>
      <w:r w:rsidRPr="00C700C3">
        <w:rPr>
          <w:rFonts w:ascii="Times New Roman" w:eastAsia="Times New Roman" w:hAnsi="Times New Roman" w:cs="Times New Roman"/>
          <w:color w:val="445257"/>
          <w:sz w:val="28"/>
          <w:szCs w:val="28"/>
          <w:lang w:eastAsia="ru-RU"/>
        </w:rPr>
        <w:t>при ослеплении водителя светом фар;</w:t>
      </w:r>
    </w:p>
    <w:p w:rsidR="00C700C3" w:rsidRPr="00C700C3" w:rsidRDefault="00C700C3" w:rsidP="00C700C3">
      <w:pPr>
        <w:numPr>
          <w:ilvl w:val="0"/>
          <w:numId w:val="2"/>
        </w:numPr>
        <w:shd w:val="clear" w:color="auto" w:fill="FFFFFF"/>
        <w:spacing w:after="0" w:line="241" w:lineRule="atLeast"/>
        <w:ind w:left="450"/>
        <w:rPr>
          <w:rFonts w:ascii="Times New Roman" w:eastAsia="Times New Roman" w:hAnsi="Times New Roman" w:cs="Times New Roman"/>
          <w:color w:val="445257"/>
          <w:sz w:val="28"/>
          <w:szCs w:val="28"/>
          <w:lang w:eastAsia="ru-RU"/>
        </w:rPr>
      </w:pPr>
      <w:r w:rsidRPr="00C700C3">
        <w:rPr>
          <w:rFonts w:ascii="Times New Roman" w:eastAsia="Times New Roman" w:hAnsi="Times New Roman" w:cs="Times New Roman"/>
          <w:color w:val="445257"/>
          <w:sz w:val="28"/>
          <w:szCs w:val="28"/>
          <w:lang w:eastAsia="ru-RU"/>
        </w:rPr>
        <w:t>при буксировке (на буксируемом механическом транспортном средстве);</w:t>
      </w:r>
    </w:p>
    <w:p w:rsidR="00C700C3" w:rsidRPr="00C700C3" w:rsidRDefault="00C700C3" w:rsidP="00C700C3">
      <w:pPr>
        <w:numPr>
          <w:ilvl w:val="0"/>
          <w:numId w:val="2"/>
        </w:numPr>
        <w:shd w:val="clear" w:color="auto" w:fill="FFFFFF"/>
        <w:spacing w:after="0" w:line="241" w:lineRule="atLeast"/>
        <w:ind w:left="450"/>
        <w:rPr>
          <w:rFonts w:ascii="Times New Roman" w:eastAsia="Times New Roman" w:hAnsi="Times New Roman" w:cs="Times New Roman"/>
          <w:color w:val="445257"/>
          <w:sz w:val="28"/>
          <w:szCs w:val="28"/>
          <w:lang w:eastAsia="ru-RU"/>
        </w:rPr>
      </w:pPr>
      <w:r w:rsidRPr="00C700C3">
        <w:rPr>
          <w:rFonts w:ascii="Times New Roman" w:eastAsia="Times New Roman" w:hAnsi="Times New Roman" w:cs="Times New Roman"/>
          <w:color w:val="445257"/>
          <w:sz w:val="28"/>
          <w:szCs w:val="28"/>
          <w:lang w:eastAsia="ru-RU"/>
        </w:rPr>
        <w:t>при посадке детей в транспортное средство, имеющее опознавательные знаки «Перевозка детей» (здесь и далее опознавательные знаки указаны в соответствии с Основными положениями), и высадке из него.</w:t>
      </w:r>
    </w:p>
    <w:p w:rsidR="00C700C3" w:rsidRPr="00C700C3" w:rsidRDefault="00C700C3" w:rsidP="00C700C3">
      <w:pPr>
        <w:shd w:val="clear" w:color="auto" w:fill="FFFFFF"/>
        <w:spacing w:after="225" w:line="241" w:lineRule="atLeast"/>
        <w:rPr>
          <w:rFonts w:ascii="Times New Roman" w:eastAsia="Times New Roman" w:hAnsi="Times New Roman" w:cs="Times New Roman"/>
          <w:color w:val="445257"/>
          <w:sz w:val="28"/>
          <w:szCs w:val="28"/>
          <w:lang w:eastAsia="ru-RU"/>
        </w:rPr>
      </w:pPr>
      <w:r w:rsidRPr="00C700C3">
        <w:rPr>
          <w:rFonts w:ascii="Times New Roman" w:eastAsia="Times New Roman" w:hAnsi="Times New Roman" w:cs="Times New Roman"/>
          <w:color w:val="445257"/>
          <w:sz w:val="28"/>
          <w:szCs w:val="28"/>
          <w:lang w:eastAsia="ru-RU"/>
        </w:rPr>
        <w:t>Водитель должен включать аварийную сигнализацию и в других случаях для предупреждения участников движения об опасности, которую может создать транспортное средство.</w:t>
      </w:r>
    </w:p>
    <w:p w:rsidR="00C700C3" w:rsidRPr="00C700C3" w:rsidRDefault="00C700C3" w:rsidP="00C700C3">
      <w:pPr>
        <w:shd w:val="clear" w:color="auto" w:fill="FFFFFF"/>
        <w:spacing w:after="0" w:line="241" w:lineRule="atLeast"/>
        <w:rPr>
          <w:rFonts w:ascii="Times New Roman" w:eastAsia="Times New Roman" w:hAnsi="Times New Roman" w:cs="Times New Roman"/>
          <w:color w:val="445257"/>
          <w:sz w:val="28"/>
          <w:szCs w:val="28"/>
          <w:lang w:eastAsia="ru-RU"/>
        </w:rPr>
      </w:pPr>
      <w:r w:rsidRPr="00C700C3">
        <w:rPr>
          <w:rFonts w:ascii="Times New Roman" w:eastAsia="Times New Roman" w:hAnsi="Times New Roman" w:cs="Times New Roman"/>
          <w:i/>
          <w:iCs/>
          <w:color w:val="339966"/>
          <w:sz w:val="28"/>
          <w:szCs w:val="28"/>
          <w:lang w:eastAsia="ru-RU"/>
        </w:rPr>
        <w:lastRenderedPageBreak/>
        <w:t>Световая аварийная сигнализация приводится в действие специальной кнопкой, на которую нанесен символ в виде треугольника. При включении световой аварийной сигнализации начинают одновременно работать (мигать) все световые указатели поворота.</w:t>
      </w:r>
    </w:p>
    <w:p w:rsidR="00C700C3" w:rsidRPr="00C700C3" w:rsidRDefault="00C700C3" w:rsidP="00C700C3">
      <w:pPr>
        <w:shd w:val="clear" w:color="auto" w:fill="FFFFFF"/>
        <w:spacing w:after="0" w:line="241" w:lineRule="atLeast"/>
        <w:rPr>
          <w:rFonts w:ascii="Times New Roman" w:eastAsia="Times New Roman" w:hAnsi="Times New Roman" w:cs="Times New Roman"/>
          <w:color w:val="445257"/>
          <w:sz w:val="28"/>
          <w:szCs w:val="28"/>
          <w:lang w:eastAsia="ru-RU"/>
        </w:rPr>
      </w:pPr>
      <w:r w:rsidRPr="00C700C3">
        <w:rPr>
          <w:rFonts w:ascii="Times New Roman" w:eastAsia="Times New Roman" w:hAnsi="Times New Roman" w:cs="Times New Roman"/>
          <w:i/>
          <w:iCs/>
          <w:color w:val="339966"/>
          <w:sz w:val="28"/>
          <w:szCs w:val="28"/>
          <w:lang w:eastAsia="ru-RU"/>
        </w:rPr>
        <w:t>В перечисленных выше случаях включение аварийной сигнализации обязательно, но водитель может ее использовать и в других ситуациях, которые сочтет как опасные, т.е. эти ситуации определяет сам водитель. Например, увидев впереди ДТП, можно заранее ее включить для предупреждения водителей, которые едут сзади – для них это будет предупредительный сигнал о том, что впереди что-то не так.</w:t>
      </w:r>
    </w:p>
    <w:p w:rsidR="00C700C3" w:rsidRPr="00C700C3" w:rsidRDefault="00C700C3" w:rsidP="00C700C3">
      <w:pPr>
        <w:shd w:val="clear" w:color="auto" w:fill="FFFFFF"/>
        <w:spacing w:after="0" w:line="241" w:lineRule="atLeast"/>
        <w:rPr>
          <w:rFonts w:ascii="Times New Roman" w:eastAsia="Times New Roman" w:hAnsi="Times New Roman" w:cs="Times New Roman"/>
          <w:color w:val="445257"/>
          <w:sz w:val="28"/>
          <w:szCs w:val="28"/>
          <w:lang w:eastAsia="ru-RU"/>
        </w:rPr>
      </w:pPr>
      <w:r w:rsidRPr="00C700C3">
        <w:rPr>
          <w:rFonts w:ascii="Times New Roman" w:eastAsia="Times New Roman" w:hAnsi="Times New Roman" w:cs="Times New Roman"/>
          <w:i/>
          <w:iCs/>
          <w:color w:val="339966"/>
          <w:sz w:val="28"/>
          <w:szCs w:val="28"/>
          <w:lang w:eastAsia="ru-RU"/>
        </w:rPr>
        <w:t xml:space="preserve">Когда кто-то задним ходом выезжает с парковки, ему может быть не видна обстановка справа сзади на дороге. Можно остановиться перед выезжающим, как бы загородив другим дорогу по крайней полосе, и включить аварийную сигнализацию. Едущие сзади обратят внимание на ситуацию, а выезжающий водитель спокойно и безопасно сможет выехать с парковки. В знак благодарности он может пару раз «мигнуть» </w:t>
      </w:r>
      <w:proofErr w:type="spellStart"/>
      <w:r w:rsidRPr="00C700C3">
        <w:rPr>
          <w:rFonts w:ascii="Times New Roman" w:eastAsia="Times New Roman" w:hAnsi="Times New Roman" w:cs="Times New Roman"/>
          <w:i/>
          <w:iCs/>
          <w:color w:val="339966"/>
          <w:sz w:val="28"/>
          <w:szCs w:val="28"/>
          <w:lang w:eastAsia="ru-RU"/>
        </w:rPr>
        <w:t>аварийкой</w:t>
      </w:r>
      <w:proofErr w:type="spellEnd"/>
      <w:r w:rsidRPr="00C700C3">
        <w:rPr>
          <w:rFonts w:ascii="Times New Roman" w:eastAsia="Times New Roman" w:hAnsi="Times New Roman" w:cs="Times New Roman"/>
          <w:i/>
          <w:iCs/>
          <w:color w:val="339966"/>
          <w:sz w:val="28"/>
          <w:szCs w:val="28"/>
          <w:lang w:eastAsia="ru-RU"/>
        </w:rPr>
        <w:t xml:space="preserve"> – это один из</w:t>
      </w:r>
      <w:r w:rsidRPr="00C700C3">
        <w:rPr>
          <w:rFonts w:ascii="Times New Roman" w:eastAsia="Times New Roman" w:hAnsi="Times New Roman" w:cs="Times New Roman"/>
          <w:color w:val="445257"/>
          <w:sz w:val="28"/>
          <w:szCs w:val="28"/>
          <w:lang w:eastAsia="ru-RU"/>
        </w:rPr>
        <w:t> </w:t>
      </w:r>
      <w:hyperlink r:id="rId58" w:history="1">
        <w:r w:rsidRPr="00C700C3">
          <w:rPr>
            <w:rFonts w:ascii="Times New Roman" w:eastAsia="Times New Roman" w:hAnsi="Times New Roman" w:cs="Times New Roman"/>
            <w:i/>
            <w:iCs/>
            <w:color w:val="006875"/>
            <w:sz w:val="28"/>
            <w:szCs w:val="28"/>
            <w:u w:val="single"/>
            <w:lang w:eastAsia="ru-RU"/>
          </w:rPr>
          <w:t>сигналов общения между водителями</w:t>
        </w:r>
      </w:hyperlink>
      <w:r w:rsidRPr="00C700C3">
        <w:rPr>
          <w:rFonts w:ascii="Times New Roman" w:eastAsia="Times New Roman" w:hAnsi="Times New Roman" w:cs="Times New Roman"/>
          <w:color w:val="445257"/>
          <w:sz w:val="28"/>
          <w:szCs w:val="28"/>
          <w:lang w:eastAsia="ru-RU"/>
        </w:rPr>
        <w:t> </w:t>
      </w:r>
      <w:r w:rsidRPr="00C700C3">
        <w:rPr>
          <w:rFonts w:ascii="Times New Roman" w:eastAsia="Times New Roman" w:hAnsi="Times New Roman" w:cs="Times New Roman"/>
          <w:i/>
          <w:iCs/>
          <w:color w:val="339966"/>
          <w:sz w:val="28"/>
          <w:szCs w:val="28"/>
          <w:lang w:eastAsia="ru-RU"/>
        </w:rPr>
        <w:t>на дороге. Как вариант, можно будет заехать потом на освободившееся место.</w:t>
      </w:r>
    </w:p>
    <w:p w:rsidR="00C700C3" w:rsidRPr="00C700C3" w:rsidRDefault="00C700C3" w:rsidP="00C700C3">
      <w:pPr>
        <w:shd w:val="clear" w:color="auto" w:fill="FFFFFF"/>
        <w:spacing w:after="0" w:line="241" w:lineRule="atLeast"/>
        <w:rPr>
          <w:rFonts w:ascii="Times New Roman" w:eastAsia="Times New Roman" w:hAnsi="Times New Roman" w:cs="Times New Roman"/>
          <w:color w:val="445257"/>
          <w:sz w:val="28"/>
          <w:szCs w:val="28"/>
          <w:lang w:eastAsia="ru-RU"/>
        </w:rPr>
      </w:pPr>
      <w:r w:rsidRPr="00C700C3">
        <w:rPr>
          <w:rFonts w:ascii="Times New Roman" w:eastAsia="Times New Roman" w:hAnsi="Times New Roman" w:cs="Times New Roman"/>
          <w:i/>
          <w:iCs/>
          <w:color w:val="339966"/>
          <w:sz w:val="28"/>
          <w:szCs w:val="28"/>
          <w:lang w:eastAsia="ru-RU"/>
        </w:rPr>
        <w:t>В пункте </w:t>
      </w:r>
      <w:hyperlink r:id="rId59" w:history="1">
        <w:r w:rsidRPr="00C700C3">
          <w:rPr>
            <w:rFonts w:ascii="Times New Roman" w:eastAsia="Times New Roman" w:hAnsi="Times New Roman" w:cs="Times New Roman"/>
            <w:i/>
            <w:iCs/>
            <w:color w:val="006875"/>
            <w:sz w:val="28"/>
            <w:szCs w:val="28"/>
            <w:u w:val="single"/>
            <w:lang w:eastAsia="ru-RU"/>
          </w:rPr>
          <w:t>12.1 и 12.2</w:t>
        </w:r>
      </w:hyperlink>
      <w:r w:rsidRPr="00C700C3">
        <w:rPr>
          <w:rFonts w:ascii="Times New Roman" w:eastAsia="Times New Roman" w:hAnsi="Times New Roman" w:cs="Times New Roman"/>
          <w:i/>
          <w:iCs/>
          <w:color w:val="339966"/>
          <w:sz w:val="28"/>
          <w:szCs w:val="28"/>
          <w:lang w:eastAsia="ru-RU"/>
        </w:rPr>
        <w:t> указаны условия, при которых разрешается остановка и стоянка транспортных средств, а также допустимый способ их размещения на проезжей части и на краю тротуара. Если транспортное средство по каким-то причинам невозможно поставить в соответствии с этими условиями, то аварийная сигнализация должна быть включена.</w:t>
      </w:r>
    </w:p>
    <w:p w:rsidR="00C700C3" w:rsidRPr="00C700C3" w:rsidRDefault="00C700C3" w:rsidP="00C700C3">
      <w:pPr>
        <w:shd w:val="clear" w:color="auto" w:fill="FFFFFF"/>
        <w:spacing w:after="0" w:line="241" w:lineRule="atLeast"/>
        <w:rPr>
          <w:rFonts w:ascii="Times New Roman" w:eastAsia="Times New Roman" w:hAnsi="Times New Roman" w:cs="Times New Roman"/>
          <w:color w:val="445257"/>
          <w:sz w:val="28"/>
          <w:szCs w:val="28"/>
          <w:lang w:eastAsia="ru-RU"/>
        </w:rPr>
      </w:pPr>
      <w:r w:rsidRPr="00C700C3">
        <w:rPr>
          <w:rFonts w:ascii="Times New Roman" w:eastAsia="Times New Roman" w:hAnsi="Times New Roman" w:cs="Times New Roman"/>
          <w:i/>
          <w:iCs/>
          <w:color w:val="339966"/>
          <w:sz w:val="28"/>
          <w:szCs w:val="28"/>
          <w:lang w:eastAsia="ru-RU"/>
        </w:rPr>
        <w:t>Аварийную сигнализацию также целесообразно включать</w:t>
      </w:r>
      <w:r w:rsidRPr="00C700C3">
        <w:rPr>
          <w:rFonts w:ascii="Times New Roman" w:eastAsia="Times New Roman" w:hAnsi="Times New Roman" w:cs="Times New Roman"/>
          <w:i/>
          <w:iCs/>
          <w:color w:val="445257"/>
          <w:sz w:val="28"/>
          <w:szCs w:val="28"/>
          <w:lang w:eastAsia="ru-RU"/>
        </w:rPr>
        <w:t> </w:t>
      </w:r>
      <w:hyperlink r:id="rId60" w:history="1">
        <w:r w:rsidRPr="00C700C3">
          <w:rPr>
            <w:rFonts w:ascii="Times New Roman" w:eastAsia="Times New Roman" w:hAnsi="Times New Roman" w:cs="Times New Roman"/>
            <w:i/>
            <w:iCs/>
            <w:color w:val="006875"/>
            <w:sz w:val="28"/>
            <w:szCs w:val="28"/>
            <w:u w:val="single"/>
            <w:lang w:eastAsia="ru-RU"/>
          </w:rPr>
          <w:t>во время движения или остановки в тумане</w:t>
        </w:r>
      </w:hyperlink>
      <w:r w:rsidRPr="00C700C3">
        <w:rPr>
          <w:rFonts w:ascii="Times New Roman" w:eastAsia="Times New Roman" w:hAnsi="Times New Roman" w:cs="Times New Roman"/>
          <w:i/>
          <w:iCs/>
          <w:color w:val="445257"/>
          <w:sz w:val="28"/>
          <w:szCs w:val="28"/>
          <w:lang w:eastAsia="ru-RU"/>
        </w:rPr>
        <w:t>.</w:t>
      </w:r>
    </w:p>
    <w:p w:rsidR="00C700C3" w:rsidRPr="00C700C3" w:rsidRDefault="00C700C3" w:rsidP="00C700C3">
      <w:pPr>
        <w:shd w:val="clear" w:color="auto" w:fill="FFFFFF"/>
        <w:spacing w:after="0" w:line="241" w:lineRule="atLeast"/>
        <w:rPr>
          <w:rFonts w:ascii="Times New Roman" w:eastAsia="Times New Roman" w:hAnsi="Times New Roman" w:cs="Times New Roman"/>
          <w:color w:val="445257"/>
          <w:sz w:val="28"/>
          <w:szCs w:val="28"/>
          <w:lang w:eastAsia="ru-RU"/>
        </w:rPr>
      </w:pPr>
      <w:r w:rsidRPr="00C700C3">
        <w:rPr>
          <w:rFonts w:ascii="Times New Roman" w:eastAsia="Times New Roman" w:hAnsi="Times New Roman" w:cs="Times New Roman"/>
          <w:b/>
          <w:bCs/>
          <w:color w:val="445257"/>
          <w:sz w:val="28"/>
          <w:szCs w:val="28"/>
          <w:lang w:eastAsia="ru-RU"/>
        </w:rPr>
        <w:t>7.2.</w:t>
      </w:r>
      <w:r w:rsidRPr="00C700C3">
        <w:rPr>
          <w:rFonts w:ascii="Times New Roman" w:eastAsia="Times New Roman" w:hAnsi="Times New Roman" w:cs="Times New Roman"/>
          <w:color w:val="445257"/>
          <w:sz w:val="28"/>
          <w:szCs w:val="28"/>
          <w:lang w:eastAsia="ru-RU"/>
        </w:rPr>
        <w:t> 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w:t>
      </w:r>
    </w:p>
    <w:p w:rsidR="00C700C3" w:rsidRPr="00C700C3" w:rsidRDefault="00C700C3" w:rsidP="00C700C3">
      <w:pPr>
        <w:numPr>
          <w:ilvl w:val="0"/>
          <w:numId w:val="3"/>
        </w:numPr>
        <w:shd w:val="clear" w:color="auto" w:fill="FFFFFF"/>
        <w:spacing w:after="0" w:line="241" w:lineRule="atLeast"/>
        <w:ind w:left="450"/>
        <w:rPr>
          <w:rFonts w:ascii="Times New Roman" w:eastAsia="Times New Roman" w:hAnsi="Times New Roman" w:cs="Times New Roman"/>
          <w:color w:val="445257"/>
          <w:sz w:val="28"/>
          <w:szCs w:val="28"/>
          <w:lang w:eastAsia="ru-RU"/>
        </w:rPr>
      </w:pPr>
      <w:r w:rsidRPr="00C700C3">
        <w:rPr>
          <w:rFonts w:ascii="Times New Roman" w:eastAsia="Times New Roman" w:hAnsi="Times New Roman" w:cs="Times New Roman"/>
          <w:color w:val="445257"/>
          <w:sz w:val="28"/>
          <w:szCs w:val="28"/>
          <w:lang w:eastAsia="ru-RU"/>
        </w:rPr>
        <w:t>при дорожно-транспортном происшествии;</w:t>
      </w:r>
    </w:p>
    <w:p w:rsidR="00C700C3" w:rsidRPr="00C700C3" w:rsidRDefault="00C700C3" w:rsidP="00C700C3">
      <w:pPr>
        <w:numPr>
          <w:ilvl w:val="0"/>
          <w:numId w:val="3"/>
        </w:numPr>
        <w:shd w:val="clear" w:color="auto" w:fill="FFFFFF"/>
        <w:spacing w:after="0" w:line="241" w:lineRule="atLeast"/>
        <w:ind w:left="450"/>
        <w:rPr>
          <w:rFonts w:ascii="Times New Roman" w:eastAsia="Times New Roman" w:hAnsi="Times New Roman" w:cs="Times New Roman"/>
          <w:color w:val="445257"/>
          <w:sz w:val="28"/>
          <w:szCs w:val="28"/>
          <w:lang w:eastAsia="ru-RU"/>
        </w:rPr>
      </w:pPr>
      <w:r w:rsidRPr="00C700C3">
        <w:rPr>
          <w:rFonts w:ascii="Times New Roman" w:eastAsia="Times New Roman" w:hAnsi="Times New Roman" w:cs="Times New Roman"/>
          <w:color w:val="445257"/>
          <w:sz w:val="28"/>
          <w:szCs w:val="28"/>
          <w:lang w:eastAsia="ru-RU"/>
        </w:rPr>
        <w:t>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rsidR="00C700C3" w:rsidRPr="00C700C3" w:rsidRDefault="00C700C3" w:rsidP="00C700C3">
      <w:pPr>
        <w:shd w:val="clear" w:color="auto" w:fill="FFFFFF"/>
        <w:spacing w:after="225" w:line="241" w:lineRule="atLeast"/>
        <w:rPr>
          <w:rFonts w:ascii="Times New Roman" w:eastAsia="Times New Roman" w:hAnsi="Times New Roman" w:cs="Times New Roman"/>
          <w:color w:val="445257"/>
          <w:sz w:val="28"/>
          <w:szCs w:val="28"/>
          <w:lang w:eastAsia="ru-RU"/>
        </w:rPr>
      </w:pPr>
      <w:r w:rsidRPr="00C700C3">
        <w:rPr>
          <w:rFonts w:ascii="Times New Roman" w:eastAsia="Times New Roman" w:hAnsi="Times New Roman" w:cs="Times New Roman"/>
          <w:color w:val="445257"/>
          <w:sz w:val="28"/>
          <w:szCs w:val="28"/>
          <w:lang w:eastAsia="ru-RU"/>
        </w:rPr>
        <w:t>Этот знак устанавливается на расстоянии, обеспечивающем в конкретной обстановке своевременное предупреждение других водителей об опасности. Однако это расстояние должно быть не менее 15 м от транспортного средства в населенных пунктах и 30 м — вне населенных пунктов.</w:t>
      </w:r>
    </w:p>
    <w:tbl>
      <w:tblPr>
        <w:tblW w:w="0" w:type="auto"/>
        <w:jc w:val="center"/>
        <w:tblCellSpacing w:w="7" w:type="dxa"/>
        <w:tblCellMar>
          <w:left w:w="0" w:type="dxa"/>
          <w:right w:w="0" w:type="dxa"/>
        </w:tblCellMar>
        <w:tblLook w:val="04A0" w:firstRow="1" w:lastRow="0" w:firstColumn="1" w:lastColumn="0" w:noHBand="0" w:noVBand="1"/>
      </w:tblPr>
      <w:tblGrid>
        <w:gridCol w:w="3771"/>
        <w:gridCol w:w="3771"/>
      </w:tblGrid>
      <w:tr w:rsidR="00C700C3" w:rsidRPr="00C700C3" w:rsidTr="0031371E">
        <w:trPr>
          <w:tblCellSpacing w:w="7" w:type="dxa"/>
          <w:jc w:val="center"/>
        </w:trPr>
        <w:tc>
          <w:tcPr>
            <w:tcW w:w="6" w:type="dxa"/>
            <w:hideMark/>
          </w:tcPr>
          <w:p w:rsidR="00C700C3" w:rsidRPr="00C700C3" w:rsidRDefault="00C700C3" w:rsidP="00C700C3">
            <w:pPr>
              <w:spacing w:after="0" w:line="240" w:lineRule="auto"/>
              <w:jc w:val="center"/>
              <w:rPr>
                <w:rFonts w:ascii="Times New Roman" w:eastAsia="Times New Roman" w:hAnsi="Times New Roman" w:cs="Times New Roman"/>
                <w:sz w:val="28"/>
                <w:szCs w:val="28"/>
                <w:lang w:eastAsia="ru-RU"/>
              </w:rPr>
            </w:pPr>
            <w:r w:rsidRPr="00C700C3">
              <w:rPr>
                <w:rFonts w:ascii="Times New Roman" w:eastAsia="Times New Roman" w:hAnsi="Times New Roman" w:cs="Times New Roman"/>
                <w:noProof/>
                <w:sz w:val="28"/>
                <w:szCs w:val="28"/>
                <w:lang w:eastAsia="ru-RU"/>
              </w:rPr>
              <w:drawing>
                <wp:inline distT="0" distB="0" distL="0" distR="0" wp14:anchorId="7DC8A95C" wp14:editId="16163166">
                  <wp:extent cx="2379345" cy="1189355"/>
                  <wp:effectExtent l="0" t="0" r="1905" b="0"/>
                  <wp:docPr id="42" name="Рисунок 42" descr="Пдд. Знак аварийной остановки расстоя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Пдд. Знак аварийной остановки расстояние"/>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79345" cy="1189355"/>
                          </a:xfrm>
                          <a:prstGeom prst="rect">
                            <a:avLst/>
                          </a:prstGeom>
                          <a:noFill/>
                          <a:ln>
                            <a:noFill/>
                          </a:ln>
                        </pic:spPr>
                      </pic:pic>
                    </a:graphicData>
                  </a:graphic>
                </wp:inline>
              </w:drawing>
            </w:r>
          </w:p>
        </w:tc>
        <w:tc>
          <w:tcPr>
            <w:tcW w:w="6" w:type="dxa"/>
            <w:hideMark/>
          </w:tcPr>
          <w:p w:rsidR="00C700C3" w:rsidRPr="00C700C3" w:rsidRDefault="00C700C3" w:rsidP="00C700C3">
            <w:pPr>
              <w:spacing w:after="0" w:line="240" w:lineRule="auto"/>
              <w:jc w:val="center"/>
              <w:rPr>
                <w:rFonts w:ascii="Times New Roman" w:eastAsia="Times New Roman" w:hAnsi="Times New Roman" w:cs="Times New Roman"/>
                <w:sz w:val="28"/>
                <w:szCs w:val="28"/>
                <w:lang w:eastAsia="ru-RU"/>
              </w:rPr>
            </w:pPr>
            <w:r w:rsidRPr="00C700C3">
              <w:rPr>
                <w:rFonts w:ascii="Times New Roman" w:eastAsia="Times New Roman" w:hAnsi="Times New Roman" w:cs="Times New Roman"/>
                <w:noProof/>
                <w:sz w:val="28"/>
                <w:szCs w:val="28"/>
                <w:lang w:eastAsia="ru-RU"/>
              </w:rPr>
              <w:drawing>
                <wp:inline distT="0" distB="0" distL="0" distR="0" wp14:anchorId="6C71DD02" wp14:editId="67389674">
                  <wp:extent cx="2379345" cy="1189355"/>
                  <wp:effectExtent l="0" t="0" r="1905" b="0"/>
                  <wp:docPr id="43" name="Рисунок 43" descr="Пдд. Знак аварийной остановки расстоя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Пдд. Знак аварийной остановки расстояние"/>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79345" cy="1189355"/>
                          </a:xfrm>
                          <a:prstGeom prst="rect">
                            <a:avLst/>
                          </a:prstGeom>
                          <a:noFill/>
                          <a:ln>
                            <a:noFill/>
                          </a:ln>
                        </pic:spPr>
                      </pic:pic>
                    </a:graphicData>
                  </a:graphic>
                </wp:inline>
              </w:drawing>
            </w:r>
          </w:p>
        </w:tc>
      </w:tr>
    </w:tbl>
    <w:p w:rsidR="00C700C3" w:rsidRPr="00C700C3" w:rsidRDefault="00C700C3" w:rsidP="00C700C3">
      <w:pPr>
        <w:shd w:val="clear" w:color="auto" w:fill="FFFFFF"/>
        <w:spacing w:after="225" w:line="241" w:lineRule="atLeast"/>
        <w:rPr>
          <w:rFonts w:ascii="Times New Roman" w:eastAsia="Times New Roman" w:hAnsi="Times New Roman" w:cs="Times New Roman"/>
          <w:color w:val="445257"/>
          <w:sz w:val="28"/>
          <w:szCs w:val="28"/>
          <w:lang w:eastAsia="ru-RU"/>
        </w:rPr>
      </w:pPr>
      <w:r w:rsidRPr="00C700C3">
        <w:rPr>
          <w:rFonts w:ascii="Times New Roman" w:eastAsia="Times New Roman" w:hAnsi="Times New Roman" w:cs="Times New Roman"/>
          <w:color w:val="445257"/>
          <w:sz w:val="28"/>
          <w:szCs w:val="28"/>
          <w:lang w:eastAsia="ru-RU"/>
        </w:rPr>
        <w:t> </w:t>
      </w:r>
    </w:p>
    <w:p w:rsidR="00C700C3" w:rsidRPr="00C700C3" w:rsidRDefault="00C700C3" w:rsidP="00C700C3">
      <w:pPr>
        <w:shd w:val="clear" w:color="auto" w:fill="FFFFFF"/>
        <w:spacing w:after="0" w:line="241" w:lineRule="atLeast"/>
        <w:rPr>
          <w:rFonts w:ascii="Times New Roman" w:eastAsia="Times New Roman" w:hAnsi="Times New Roman" w:cs="Times New Roman"/>
          <w:color w:val="445257"/>
          <w:sz w:val="28"/>
          <w:szCs w:val="28"/>
          <w:lang w:eastAsia="ru-RU"/>
        </w:rPr>
      </w:pPr>
      <w:r w:rsidRPr="00C700C3">
        <w:rPr>
          <w:rFonts w:ascii="Times New Roman" w:eastAsia="Times New Roman" w:hAnsi="Times New Roman" w:cs="Times New Roman"/>
          <w:i/>
          <w:iCs/>
          <w:color w:val="339966"/>
          <w:sz w:val="28"/>
          <w:szCs w:val="28"/>
          <w:lang w:eastAsia="ru-RU"/>
        </w:rPr>
        <w:lastRenderedPageBreak/>
        <w:t xml:space="preserve">Знак аварийной остановки представляет собой равносторонний треугольник, имеющий красную светоотражающую кайму (снаружи) и оранжевую </w:t>
      </w:r>
      <w:proofErr w:type="gramStart"/>
      <w:r w:rsidRPr="00C700C3">
        <w:rPr>
          <w:rFonts w:ascii="Times New Roman" w:eastAsia="Times New Roman" w:hAnsi="Times New Roman" w:cs="Times New Roman"/>
          <w:i/>
          <w:iCs/>
          <w:color w:val="339966"/>
          <w:sz w:val="28"/>
          <w:szCs w:val="28"/>
          <w:lang w:eastAsia="ru-RU"/>
        </w:rPr>
        <w:t>кайму  (</w:t>
      </w:r>
      <w:proofErr w:type="gramEnd"/>
      <w:r w:rsidRPr="00C700C3">
        <w:rPr>
          <w:rFonts w:ascii="Times New Roman" w:eastAsia="Times New Roman" w:hAnsi="Times New Roman" w:cs="Times New Roman"/>
          <w:i/>
          <w:iCs/>
          <w:color w:val="339966"/>
          <w:sz w:val="28"/>
          <w:szCs w:val="28"/>
          <w:lang w:eastAsia="ru-RU"/>
        </w:rPr>
        <w:t>изнутри). Желательно, чтобы он был на устойчивой подставке, чтобы не пришлось потом ее «городить» из чего-либо.</w:t>
      </w:r>
    </w:p>
    <w:p w:rsidR="00C700C3" w:rsidRPr="00C700C3" w:rsidRDefault="00C700C3" w:rsidP="00C700C3">
      <w:pPr>
        <w:shd w:val="clear" w:color="auto" w:fill="FFFFFF"/>
        <w:spacing w:after="0" w:line="241" w:lineRule="atLeast"/>
        <w:rPr>
          <w:rFonts w:ascii="Times New Roman" w:eastAsia="Times New Roman" w:hAnsi="Times New Roman" w:cs="Times New Roman"/>
          <w:color w:val="445257"/>
          <w:sz w:val="28"/>
          <w:szCs w:val="28"/>
          <w:lang w:eastAsia="ru-RU"/>
        </w:rPr>
      </w:pPr>
      <w:r w:rsidRPr="00C700C3">
        <w:rPr>
          <w:rFonts w:ascii="Times New Roman" w:eastAsia="Times New Roman" w:hAnsi="Times New Roman" w:cs="Times New Roman"/>
          <w:i/>
          <w:iCs/>
          <w:color w:val="339966"/>
          <w:sz w:val="28"/>
          <w:szCs w:val="28"/>
          <w:lang w:eastAsia="ru-RU"/>
        </w:rPr>
        <w:t>В перечисленных в пункте 7.2 случаях знак аварийной остановки должен быть выставлен не только, когда аварийная сигнализация неисправна или отсутствует, но и когда она включена (работает).</w:t>
      </w:r>
    </w:p>
    <w:p w:rsidR="00C700C3" w:rsidRPr="00C700C3" w:rsidRDefault="00C700C3" w:rsidP="00C700C3">
      <w:pPr>
        <w:shd w:val="clear" w:color="auto" w:fill="FFFFFF"/>
        <w:spacing w:after="0" w:line="241" w:lineRule="atLeast"/>
        <w:rPr>
          <w:rFonts w:ascii="Times New Roman" w:eastAsia="Times New Roman" w:hAnsi="Times New Roman" w:cs="Times New Roman"/>
          <w:color w:val="445257"/>
          <w:sz w:val="28"/>
          <w:szCs w:val="28"/>
          <w:lang w:eastAsia="ru-RU"/>
        </w:rPr>
      </w:pPr>
      <w:r w:rsidRPr="00C700C3">
        <w:rPr>
          <w:rFonts w:ascii="Times New Roman" w:eastAsia="Times New Roman" w:hAnsi="Times New Roman" w:cs="Times New Roman"/>
          <w:b/>
          <w:bCs/>
          <w:color w:val="445257"/>
          <w:sz w:val="28"/>
          <w:szCs w:val="28"/>
          <w:lang w:eastAsia="ru-RU"/>
        </w:rPr>
        <w:t>7.3.</w:t>
      </w:r>
      <w:r w:rsidRPr="00C700C3">
        <w:rPr>
          <w:rFonts w:ascii="Times New Roman" w:eastAsia="Times New Roman" w:hAnsi="Times New Roman" w:cs="Times New Roman"/>
          <w:color w:val="445257"/>
          <w:sz w:val="28"/>
          <w:szCs w:val="28"/>
          <w:lang w:eastAsia="ru-RU"/>
        </w:rPr>
        <w:t> При отсутствии или неисправности аварийной сигнализации на буксируемом механическом транспортном средстве на его задней части должен быть закреплен знак аварийной остановки.</w:t>
      </w:r>
    </w:p>
    <w:p w:rsidR="00C700C3" w:rsidRPr="00C700C3" w:rsidRDefault="00C700C3" w:rsidP="00C700C3">
      <w:pPr>
        <w:shd w:val="clear" w:color="auto" w:fill="FFFFFF"/>
        <w:spacing w:after="0" w:line="241" w:lineRule="atLeast"/>
        <w:rPr>
          <w:rFonts w:ascii="Times New Roman" w:eastAsia="Times New Roman" w:hAnsi="Times New Roman" w:cs="Times New Roman"/>
          <w:color w:val="445257"/>
          <w:sz w:val="28"/>
          <w:szCs w:val="28"/>
          <w:lang w:eastAsia="ru-RU"/>
        </w:rPr>
      </w:pPr>
      <w:r w:rsidRPr="00C700C3">
        <w:rPr>
          <w:rFonts w:ascii="Times New Roman" w:eastAsia="Times New Roman" w:hAnsi="Times New Roman" w:cs="Times New Roman"/>
          <w:i/>
          <w:iCs/>
          <w:color w:val="339966"/>
          <w:sz w:val="28"/>
          <w:szCs w:val="28"/>
          <w:lang w:eastAsia="ru-RU"/>
        </w:rPr>
        <w:t>Во время </w:t>
      </w:r>
      <w:hyperlink r:id="rId63" w:history="1">
        <w:r w:rsidRPr="00C700C3">
          <w:rPr>
            <w:rFonts w:ascii="Times New Roman" w:eastAsia="Times New Roman" w:hAnsi="Times New Roman" w:cs="Times New Roman"/>
            <w:i/>
            <w:iCs/>
            <w:color w:val="006875"/>
            <w:sz w:val="28"/>
            <w:szCs w:val="28"/>
            <w:u w:val="single"/>
            <w:lang w:eastAsia="ru-RU"/>
          </w:rPr>
          <w:t>буксировки механического транспортного средства</w:t>
        </w:r>
      </w:hyperlink>
      <w:r w:rsidRPr="00C700C3">
        <w:rPr>
          <w:rFonts w:ascii="Times New Roman" w:eastAsia="Times New Roman" w:hAnsi="Times New Roman" w:cs="Times New Roman"/>
          <w:i/>
          <w:iCs/>
          <w:color w:val="339966"/>
          <w:sz w:val="28"/>
          <w:szCs w:val="28"/>
          <w:lang w:eastAsia="ru-RU"/>
        </w:rPr>
        <w:t> аварийную сигнализацию нужно включать только на буксируемом ТС. Но может случиться так, что аварийную сигнализацию на нем, по разным причинам включить будет невозможно (не работает, </w:t>
      </w:r>
      <w:hyperlink r:id="rId64" w:history="1">
        <w:r w:rsidRPr="00C700C3">
          <w:rPr>
            <w:rFonts w:ascii="Times New Roman" w:eastAsia="Times New Roman" w:hAnsi="Times New Roman" w:cs="Times New Roman"/>
            <w:i/>
            <w:iCs/>
            <w:color w:val="006875"/>
            <w:sz w:val="28"/>
            <w:szCs w:val="28"/>
            <w:u w:val="single"/>
            <w:lang w:eastAsia="ru-RU"/>
          </w:rPr>
          <w:t>сел аккумулятор</w:t>
        </w:r>
      </w:hyperlink>
      <w:r w:rsidRPr="00C700C3">
        <w:rPr>
          <w:rFonts w:ascii="Times New Roman" w:eastAsia="Times New Roman" w:hAnsi="Times New Roman" w:cs="Times New Roman"/>
          <w:i/>
          <w:iCs/>
          <w:color w:val="339966"/>
          <w:sz w:val="28"/>
          <w:szCs w:val="28"/>
          <w:lang w:eastAsia="ru-RU"/>
        </w:rPr>
        <w:t>). Поэтому, нужно позаботиться о том, в каком месте сзади автомобиля придется закрепить знак аварийной остановки.</w:t>
      </w:r>
    </w:p>
    <w:p w:rsidR="00C700C3" w:rsidRPr="00C700C3" w:rsidRDefault="00C700C3" w:rsidP="00C700C3">
      <w:pPr>
        <w:shd w:val="clear" w:color="auto" w:fill="FFFFFF"/>
        <w:spacing w:after="0" w:line="240" w:lineRule="auto"/>
        <w:jc w:val="center"/>
        <w:rPr>
          <w:rFonts w:ascii="Times New Roman" w:eastAsia="Times New Roman" w:hAnsi="Times New Roman" w:cs="Times New Roman"/>
          <w:b/>
          <w:sz w:val="28"/>
          <w:szCs w:val="28"/>
          <w:lang w:eastAsia="ru-RU"/>
        </w:rPr>
      </w:pPr>
    </w:p>
    <w:p w:rsidR="00C700C3" w:rsidRPr="00C700C3" w:rsidRDefault="00C700C3" w:rsidP="00C700C3">
      <w:pPr>
        <w:spacing w:after="0" w:line="276" w:lineRule="auto"/>
        <w:rPr>
          <w:rFonts w:ascii="Times New Roman" w:eastAsia="Times New Roman" w:hAnsi="Times New Roman" w:cs="Times New Roman"/>
          <w:b/>
          <w:color w:val="FF0000"/>
          <w:sz w:val="28"/>
          <w:szCs w:val="28"/>
          <w:lang w:eastAsia="ru-RU"/>
        </w:rPr>
      </w:pPr>
      <w:r w:rsidRPr="00C700C3">
        <w:rPr>
          <w:rFonts w:ascii="Times New Roman" w:eastAsia="Times New Roman" w:hAnsi="Times New Roman" w:cs="Times New Roman"/>
          <w:b/>
          <w:color w:val="FF0000"/>
          <w:sz w:val="28"/>
          <w:szCs w:val="28"/>
          <w:lang w:eastAsia="ru-RU"/>
        </w:rPr>
        <w:t>Критерии оценивания:</w:t>
      </w:r>
    </w:p>
    <w:p w:rsidR="00C700C3" w:rsidRPr="00C700C3" w:rsidRDefault="00C700C3" w:rsidP="00C700C3">
      <w:pPr>
        <w:spacing w:after="0" w:line="187" w:lineRule="atLeast"/>
        <w:jc w:val="center"/>
        <w:textAlignment w:val="baseline"/>
        <w:rPr>
          <w:rFonts w:ascii="Times New Roman" w:eastAsia="Times New Roman" w:hAnsi="Times New Roman" w:cs="Times New Roman"/>
          <w:color w:val="000000"/>
          <w:sz w:val="28"/>
          <w:szCs w:val="28"/>
          <w:lang w:eastAsia="ru-RU"/>
        </w:rPr>
      </w:pPr>
      <w:r w:rsidRPr="00C700C3">
        <w:rPr>
          <w:rFonts w:ascii="Times New Roman" w:eastAsia="Times New Roman" w:hAnsi="Times New Roman" w:cs="Times New Roman"/>
          <w:b/>
          <w:bCs/>
          <w:color w:val="000000"/>
          <w:sz w:val="28"/>
          <w:szCs w:val="28"/>
          <w:lang w:eastAsia="ru-RU"/>
        </w:rPr>
        <w:t>Оценка практических работ:</w:t>
      </w:r>
    </w:p>
    <w:p w:rsidR="00C700C3" w:rsidRPr="00C700C3" w:rsidRDefault="00C700C3" w:rsidP="00C700C3">
      <w:pPr>
        <w:spacing w:after="0" w:line="187" w:lineRule="atLeast"/>
        <w:textAlignment w:val="baseline"/>
        <w:rPr>
          <w:rFonts w:ascii="Times New Roman" w:eastAsia="Times New Roman" w:hAnsi="Times New Roman" w:cs="Times New Roman"/>
          <w:color w:val="000000"/>
          <w:sz w:val="28"/>
          <w:szCs w:val="28"/>
          <w:lang w:eastAsia="ru-RU"/>
        </w:rPr>
      </w:pPr>
      <w:r w:rsidRPr="00C700C3">
        <w:rPr>
          <w:rFonts w:ascii="Times New Roman" w:eastAsia="Times New Roman" w:hAnsi="Times New Roman" w:cs="Times New Roman"/>
          <w:color w:val="000000"/>
          <w:sz w:val="28"/>
          <w:szCs w:val="28"/>
          <w:lang w:eastAsia="ru-RU"/>
        </w:rPr>
        <w:t>Выполнение практической работы играет обучающую функцию. </w:t>
      </w:r>
      <w:r w:rsidRPr="00C700C3">
        <w:rPr>
          <w:rFonts w:ascii="Times New Roman" w:eastAsia="Times New Roman" w:hAnsi="Times New Roman" w:cs="Times New Roman"/>
          <w:color w:val="000000"/>
          <w:sz w:val="28"/>
          <w:szCs w:val="28"/>
          <w:lang w:eastAsia="ru-RU"/>
        </w:rPr>
        <w:br/>
        <w:t xml:space="preserve">Её сдача – контролирующую и </w:t>
      </w:r>
      <w:proofErr w:type="spellStart"/>
      <w:r w:rsidRPr="00C700C3">
        <w:rPr>
          <w:rFonts w:ascii="Times New Roman" w:eastAsia="Times New Roman" w:hAnsi="Times New Roman" w:cs="Times New Roman"/>
          <w:color w:val="000000"/>
          <w:sz w:val="28"/>
          <w:szCs w:val="28"/>
          <w:lang w:eastAsia="ru-RU"/>
        </w:rPr>
        <w:t>контрольно</w:t>
      </w:r>
      <w:proofErr w:type="spellEnd"/>
      <w:r w:rsidRPr="00C700C3">
        <w:rPr>
          <w:rFonts w:ascii="Times New Roman" w:eastAsia="Times New Roman" w:hAnsi="Times New Roman" w:cs="Times New Roman"/>
          <w:color w:val="000000"/>
          <w:sz w:val="28"/>
          <w:szCs w:val="28"/>
          <w:lang w:eastAsia="ru-RU"/>
        </w:rPr>
        <w:t>–корректирующую, воспитательную.</w:t>
      </w:r>
    </w:p>
    <w:p w:rsidR="00C700C3" w:rsidRPr="00C700C3" w:rsidRDefault="00C700C3" w:rsidP="00C700C3">
      <w:pPr>
        <w:numPr>
          <w:ilvl w:val="0"/>
          <w:numId w:val="1"/>
        </w:numPr>
        <w:spacing w:after="120" w:line="187" w:lineRule="atLeast"/>
        <w:textAlignment w:val="baseline"/>
        <w:rPr>
          <w:rFonts w:ascii="Times New Roman" w:eastAsia="Times New Roman" w:hAnsi="Times New Roman" w:cs="Times New Roman"/>
          <w:color w:val="000000"/>
          <w:sz w:val="28"/>
          <w:szCs w:val="28"/>
          <w:lang w:eastAsia="ru-RU"/>
        </w:rPr>
      </w:pPr>
      <w:r w:rsidRPr="00C700C3">
        <w:rPr>
          <w:rFonts w:ascii="Times New Roman" w:eastAsia="Times New Roman" w:hAnsi="Times New Roman" w:cs="Times New Roman"/>
          <w:b/>
          <w:color w:val="000000"/>
          <w:sz w:val="28"/>
          <w:szCs w:val="28"/>
          <w:lang w:eastAsia="ru-RU"/>
        </w:rPr>
        <w:t>Оценка «5»</w:t>
      </w:r>
      <w:r w:rsidRPr="00C700C3">
        <w:rPr>
          <w:rFonts w:ascii="Times New Roman" w:eastAsia="Times New Roman" w:hAnsi="Times New Roman" w:cs="Times New Roman"/>
          <w:color w:val="000000"/>
          <w:sz w:val="28"/>
          <w:szCs w:val="28"/>
          <w:lang w:eastAsia="ru-RU"/>
        </w:rPr>
        <w:t xml:space="preserve"> ставится за работу, выполненную полностью без ошибок.</w:t>
      </w:r>
    </w:p>
    <w:p w:rsidR="00C700C3" w:rsidRPr="00C700C3" w:rsidRDefault="00C700C3" w:rsidP="00C700C3">
      <w:pPr>
        <w:numPr>
          <w:ilvl w:val="0"/>
          <w:numId w:val="1"/>
        </w:numPr>
        <w:spacing w:after="120" w:line="187" w:lineRule="atLeast"/>
        <w:textAlignment w:val="baseline"/>
        <w:rPr>
          <w:rFonts w:ascii="Times New Roman" w:eastAsia="Times New Roman" w:hAnsi="Times New Roman" w:cs="Times New Roman"/>
          <w:color w:val="000000"/>
          <w:sz w:val="28"/>
          <w:szCs w:val="28"/>
          <w:lang w:eastAsia="ru-RU"/>
        </w:rPr>
      </w:pPr>
      <w:r w:rsidRPr="00C700C3">
        <w:rPr>
          <w:rFonts w:ascii="Times New Roman" w:eastAsia="Times New Roman" w:hAnsi="Times New Roman" w:cs="Times New Roman"/>
          <w:b/>
          <w:color w:val="000000"/>
          <w:sz w:val="28"/>
          <w:szCs w:val="28"/>
          <w:lang w:eastAsia="ru-RU"/>
        </w:rPr>
        <w:t>Оценка «4»</w:t>
      </w:r>
      <w:r w:rsidRPr="00C700C3">
        <w:rPr>
          <w:rFonts w:ascii="Times New Roman" w:eastAsia="Times New Roman" w:hAnsi="Times New Roman" w:cs="Times New Roman"/>
          <w:color w:val="000000"/>
          <w:sz w:val="28"/>
          <w:szCs w:val="28"/>
          <w:lang w:eastAsia="ru-RU"/>
        </w:rPr>
        <w:t xml:space="preserve"> ставится за работу, выполненную полностью, но при наличии в ней не более не более трёх ошибок </w:t>
      </w:r>
    </w:p>
    <w:p w:rsidR="00C700C3" w:rsidRPr="00C700C3" w:rsidRDefault="00C700C3" w:rsidP="00C700C3">
      <w:pPr>
        <w:numPr>
          <w:ilvl w:val="0"/>
          <w:numId w:val="1"/>
        </w:numPr>
        <w:spacing w:after="120" w:line="187" w:lineRule="atLeast"/>
        <w:textAlignment w:val="baseline"/>
        <w:rPr>
          <w:rFonts w:ascii="Times New Roman" w:eastAsia="Times New Roman" w:hAnsi="Times New Roman" w:cs="Times New Roman"/>
          <w:color w:val="000000"/>
          <w:sz w:val="28"/>
          <w:szCs w:val="28"/>
          <w:lang w:eastAsia="ru-RU"/>
        </w:rPr>
      </w:pPr>
      <w:r w:rsidRPr="00C700C3">
        <w:rPr>
          <w:rFonts w:ascii="Times New Roman" w:eastAsia="Times New Roman" w:hAnsi="Times New Roman" w:cs="Times New Roman"/>
          <w:b/>
          <w:color w:val="000000"/>
          <w:sz w:val="28"/>
          <w:szCs w:val="28"/>
          <w:lang w:eastAsia="ru-RU"/>
        </w:rPr>
        <w:t>Оценка «3»</w:t>
      </w:r>
      <w:r w:rsidRPr="00C700C3">
        <w:rPr>
          <w:rFonts w:ascii="Times New Roman" w:eastAsia="Times New Roman" w:hAnsi="Times New Roman" w:cs="Times New Roman"/>
          <w:color w:val="000000"/>
          <w:sz w:val="28"/>
          <w:szCs w:val="28"/>
          <w:lang w:eastAsia="ru-RU"/>
        </w:rPr>
        <w:t xml:space="preserve"> ставится, если ученик правильно выполнил не менее 1/2 всей работы или допустил четыре-пять </w:t>
      </w:r>
      <w:proofErr w:type="gramStart"/>
      <w:r w:rsidRPr="00C700C3">
        <w:rPr>
          <w:rFonts w:ascii="Times New Roman" w:eastAsia="Times New Roman" w:hAnsi="Times New Roman" w:cs="Times New Roman"/>
          <w:color w:val="000000"/>
          <w:sz w:val="28"/>
          <w:szCs w:val="28"/>
          <w:lang w:eastAsia="ru-RU"/>
        </w:rPr>
        <w:t>ошибок .</w:t>
      </w:r>
      <w:proofErr w:type="gramEnd"/>
    </w:p>
    <w:p w:rsidR="00C700C3" w:rsidRPr="00C700C3" w:rsidRDefault="00C700C3" w:rsidP="00C700C3">
      <w:pPr>
        <w:numPr>
          <w:ilvl w:val="0"/>
          <w:numId w:val="1"/>
        </w:numPr>
        <w:spacing w:after="120" w:line="187" w:lineRule="atLeast"/>
        <w:textAlignment w:val="baseline"/>
        <w:rPr>
          <w:rFonts w:ascii="Times New Roman" w:eastAsia="Times New Roman" w:hAnsi="Times New Roman" w:cs="Times New Roman"/>
          <w:color w:val="000000"/>
          <w:sz w:val="28"/>
          <w:szCs w:val="28"/>
          <w:lang w:eastAsia="ru-RU"/>
        </w:rPr>
      </w:pPr>
      <w:r w:rsidRPr="00C700C3">
        <w:rPr>
          <w:rFonts w:ascii="Times New Roman" w:eastAsia="Times New Roman" w:hAnsi="Times New Roman" w:cs="Times New Roman"/>
          <w:b/>
          <w:color w:val="000000"/>
          <w:sz w:val="28"/>
          <w:szCs w:val="28"/>
          <w:lang w:eastAsia="ru-RU"/>
        </w:rPr>
        <w:t>Оценка «2»</w:t>
      </w:r>
      <w:r w:rsidRPr="00C700C3">
        <w:rPr>
          <w:rFonts w:ascii="Times New Roman" w:eastAsia="Times New Roman" w:hAnsi="Times New Roman" w:cs="Times New Roman"/>
          <w:color w:val="000000"/>
          <w:sz w:val="28"/>
          <w:szCs w:val="28"/>
          <w:lang w:eastAsia="ru-RU"/>
        </w:rPr>
        <w:t xml:space="preserve"> ставится, если число ошибок и недочётов превысило норму для оценки 3 или правильно выполнено менее 1/2 всей работы.</w:t>
      </w:r>
    </w:p>
    <w:p w:rsidR="00343B39" w:rsidRDefault="00343B39"/>
    <w:sectPr w:rsidR="00343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C6CA7"/>
    <w:multiLevelType w:val="multilevel"/>
    <w:tmpl w:val="2BD8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F75351"/>
    <w:multiLevelType w:val="multilevel"/>
    <w:tmpl w:val="0F08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2A70B5"/>
    <w:multiLevelType w:val="multilevel"/>
    <w:tmpl w:val="5DD05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A5"/>
    <w:rsid w:val="00343B39"/>
    <w:rsid w:val="008960A5"/>
    <w:rsid w:val="00C70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F0156-7451-4505-8408-7D36509F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6.jpeg"/><Relationship Id="rId39" Type="http://schemas.openxmlformats.org/officeDocument/2006/relationships/image" Target="media/image27.jpeg"/><Relationship Id="rId21" Type="http://schemas.openxmlformats.org/officeDocument/2006/relationships/image" Target="media/image14.jpeg"/><Relationship Id="rId34" Type="http://schemas.openxmlformats.org/officeDocument/2006/relationships/hyperlink" Target="http://car-exotic.com/image/4_3.jpg" TargetMode="External"/><Relationship Id="rId42" Type="http://schemas.openxmlformats.org/officeDocument/2006/relationships/hyperlink" Target="http://car-exotic.com/pdd-2012/horizontal-road-marking.html" TargetMode="External"/><Relationship Id="rId47" Type="http://schemas.openxmlformats.org/officeDocument/2006/relationships/image" Target="media/image32.jpeg"/><Relationship Id="rId50" Type="http://schemas.openxmlformats.org/officeDocument/2006/relationships/image" Target="media/image34.jpeg"/><Relationship Id="rId55" Type="http://schemas.openxmlformats.org/officeDocument/2006/relationships/hyperlink" Target="http://car-exotic.com/image/5_5.jpg" TargetMode="External"/><Relationship Id="rId63" Type="http://schemas.openxmlformats.org/officeDocument/2006/relationships/hyperlink" Target="http://avtonauka.ru/pdd/20-buksirovka-mexanicheskix-transportnyx-sredstv"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29" Type="http://schemas.openxmlformats.org/officeDocument/2006/relationships/image" Target="media/image19.jpeg"/><Relationship Id="rId41" Type="http://schemas.openxmlformats.org/officeDocument/2006/relationships/image" Target="media/image29.jpeg"/><Relationship Id="rId54" Type="http://schemas.openxmlformats.org/officeDocument/2006/relationships/image" Target="media/image38.jpeg"/><Relationship Id="rId62" Type="http://schemas.openxmlformats.org/officeDocument/2006/relationships/image" Target="media/image42.jpeg"/><Relationship Id="rId1" Type="http://schemas.openxmlformats.org/officeDocument/2006/relationships/numbering" Target="numbering.xml"/><Relationship Id="rId6" Type="http://schemas.openxmlformats.org/officeDocument/2006/relationships/hyperlink" Target="http://car-exotic.com/image/2_4.jpg" TargetMode="External"/><Relationship Id="rId11" Type="http://schemas.openxmlformats.org/officeDocument/2006/relationships/hyperlink" Target="http://car-exotic.com/image/5_15_1.jpg" TargetMode="External"/><Relationship Id="rId24" Type="http://schemas.openxmlformats.org/officeDocument/2006/relationships/hyperlink" Target="http://car-exotic.com/pdd-2012/horizontal-road-marking.html" TargetMode="External"/><Relationship Id="rId32" Type="http://schemas.openxmlformats.org/officeDocument/2006/relationships/image" Target="media/image21.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1.jpeg"/><Relationship Id="rId53" Type="http://schemas.openxmlformats.org/officeDocument/2006/relationships/image" Target="media/image37.jpeg"/><Relationship Id="rId58" Type="http://schemas.openxmlformats.org/officeDocument/2006/relationships/hyperlink" Target="http://avtonauka.ru/featured/signaly-obshheniya-voditelej-na-doroge.html" TargetMode="External"/><Relationship Id="rId66"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hyperlink" Target="http://car-exotic.com/pdd-2012/signs-special-instructions.html" TargetMode="External"/><Relationship Id="rId28" Type="http://schemas.openxmlformats.org/officeDocument/2006/relationships/image" Target="media/image18.jpeg"/><Relationship Id="rId36" Type="http://schemas.openxmlformats.org/officeDocument/2006/relationships/image" Target="media/image24.jpeg"/><Relationship Id="rId49" Type="http://schemas.openxmlformats.org/officeDocument/2006/relationships/image" Target="media/image33.jpeg"/><Relationship Id="rId57" Type="http://schemas.openxmlformats.org/officeDocument/2006/relationships/image" Target="media/image40.jpeg"/><Relationship Id="rId61" Type="http://schemas.openxmlformats.org/officeDocument/2006/relationships/image" Target="media/image41.jpeg"/><Relationship Id="rId10" Type="http://schemas.openxmlformats.org/officeDocument/2006/relationships/image" Target="media/image5.jpeg"/><Relationship Id="rId19" Type="http://schemas.openxmlformats.org/officeDocument/2006/relationships/hyperlink" Target="http://car-exotic.com/image/1_20_2.jpg" TargetMode="External"/><Relationship Id="rId31" Type="http://schemas.openxmlformats.org/officeDocument/2006/relationships/image" Target="media/image20.jpeg"/><Relationship Id="rId44" Type="http://schemas.openxmlformats.org/officeDocument/2006/relationships/image" Target="media/image30.jpeg"/><Relationship Id="rId52" Type="http://schemas.openxmlformats.org/officeDocument/2006/relationships/image" Target="media/image36.jpeg"/><Relationship Id="rId60" Type="http://schemas.openxmlformats.org/officeDocument/2006/relationships/hyperlink" Target="http://avtonauka.ru/voghdenie/kogda-vidimosti-na-doroge-pochti-net.htm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hyperlink" Target="http://car-exotic.com/pdd-2012/signs-special-instructions.html" TargetMode="External"/><Relationship Id="rId27" Type="http://schemas.openxmlformats.org/officeDocument/2006/relationships/image" Target="media/image17.jpeg"/><Relationship Id="rId30" Type="http://schemas.openxmlformats.org/officeDocument/2006/relationships/hyperlink" Target="http://car-exotic.com/image/4_3.jpg" TargetMode="External"/><Relationship Id="rId35" Type="http://schemas.openxmlformats.org/officeDocument/2006/relationships/image" Target="media/image23.jpeg"/><Relationship Id="rId43" Type="http://schemas.openxmlformats.org/officeDocument/2006/relationships/hyperlink" Target="http://car-exotic.com/pdd-2012/horizontal-road-marking.html" TargetMode="External"/><Relationship Id="rId48" Type="http://schemas.openxmlformats.org/officeDocument/2006/relationships/hyperlink" Target="http://car-exotic.com/image/1_3_2.jpg" TargetMode="External"/><Relationship Id="rId56" Type="http://schemas.openxmlformats.org/officeDocument/2006/relationships/image" Target="media/image39.jpeg"/><Relationship Id="rId64" Type="http://schemas.openxmlformats.org/officeDocument/2006/relationships/hyperlink" Target="http://avtonauka.ru/headline/zaryazhaem-avtomobilnyj-akkumulyator.html" TargetMode="External"/><Relationship Id="rId8" Type="http://schemas.openxmlformats.org/officeDocument/2006/relationships/image" Target="media/image3.jpeg"/><Relationship Id="rId51" Type="http://schemas.openxmlformats.org/officeDocument/2006/relationships/image" Target="media/image35.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5.jpeg"/><Relationship Id="rId33" Type="http://schemas.openxmlformats.org/officeDocument/2006/relationships/image" Target="media/image22.jpeg"/><Relationship Id="rId38" Type="http://schemas.openxmlformats.org/officeDocument/2006/relationships/image" Target="media/image26.jpeg"/><Relationship Id="rId46" Type="http://schemas.openxmlformats.org/officeDocument/2006/relationships/hyperlink" Target="http://car-exotic.com/image/1_3_1.jpg" TargetMode="External"/><Relationship Id="rId59" Type="http://schemas.openxmlformats.org/officeDocument/2006/relationships/hyperlink" Target="http://avtonauka.ru/pdd/12-ostanovka-i-stoya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2622</Words>
  <Characters>14946</Characters>
  <Application>Microsoft Office Word</Application>
  <DocSecurity>0</DocSecurity>
  <Lines>124</Lines>
  <Paragraphs>35</Paragraphs>
  <ScaleCrop>false</ScaleCrop>
  <Company/>
  <LinksUpToDate>false</LinksUpToDate>
  <CharactersWithSpaces>17533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2020-04-15T22:01:00Z</dcterms:created>
  <dcterms:modified xsi:type="dcterms:W3CDTF">2020-04-15T22:05:00Z</dcterms:modified>
</cp:coreProperties>
</file>