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8B" w:rsidRPr="004D698B" w:rsidRDefault="004D698B" w:rsidP="00056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Опорный конспект                             Преподаватель </w:t>
      </w:r>
      <w:proofErr w:type="spellStart"/>
      <w:r w:rsidRPr="004D6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Поддубный</w:t>
      </w:r>
      <w:proofErr w:type="spellEnd"/>
      <w:r w:rsidRPr="004D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 </w:t>
      </w:r>
      <w:bookmarkStart w:id="0" w:name="_GoBack"/>
      <w:bookmarkEnd w:id="0"/>
    </w:p>
    <w:p w:rsidR="004D698B" w:rsidRDefault="004D698B" w:rsidP="00056C1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D698B" w:rsidRDefault="004D698B" w:rsidP="00056C1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56C17" w:rsidRPr="004D698B" w:rsidRDefault="00056C17" w:rsidP="0009709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558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Тема: Классификация электроизмерительных приборов      и погрешности измерений. Класс точности.</w:t>
      </w:r>
    </w:p>
    <w:p w:rsidR="00056C17" w:rsidRPr="00B66715" w:rsidRDefault="00056C17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Для контроля за правильностью работы электротехнических установок, испытания их, определения параметров электрических цепей, учета расходуемой электрической энергии и т. д. производят различные электрические измерения. В технике связи, как и в технике сильных токов, электрические измерения имеют важное значение. Приборы, с помощью которых измеряются различные электрические величины: ток, напряжение, сопротивление, мощность и т. д., — называются электрическими измерительными приборами.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Щитовой амперметр: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09BBBF83" wp14:editId="7D7106F0">
            <wp:extent cx="4572000" cy="5054600"/>
            <wp:effectExtent l="0" t="0" r="0" b="0"/>
            <wp:docPr id="1" name="Рисунок 1" descr="Щитовой амперме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Щитовой ампермет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Существуют большое количество различных электроизмерительных приборов. Наиболее часто при производстве электрических измерений используются: амперметры, вольтметры, гальванометры, ваттметры, электросчетчики, фазометры, 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фазоуказатели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, синхроноскопы, частотомеры, омметры, мегомметры, измерители сопротивления заземления, измерители емкости и индуктивности, осциллографы, измерительные мосты, комбинированные приборы и измерительные комплекты.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Осциллограф: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02AEBEAA" wp14:editId="56BBFC16">
            <wp:extent cx="3496945" cy="4879340"/>
            <wp:effectExtent l="0" t="0" r="8255" b="0"/>
            <wp:docPr id="2" name="Рисунок 2" descr="Осциллогра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Осциллограф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Электроизмерительный комплект К540 (в его состав входит вольтметр, амперметр и ваттметр):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4D52A79" wp14:editId="2CE22C11">
            <wp:extent cx="4754880" cy="3086735"/>
            <wp:effectExtent l="0" t="0" r="7620" b="0"/>
            <wp:docPr id="3" name="Рисунок 3" descr="Электроизмерительный комплект К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Электроизмерительный комплект К5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0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Классификация электроизмерительных приборов по принципу действия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По принципу действия электроизмерительные приборы подразделяются на следующие основные типы: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1. </w:t>
      </w: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Приборы магнитоэлектрической системы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, основанные на принципе взаимодействия катушки с током и внешнего магнитного поля, создаваемого постоянным магнитом.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2. </w:t>
      </w: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Приборы электродинамической системы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, основанные на принципе электродинамического взаимодействия двух катушек с токами, из которых одна неподвижна, а другая подвижна.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3. </w:t>
      </w: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Приборы электромагнитной системы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в которых используется принцип взаимодействия магнитного поля неподвижной катушки с током и подвижной железной пластинки, 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нaмагниченной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этим полем.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4. </w:t>
      </w: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Тепловые измерительные приборы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, использующие тепловое действие электрического тока. Нагретая током проволока удлиняется, провисает, и вследствие этого подвижная часть прибора получает возможность повернуться под действием пружины, выбирающей образовавшуюся слабину проволоки.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5. </w:t>
      </w: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Приборы индукционной системы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основанные 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нa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принципе взаимодействия вращающегося магнитного поля с токами, индуктированными этим полем в подвижном металлическом цилиндре.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6. </w:t>
      </w: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Приборы электростатической системы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, основанные на принципе взаимодействия подвижных и неподвижных металлических пластин, заряженных разноименными электрическими зарядами.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7. </w:t>
      </w: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Приборы термоэлектрической системы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представляющие собой совокупность термопары с каким-либо чувствительным прибором, </w:t>
      </w:r>
      <w:proofErr w:type="gram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например</w:t>
      </w:r>
      <w:proofErr w:type="gram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магнитоэлектрической системы. Измеряемый ток, проходя через термопару, способствует возникновению 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термотока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, воздействующего на магнитоэлектрический прибор.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8. </w:t>
      </w: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Приборы вибрационной системы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основанные 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нa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принципе механического резонанса вибрирующих тел. При заданной частоте тока наиболее интенсивно вибрирует тот из якорьков электромагнита, период собственных колебаний которого совпадает с периодом навязанных колебаний.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9.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 </w:t>
      </w: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Электронные измерительные приборы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 - приборы, измерительные цепи которых содержат электронные элементы. Они используется для измерений практически всех электрических величин, а также неэлектрических величин, предварительно преобразованных в электрические. 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типу отсчетного устройства различают аналоговые и цифровые приборы. В аналоговых приборах измеряемая или пропорциональная ей величина непосредственно воздействует на положение подвижной части, на которой расположено отсчетное устройство. В цифровых приборах подвижная часть отсутствует, а измеряемая или пропорциональная ей величина преобразуется в числовой эквивалент, регистрируемый цифровым индикатором. 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Индукционный счетчик электроэнергии: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00CB059B" wp14:editId="3D1467E7">
            <wp:extent cx="4213860" cy="3657600"/>
            <wp:effectExtent l="0" t="0" r="0" b="0"/>
            <wp:docPr id="4" name="Рисунок 4" descr="Индукционный счетчик электроэнер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Индукционный счетчик электроэнерг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Отклонение подвижной части у большинства электроизмерительных механизмов зависит от значений токов в их катушках. Но в тех случаях, когда механизм должен служить для измерения величины, не являющейся прямой функцией тока (сопротивления, индуктивности, емкости, сдвига фаз, частоты и т. д.), необходимо сделать результирующий вращающий момент зависящим от измеряемой величины и не зависящим от напряжения источника питания.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таких измерений применяют механизм, отклонение подвижной части которого определяется только отношением токов в двух его катушках и не зависит от их значений. Приборы, построенные по этому общему принципу, называются логометрами. Возможно построение логометрического механизма любой электроизмерительной системы с характерной особенностью - отсутствием механического 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противодействующего момента, создаваемого закручиванием пружин или растяжек.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Условные обозначения на вольтметре: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7A2C4C6" wp14:editId="45EEDC44">
            <wp:extent cx="4754880" cy="2882265"/>
            <wp:effectExtent l="0" t="0" r="7620" b="0"/>
            <wp:docPr id="5" name="Рисунок 5" descr="Условные обозначения на вольтмет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Условные обозначения на вольтметр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рисунках ниже приведены условные обозначения электроизмерительных приборов по принципу их действия.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Обозначение принципа действия прибора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0A63905E" wp14:editId="79A5036F">
            <wp:extent cx="4725670" cy="5640070"/>
            <wp:effectExtent l="0" t="0" r="0" b="0"/>
            <wp:docPr id="6" name="Рисунок 6" descr="Обозначение принципа действия измерительного приб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бозначение принципа действия измерительного прибо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56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Обозначения рода тока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28A61336" wp14:editId="089EB1CE">
            <wp:extent cx="4732655" cy="1543685"/>
            <wp:effectExtent l="0" t="0" r="0" b="0"/>
            <wp:docPr id="7" name="Рисунок 7" descr="Обозначения рода то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Обозначения рода то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Обозначения класса точности, положения прибора, прочности изоляции, влияющих величин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063BBFE0" wp14:editId="49E4AEF3">
            <wp:extent cx="4732655" cy="3635375"/>
            <wp:effectExtent l="0" t="0" r="0" b="3175"/>
            <wp:docPr id="8" name="Рисунок 8" descr="Обозначения класса точности, положения прибора, прочности изоляции, влияющих велич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Обозначения класса точности, положения прибора, прочности изоляции, влияющих величи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Классификация электроизмерительных приборов по роду измеримой величины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Электроизмерительные приборы классифицируются и по роду измеряемой ими величины, так как приборы одного и того же принципа действия, но предназначенные для измерения разных величин могут значительно отличаться друг от друга по своей конструкции, не говоря уже о шкале прибора.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В таблице 1 приведен перечень условных обозначений наиболее употребительных электроизмерительных приборов.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Таблица 1. Примеры обозначения единиц измерения, их кратных и дольных значений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2270"/>
        <w:gridCol w:w="2583"/>
        <w:gridCol w:w="2285"/>
      </w:tblGrid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Обозначение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Обозначение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Килоампер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Коэффициент мощности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cos φ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lastRenderedPageBreak/>
              <w:t>Ампер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Коэффициент реактивной мощности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sin φ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Миллиампер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Тераом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TΩ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Микроампер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μA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Мегаом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MΩ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Киловольт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kV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Килоом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kΩ</w:t>
            </w:r>
            <w:proofErr w:type="spellEnd"/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Вольт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Ω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Милливольт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Миллиом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mΩ</w:t>
            </w:r>
            <w:proofErr w:type="spellEnd"/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Мегаватт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Микром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μΩ</w:t>
            </w:r>
            <w:proofErr w:type="spellEnd"/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Киловатт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kW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Милливебер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mWb</w:t>
            </w:r>
            <w:proofErr w:type="spellEnd"/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Ватт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Микрофарада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mF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Мегавар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Пикофарада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pF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Киловар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kVAR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Генри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H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Вар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VAR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Миллигенри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mH</w:t>
            </w:r>
            <w:proofErr w:type="spellEnd"/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Мегагерц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MHz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Микрогенри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μ</w:t>
            </w: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H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Килогерц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kHz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Градус стоградусной температурной шкалы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  <w:lang w:val="en-US" w:eastAsia="ru-RU"/>
              </w:rPr>
              <w:t>o</w:t>
            </w: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C</w:t>
            </w:r>
            <w:proofErr w:type="spellEnd"/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Герц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Градусы угла сдвига фаз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proofErr w:type="spellStart"/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φ</w:t>
            </w: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vertAlign w:val="superscript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</w:tbl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Классификация электроизмерительных приборов по степени точности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Абсолютной погрешностью прибора называют разность между показанием прибора и истинным значением измеряемой величины.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Например, абсолютная погрешность амперметра равна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δ = 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э,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где δ (читать "дельта") - абсолютная погрешность в 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ампеpax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, 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 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показание прибора в амперах, 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э - истинное значение измеряемого тока в амперах.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 </w:t>
      </w:r>
      <w:proofErr w:type="gramStart"/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 &gt;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proofErr w:type="gram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э, то абсолютная погрешность прибора положительна, а при 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 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&lt; 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Iэ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, она отрицательна.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Поправкой прибора называют величину, которую надо прибавить к показаниям прибора, чтобы получить истинное значение измеряемой величины.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э = 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 δ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= 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+ (-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δ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)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Следовательно, поправка прибора - величина равная абсолютной погрешности прибора, но противоположная ей по знаку. Например, если амперметр показал 1 = 5 А, а абсолютная погрешность прибора равна δ=</w:t>
      </w:r>
      <w:proofErr w:type="gram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0,1</w:t>
      </w:r>
      <w:proofErr w:type="gram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а, то истинное значение измеряемой величины равно I = 5+ (—0,1) = 4,9 а.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Приведенной погрешностью прибора называется отношение абсолютной погрешности к наибольшему возможному отклонению показателя прибора (номинальному показанию прибора).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Например, для амперметра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β = (δ/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In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) · 100% = ((I - 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I</w:t>
      </w:r>
      <w:proofErr w:type="gram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э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)/</w:t>
      </w:r>
      <w:proofErr w:type="spellStart"/>
      <w:proofErr w:type="gram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In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) · 100%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где β - приведенная погрешность в процентах, 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In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номинальное показание прибора.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Точность прибора характеризуется величиной его максимальной приведенной погрешности. Согласно ГОСТ 8.401-80 приборы по степени их точности разделяются на 9 классов: 0,02, 0,05, 0,1, 0,2, 0,5, 1,0, 1,5, 2,5 и 4,0. Если, например, данный прибор имеет 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класс точности 1,5, то это значит, что его максимальная приведенная погрешность равна 1,5%.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Электроизмерительные приборы, имеющие классы точности 0,02, 0,05, 0,1 и 0,2, как наиболее точные, применяются там, где требуется весьма большая точность измерения. Если прибор имеет приведенную погрешность выше 4%, то он считается внеклассным. 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Прибор для измерения угла сдвига фаз с классом точности 2,5: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3D3CA09F" wp14:editId="290537D7">
            <wp:extent cx="4754880" cy="3430905"/>
            <wp:effectExtent l="0" t="0" r="7620" b="0"/>
            <wp:docPr id="9" name="Рисунок 9" descr="Прибор для измерения угла сдвига фаз с классом точности 2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рибор для измерения угла сдвига фаз с классом точности 2,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Чувствительность и постоянная измерительного прибора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Чувствительностью прибора называют отношение углового или линейного перемещения указателя прибора, приходящееся на единицу измеряемой величины. Если </w:t>
      </w:r>
      <w:hyperlink r:id="rId13" w:history="1">
        <w:r w:rsidRPr="00B66715">
          <w:rPr>
            <w:rFonts w:ascii="Times New Roman" w:eastAsia="Times New Roman" w:hAnsi="Times New Roman" w:cs="Times New Roman"/>
            <w:color w:val="282A9A"/>
            <w:sz w:val="40"/>
            <w:szCs w:val="40"/>
            <w:lang w:eastAsia="ru-RU"/>
          </w:rPr>
          <w:t>шкала прибора равномерна</w:t>
        </w:r>
      </w:hyperlink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, то чувствительность его по всей шкале одинакова.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Например, чувствительность амперметра, имеющего равномерную шкалу, определяется формулой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S = Δα/ΔI,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где S - чувствительность амперметра в делениях на ампер, ΔI - приращение тока в амперах или миллиамперах, Δα - приращение углового перемещения показателя прибора в градусах или миллиметрах.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Если шкала прибора неравномерна, то чувствительность прибора в различных областях шкалы различна, так как одному и тому же приращению (например, тока) будут соответствовать разные приращения углового или линейного перемещения показателя прибора.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Величина, обратная чувствительности прибора, называется постоянной прибора. Следовательно, постоянная прибора — это цена деления прибора, или, иначе, величина, на которую должен быть помножен отсчет по шкале в делениях, чтобы получить измеряемую величину.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Например, если постоянная прибора равна 10 мА/дел (десять миллиампер на деление), то при отклонении его указателя на α = 10 делений измеряемая величина тока равна 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I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= 10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 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· 10</w:t>
      </w:r>
      <w:r w:rsidRPr="00B66715"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 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= 100 мА. 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Ваттметр: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59EAC459" wp14:editId="7748CFE8">
            <wp:extent cx="4572000" cy="4638040"/>
            <wp:effectExtent l="0" t="0" r="0" b="0"/>
            <wp:docPr id="10" name="Рисунок 10" descr="Ваттметр Д5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Ваттметр Д50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3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Схема подключения ваттметра и обозначения на приборе (ферродинамический прибор для измерения мощности постоянного и переменного тока с горизонтальным положением шкалы, измерительная цепь 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изолированна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от корпуса и испытана напряжения 2 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кВ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, класс точности - 0,5):</w:t>
      </w:r>
    </w:p>
    <w:p w:rsidR="00097090" w:rsidRPr="00B66715" w:rsidRDefault="00097090" w:rsidP="00097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lastRenderedPageBreak/>
        <w:drawing>
          <wp:inline distT="0" distB="0" distL="0" distR="0" wp14:anchorId="1E7B5E8E" wp14:editId="182FA0B1">
            <wp:extent cx="4264660" cy="3189605"/>
            <wp:effectExtent l="0" t="0" r="2540" b="0"/>
            <wp:docPr id="11" name="Рисунок 11" descr="Схема подключения ваттметра и обозначения на приб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хема подключения ваттметра и обозначения на прибор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Калибровка измерительных приборов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 — определение погрешностей или поправок для совокупности значений шкалы прибора путем сравнения в различных сочетаниях отдельных значений шкалы друг с другом. За основу сравнения берется одно из значений шкалы. Калибровка широко применяется в практике точной метрологической работы.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Простейший способ калибровкой — сравнение каждого размера с номинально равным ему (принимаемым за достаточно верный) размером. Это понятие не следует смешивать (как это часто делают) с </w:t>
      </w:r>
      <w:proofErr w:type="spell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градуированием</w:t>
      </w:r>
      <w:proofErr w:type="spell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(градуировкой) измерительных приборов, представляющим собой метрологическую операцию, при помощи которой делениям шкалы измерительного прибора придаются значения, выраженные в установленных единицах измерения.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Мощность потерь энергии в приборах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Электроизмерительные приборы потребляют при работе энергию, которая в них преобразуется обычно в </w:t>
      </w: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тепловую энергию. Мощность потерь зависит от режима в цепи, а также от системы и конструкции прибора.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измеряемая мощность относительно мала, </w:t>
      </w:r>
      <w:proofErr w:type="gramStart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а следовательно</w:t>
      </w:r>
      <w:proofErr w:type="gramEnd"/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, относительно малы ток или напряжение в цепи, то мощность потерь энергии в самих приборах может заметно влиять на режим исследуемой цепи и показания приборов могут иметь довольно большую погрешность. При точных измерениях в цепях, где развиваемые мощности сравнительно малы, необходимо знать мощность потерь энергии в приборах.</w:t>
      </w:r>
    </w:p>
    <w:p w:rsidR="00097090" w:rsidRPr="00B66715" w:rsidRDefault="00097090" w:rsidP="000970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66715">
        <w:rPr>
          <w:rFonts w:ascii="Times New Roman" w:eastAsia="Times New Roman" w:hAnsi="Times New Roman" w:cs="Times New Roman"/>
          <w:sz w:val="40"/>
          <w:szCs w:val="40"/>
          <w:lang w:eastAsia="ru-RU"/>
        </w:rPr>
        <w:t>В табл. 2 приведены средние величины мощности потерь энергии в различных системах электроизмерительных приборов.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859"/>
        <w:gridCol w:w="2857"/>
      </w:tblGrid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Система прибора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Вольтметры на 100 В, 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Амперметры на 5А, Вт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Магнитоэлектрическая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0,1 - 1,0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0,2 - 0,4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Электромагнитная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2,0 - 5,0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2,0 - 8,0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Индукционная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2,0 - 5,0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1,0 - 4,0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Электродинамическая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3,0 - 6,0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3,5 - 10</w:t>
            </w:r>
          </w:p>
        </w:tc>
      </w:tr>
      <w:tr w:rsidR="00097090" w:rsidRPr="00B66715" w:rsidTr="00097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Тепловая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8,0 - 20,0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7090" w:rsidRPr="00B66715" w:rsidRDefault="00097090" w:rsidP="00097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B6671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2,0 - 3,0</w:t>
            </w:r>
          </w:p>
        </w:tc>
      </w:tr>
    </w:tbl>
    <w:p w:rsidR="003F1287" w:rsidRPr="00B66715" w:rsidRDefault="003F1287" w:rsidP="0009709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F1287" w:rsidRPr="00B66715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0A"/>
    <w:rsid w:val="0002770A"/>
    <w:rsid w:val="00056C17"/>
    <w:rsid w:val="00097090"/>
    <w:rsid w:val="003F1287"/>
    <w:rsid w:val="004D698B"/>
    <w:rsid w:val="007E0177"/>
    <w:rsid w:val="008033E8"/>
    <w:rsid w:val="0091035B"/>
    <w:rsid w:val="00B55801"/>
    <w:rsid w:val="00B6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F1D20-DA37-4288-B1AE-6F87F908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electricalschool.info/spravochnik/izmeren/1717-shkala-izmeritelnogo-pribora-cena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2017-11-07T08:25:00Z</dcterms:created>
  <dcterms:modified xsi:type="dcterms:W3CDTF">2020-04-30T05:58:00Z</dcterms:modified>
</cp:coreProperties>
</file>