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01394B" w:rsidRDefault="00F62C04" w:rsidP="000139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Владимир Маяковский</w:t>
      </w:r>
      <w:r w:rsidR="0001394B" w:rsidRPr="0001394B">
        <w:rPr>
          <w:b/>
          <w:sz w:val="36"/>
          <w:szCs w:val="36"/>
        </w:rPr>
        <w:t>. Материал расс</w:t>
      </w:r>
      <w:r>
        <w:rPr>
          <w:b/>
          <w:sz w:val="36"/>
          <w:szCs w:val="36"/>
        </w:rPr>
        <w:t>читан на 2</w:t>
      </w:r>
      <w:r w:rsidR="0001394B" w:rsidRPr="0001394B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академических</w:t>
      </w:r>
      <w:proofErr w:type="gramEnd"/>
      <w:r w:rsidR="009F5C8C">
        <w:rPr>
          <w:b/>
          <w:sz w:val="36"/>
          <w:szCs w:val="36"/>
        </w:rPr>
        <w:t xml:space="preserve"> час</w:t>
      </w:r>
      <w:r>
        <w:rPr>
          <w:b/>
          <w:sz w:val="36"/>
          <w:szCs w:val="36"/>
        </w:rPr>
        <w:t>а (2</w:t>
      </w:r>
      <w:r w:rsidR="0001394B" w:rsidRPr="0001394B">
        <w:rPr>
          <w:b/>
          <w:sz w:val="36"/>
          <w:szCs w:val="36"/>
        </w:rPr>
        <w:t xml:space="preserve"> урока)</w:t>
      </w:r>
    </w:p>
    <w:p w:rsidR="0001394B" w:rsidRDefault="0001394B"/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Законспектировать лекционный материал (биография поэта). 2 варианта выполнения на выбор: письменно в тетради либо презентация в </w:t>
      </w:r>
      <w:r>
        <w:rPr>
          <w:lang w:val="en-US"/>
        </w:rPr>
        <w:t>Power</w:t>
      </w:r>
      <w:r w:rsidRPr="0001394B">
        <w:t xml:space="preserve"> </w:t>
      </w:r>
      <w:r>
        <w:rPr>
          <w:lang w:val="en-US"/>
        </w:rPr>
        <w:t>Point</w:t>
      </w:r>
      <w:r>
        <w:t>.</w:t>
      </w:r>
    </w:p>
    <w:p w:rsidR="0001394B" w:rsidRDefault="00B00C01" w:rsidP="0001394B">
      <w:pPr>
        <w:pStyle w:val="a3"/>
        <w:numPr>
          <w:ilvl w:val="0"/>
          <w:numId w:val="1"/>
        </w:numPr>
      </w:pPr>
      <w:r>
        <w:t xml:space="preserve">Анализ  </w:t>
      </w:r>
      <w:r w:rsidR="005B463F">
        <w:t>одного</w:t>
      </w:r>
      <w:r w:rsidR="00E06EF8">
        <w:t xml:space="preserve"> ст</w:t>
      </w:r>
      <w:r w:rsidR="005B463F">
        <w:t>ихотворения</w:t>
      </w:r>
      <w:r w:rsidR="0001394B">
        <w:t>: «</w:t>
      </w:r>
      <w:r w:rsidR="00F62C04">
        <w:t>Хорошее отношение к лошадям</w:t>
      </w:r>
      <w:r w:rsidR="0001394B">
        <w:t>»</w:t>
      </w:r>
      <w:r w:rsidR="00934E6E">
        <w:t xml:space="preserve"> </w:t>
      </w:r>
      <w:r w:rsidR="005B463F">
        <w:t xml:space="preserve">или </w:t>
      </w:r>
      <w:r w:rsidR="00934E6E">
        <w:t xml:space="preserve"> </w:t>
      </w:r>
      <w:r w:rsidR="00C03375">
        <w:t>«</w:t>
      </w:r>
      <w:r w:rsidR="00F62C04">
        <w:t>Нате!</w:t>
      </w:r>
      <w:r w:rsidR="00C03375">
        <w:t>»</w:t>
      </w:r>
      <w:r w:rsidR="009F5C8C">
        <w:t>. Задание выполняется либо письменно в тетради, либо</w:t>
      </w:r>
      <w:r>
        <w:t xml:space="preserve"> документом </w:t>
      </w:r>
      <w:r w:rsidR="009F5C8C">
        <w:t xml:space="preserve"> в </w:t>
      </w:r>
      <w:r w:rsidR="009F5C8C">
        <w:rPr>
          <w:lang w:val="en-US"/>
        </w:rPr>
        <w:t>WORD</w:t>
      </w:r>
      <w:r w:rsidR="009F5C8C">
        <w:t>.</w:t>
      </w:r>
    </w:p>
    <w:p w:rsidR="00F62C04" w:rsidRDefault="00F62C04" w:rsidP="0001394B">
      <w:pPr>
        <w:pStyle w:val="a3"/>
        <w:numPr>
          <w:ilvl w:val="0"/>
          <w:numId w:val="1"/>
        </w:numPr>
      </w:pPr>
      <w:r>
        <w:t xml:space="preserve">Выписать в тетрадь или сделать презентацию особенности стихосложения </w:t>
      </w:r>
      <w:proofErr w:type="spellStart"/>
      <w:r>
        <w:t>В.Маяковского</w:t>
      </w:r>
      <w:proofErr w:type="spellEnd"/>
      <w:r>
        <w:t>.</w:t>
      </w:r>
    </w:p>
    <w:p w:rsidR="009F5C8C" w:rsidRDefault="009F5C8C" w:rsidP="009F5C8C"/>
    <w:p w:rsidR="009F5C8C" w:rsidRPr="009F5C8C" w:rsidRDefault="009F5C8C" w:rsidP="009F5C8C">
      <w:pPr>
        <w:rPr>
          <w:b/>
        </w:rPr>
      </w:pPr>
      <w:r w:rsidRPr="009F5C8C">
        <w:rPr>
          <w:b/>
        </w:rPr>
        <w:t>Методические указания к проведению анализа стихотворения</w:t>
      </w:r>
    </w:p>
    <w:p w:rsidR="009F5C8C" w:rsidRDefault="009F5C8C" w:rsidP="009F5C8C">
      <w:r>
        <w:t>Ниже приведен пример анализа стихотворения, с комментариями. Анализ выполняем по образу и подобию этого примера.</w:t>
      </w:r>
    </w:p>
    <w:p w:rsidR="009F5C8C" w:rsidRDefault="009F5C8C" w:rsidP="009F5C8C"/>
    <w:p w:rsidR="009F5C8C" w:rsidRDefault="009F5C8C" w:rsidP="009F5C8C">
      <w:r>
        <w:t>1.История создания: время написания (год)</w:t>
      </w:r>
    </w:p>
    <w:p w:rsidR="009F5C8C" w:rsidRDefault="009F5C8C" w:rsidP="009F5C8C">
      <w:r>
        <w:t>При наличии достаточной информации (Интернет, учебники, справочники, энциклопедии) осветить события в жизни государства и поэта, отражённые в стихотворении.</w:t>
      </w:r>
    </w:p>
    <w:p w:rsidR="009F5C8C" w:rsidRDefault="009F5C8C" w:rsidP="009F5C8C">
      <w:r>
        <w:t>2. Идейное содержание: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Тема (о чём говорится)</w:t>
      </w:r>
    </w:p>
    <w:p w:rsidR="009F5C8C" w:rsidRDefault="009F5C8C" w:rsidP="009F5C8C">
      <w:r>
        <w:t>Выписать из стихотворения 2-4 строчки, где отражена тема, т.е. рассказывается о чём- либо или о ком- либо или описывается что- либо или кто- либо,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Идея (главная мысль)</w:t>
      </w:r>
    </w:p>
    <w:p w:rsidR="009F5C8C" w:rsidRDefault="009F5C8C" w:rsidP="009F5C8C">
      <w:r>
        <w:t>Выписать из стихотворения 2-4 строчки, где отражена идея, т.е. с какой целью (для чего? почему?) автор затрагивает эту проблем,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Образ лирического героя</w:t>
      </w:r>
    </w:p>
    <w:p w:rsidR="009F5C8C" w:rsidRDefault="009F5C8C" w:rsidP="009F5C8C">
      <w:r>
        <w:t>Описать человека, который передаёт нам всё, что видит, слышит, чувствует: внешний и внутренний мир, звуки природы или музыки, разнообразные чувства или эмоции – и передаёт это читателю, формирует отношение к происходящему. Приведите в своём рассказе строки (примеры) из стихотворения. Лирический герой – главное действующее лицо в стихотворении, которое присутствует в каждом поэтическом произведении. Лирический герой – это не автор!</w:t>
      </w:r>
    </w:p>
    <w:p w:rsidR="009F5C8C" w:rsidRDefault="009F5C8C" w:rsidP="009F5C8C">
      <w:r>
        <w:t>3. Художественные особенности стихотворения:</w:t>
      </w:r>
    </w:p>
    <w:p w:rsidR="009F5C8C" w:rsidRDefault="009F5C8C" w:rsidP="009F5C8C">
      <w:r>
        <w:t>Выписать примеры всех употреблённых автором изобразительно – выразительных средств.</w:t>
      </w:r>
    </w:p>
    <w:p w:rsidR="009F5C8C" w:rsidRDefault="009F5C8C" w:rsidP="009F5C8C">
      <w:r>
        <w:t>4. Идейно - художественный смысл стихотворения</w:t>
      </w:r>
    </w:p>
    <w:p w:rsidR="009F5C8C" w:rsidRDefault="009F5C8C" w:rsidP="009F5C8C">
      <w:r>
        <w:t>Сделать общий вывод о впечатлении, произведённом лирическим произведением, об актуальности темы и идеи.</w:t>
      </w:r>
    </w:p>
    <w:p w:rsidR="009F5C8C" w:rsidRDefault="009F5C8C" w:rsidP="009F5C8C"/>
    <w:p w:rsidR="0001394B" w:rsidRDefault="0001394B">
      <w:r>
        <w:lastRenderedPageBreak/>
        <w:t>Ссылка на</w:t>
      </w:r>
      <w:r w:rsidR="00F62C04">
        <w:t xml:space="preserve"> </w:t>
      </w:r>
      <w:proofErr w:type="gramStart"/>
      <w:r w:rsidR="00F62C04">
        <w:t>лекционный</w:t>
      </w:r>
      <w:proofErr w:type="gramEnd"/>
      <w:r w:rsidR="00F62C04">
        <w:t xml:space="preserve"> </w:t>
      </w:r>
      <w:proofErr w:type="spellStart"/>
      <w:r w:rsidR="00F62C04">
        <w:t>материа</w:t>
      </w:r>
      <w:proofErr w:type="spellEnd"/>
      <w:r>
        <w:t>:</w:t>
      </w:r>
    </w:p>
    <w:p w:rsidR="0001394B" w:rsidRDefault="00F62C04">
      <w:r>
        <w:t xml:space="preserve">1. Биография: </w:t>
      </w:r>
      <w:r w:rsidRPr="00F62C04">
        <w:t>https://nauka.club/biografii/vladimir-mayakovskij-kratko-o-glavnom.html</w:t>
      </w:r>
    </w:p>
    <w:p w:rsidR="00F62C04" w:rsidRDefault="00F62C04">
      <w:r>
        <w:t>2. Особенности стихосложения (лекционный материал):</w:t>
      </w:r>
    </w:p>
    <w:p w:rsidR="00F62C04" w:rsidRDefault="00F62C04" w:rsidP="00F62C04">
      <w:r>
        <w:t xml:space="preserve">Кажется, что традиции литературы, культуры сравнительно легко укладываются в схемы. Ими легко оперировать в критике, литературоведении, в дискуссиях. И их не просто опровергать, так как схемы обычно выводятся из творческого опыта известных, маститых художников. Маяковский же </w:t>
      </w:r>
      <w:proofErr w:type="gramStart"/>
      <w:r>
        <w:t>–в</w:t>
      </w:r>
      <w:proofErr w:type="gramEnd"/>
      <w:r>
        <w:t xml:space="preserve">есь!- </w:t>
      </w:r>
      <w:proofErr w:type="spellStart"/>
      <w:r>
        <w:t>антисхема</w:t>
      </w:r>
      <w:proofErr w:type="spellEnd"/>
      <w:r>
        <w:t>. Впрочем, как и Пушкин, и Некрасов. Сами они разрушали предыдущие схемы и после их ухода создавались новые, уже с опорой на их творчество. Так было и с Маяковским.</w:t>
      </w:r>
    </w:p>
    <w:p w:rsidR="00F62C04" w:rsidRDefault="00F62C04" w:rsidP="00F62C04">
      <w:r>
        <w:t xml:space="preserve">Маяковский создал новаторскую поэтическую систему, во многом определившую развитие как советской, так и мировой поэзии; его воздействие испытали </w:t>
      </w:r>
      <w:proofErr w:type="spellStart"/>
      <w:r>
        <w:t>Назым</w:t>
      </w:r>
      <w:proofErr w:type="spellEnd"/>
      <w:r>
        <w:t xml:space="preserve"> Хикмет, Луи Арагон, Пабло Неруда, И. Бехер, </w:t>
      </w:r>
      <w:proofErr w:type="spellStart"/>
      <w:r>
        <w:t>Е.Антокольский</w:t>
      </w:r>
      <w:proofErr w:type="spellEnd"/>
      <w:r>
        <w:t xml:space="preserve">, </w:t>
      </w:r>
      <w:proofErr w:type="spellStart"/>
      <w:r>
        <w:t>Е.Евтушенко</w:t>
      </w:r>
      <w:proofErr w:type="spellEnd"/>
      <w:r>
        <w:t xml:space="preserve">, </w:t>
      </w:r>
      <w:proofErr w:type="spellStart"/>
      <w:r>
        <w:t>М.Шехтер</w:t>
      </w:r>
      <w:proofErr w:type="spellEnd"/>
      <w:r>
        <w:t xml:space="preserve"> и многие, многие другие.</w:t>
      </w:r>
    </w:p>
    <w:p w:rsidR="00F62C04" w:rsidRDefault="00F62C04" w:rsidP="00F62C04">
      <w:r>
        <w:t xml:space="preserve">Маяковский существенно реформировал русский стих. Новый тип лирического героя с его революционным отношением к действительности способствовал формированию новой поэтики максимальной выразительности: вся система художественных средств поэта направлена на предельно драматизированное речевое выражение мыслей и чувств лирического героя. Это сказывается в системе графических обозначений: повышенная экспрессивность передаётся и при помощи изменений в рамках традиционной орфографии и пунктуации, и введением новых приёмов графической фиксации текста - "столбика", а с 1923 - "лесенки", отражающих </w:t>
      </w:r>
      <w:proofErr w:type="spellStart"/>
      <w:r>
        <w:t>паузирование</w:t>
      </w:r>
      <w:proofErr w:type="spellEnd"/>
      <w:r>
        <w:t>. Стремление к максимальной выразительности стиха проходит по разным линиям: лексики и фразеологии, ритмики, интонации, рифмы.</w:t>
      </w:r>
    </w:p>
    <w:p w:rsidR="00F62C04" w:rsidRDefault="00F62C04" w:rsidP="00F62C04">
      <w:proofErr w:type="spellStart"/>
      <w:r>
        <w:t>М.Цветаева</w:t>
      </w:r>
      <w:proofErr w:type="spellEnd"/>
      <w:r>
        <w:t xml:space="preserve"> отмечает, что «ритмика Маяковского – физическое сердцебиение – удары сердца – застоявшегося коня или связанного человека…»</w:t>
      </w:r>
    </w:p>
    <w:p w:rsidR="00F62C04" w:rsidRDefault="00F62C04" w:rsidP="00F62C04">
      <w:proofErr w:type="spellStart"/>
      <w:r>
        <w:t>Б.Арватов</w:t>
      </w:r>
      <w:proofErr w:type="spellEnd"/>
      <w:r>
        <w:t xml:space="preserve">, анализируя синтаксический строй его поэзии, заключал, что его речь </w:t>
      </w:r>
      <w:proofErr w:type="gramStart"/>
      <w:r>
        <w:t>—э</w:t>
      </w:r>
      <w:proofErr w:type="gramEnd"/>
      <w:r>
        <w:t xml:space="preserve">то митинг, призыв к действию, что сам Маяковский все время сознательно стремится воздействовать на слушателя, расшевелить его, растормошить, сагитировать. </w:t>
      </w:r>
      <w:proofErr w:type="spellStart"/>
      <w:r>
        <w:t>Ю.Тынянов</w:t>
      </w:r>
      <w:proofErr w:type="spellEnd"/>
      <w:r>
        <w:t xml:space="preserve"> соотнес эту митинговую установку стиха Маяковского с одической жанровой традицией XVIII в., с одическим стихом </w:t>
      </w:r>
      <w:proofErr w:type="gramStart"/>
      <w:r>
        <w:t>Державина</w:t>
      </w:r>
      <w:proofErr w:type="gramEnd"/>
      <w:r>
        <w:t xml:space="preserve"> прежде всего. Вместе с тем </w:t>
      </w:r>
      <w:proofErr w:type="spellStart"/>
      <w:r>
        <w:t>Б.Пастернак</w:t>
      </w:r>
      <w:proofErr w:type="spellEnd"/>
      <w:r>
        <w:t xml:space="preserve"> первым заговорил о том, что при восприятии поэзии Маяковского нельзя отделаться от литургических параллелей, что построение его поэм подсказано архаическим словесным искусством, древним творчеством, тесно связанным с обрядом. Здесь </w:t>
      </w:r>
      <w:proofErr w:type="spellStart"/>
      <w:r>
        <w:t>Б.Пастернак</w:t>
      </w:r>
      <w:proofErr w:type="spellEnd"/>
      <w:r>
        <w:t xml:space="preserve"> очень точно уловил ориентацию Маяковского на воспроизведение определенных структур, восходящих к древнему словесному творчеству. Думается, можно говорить о том, что одическая традиция оказала свое непосредственное </w:t>
      </w:r>
      <w:proofErr w:type="gramStart"/>
      <w:r>
        <w:t>влияние</w:t>
      </w:r>
      <w:proofErr w:type="gramEnd"/>
      <w:r>
        <w:t xml:space="preserve"> прежде всего на позднюю поэзию Маяковского.</w:t>
      </w:r>
    </w:p>
    <w:p w:rsidR="00F62C04" w:rsidRDefault="00F62C04" w:rsidP="00F62C04">
      <w:r>
        <w:t xml:space="preserve">Коренное изменение внес Маяковский в технику русского стиха. Он установил новые методы рифмовки, которые близки к ораторскому слову. В своей статье "Как делать стихи?" Маяковский писал, что самое характерное </w:t>
      </w:r>
      <w:r>
        <w:lastRenderedPageBreak/>
        <w:t>слово он ставит в конец строки и подбирает к нему рифму. Маяковский нарушает так называемый силлабо-тонический стих, установленный реформой В. Тредиаковского в начале Х</w:t>
      </w:r>
      <w:proofErr w:type="gramStart"/>
      <w:r>
        <w:t>V</w:t>
      </w:r>
      <w:proofErr w:type="gramEnd"/>
      <w:r>
        <w:t xml:space="preserve">Ш века, и создает тоническое стихосложение, в котором длина стиха определяется количеством полноударных слов. Очень хорошо написал об этом явлении </w:t>
      </w:r>
      <w:proofErr w:type="spellStart"/>
      <w:r>
        <w:t>Л.Тимофеев</w:t>
      </w:r>
      <w:proofErr w:type="spellEnd"/>
      <w:r>
        <w:t xml:space="preserve">: «Новым в стихе </w:t>
      </w:r>
      <w:proofErr w:type="gramStart"/>
      <w:r>
        <w:t>Маяковского было не разрушение силлабо-тонического строя… новым было</w:t>
      </w:r>
      <w:proofErr w:type="gramEnd"/>
      <w:r>
        <w:t xml:space="preserve"> введение строку паузы как элемента ритма, во-первых, и превращения слова в самостоятельную единицу, во-вторых, это…позволяло строить стих лишь на чередовании ударных слогов, поддержанных паузами». Маяковский использует лестничное строение стиха, где каждое слово </w:t>
      </w:r>
      <w:proofErr w:type="gramStart"/>
      <w:r>
        <w:t>-"</w:t>
      </w:r>
      <w:proofErr w:type="gramEnd"/>
      <w:r>
        <w:t>ступенька" - имеет логическое ударение и содержит определенную смысловую нагрузку.</w:t>
      </w:r>
    </w:p>
    <w:p w:rsidR="00F62C04" w:rsidRDefault="00F62C04" w:rsidP="00F62C04">
      <w:r>
        <w:t xml:space="preserve">Поэтическая работа Маяковского представляет собой образец </w:t>
      </w:r>
      <w:proofErr w:type="spellStart"/>
      <w:r>
        <w:t>упорнейшей</w:t>
      </w:r>
      <w:proofErr w:type="spellEnd"/>
      <w:r>
        <w:t xml:space="preserve"> борьбы за остроту и выразительность языка, осознанной ответственности читателя за качество своей художественной работы. Он стремится вернуть поэтическому языку свежесть и конкретность языка жизни, разговорной речи. Первоначально он ориентируется на говор улиц, жаргон окраин. После революции к этим требованиям добавляются новые – быть современным, политически острым.</w:t>
      </w:r>
    </w:p>
    <w:p w:rsidR="00F62C04" w:rsidRDefault="00F62C04" w:rsidP="00F62C04">
      <w:r>
        <w:t>Маяковский был активным противником необдуманного использования в языке иностранных слов, непонятных простому народу.</w:t>
      </w:r>
    </w:p>
    <w:p w:rsidR="00F62C04" w:rsidRDefault="00F62C04" w:rsidP="00F62C04">
      <w:r>
        <w:t>Чтоб мне не писать, впустую оря,</w:t>
      </w:r>
    </w:p>
    <w:p w:rsidR="00F62C04" w:rsidRDefault="00F62C04" w:rsidP="00F62C04">
      <w:r>
        <w:t>мораль вывожу тоже:</w:t>
      </w:r>
    </w:p>
    <w:p w:rsidR="00F62C04" w:rsidRDefault="00F62C04" w:rsidP="00F62C04">
      <w:r>
        <w:t>то, что годится для иностранного словаря,</w:t>
      </w:r>
    </w:p>
    <w:p w:rsidR="00F62C04" w:rsidRDefault="00F62C04" w:rsidP="00F62C04">
      <w:r>
        <w:t xml:space="preserve">газете – </w:t>
      </w:r>
      <w:proofErr w:type="gramStart"/>
      <w:r>
        <w:t>не гоже</w:t>
      </w:r>
      <w:proofErr w:type="gramEnd"/>
      <w:r>
        <w:t>.</w:t>
      </w:r>
    </w:p>
    <w:p w:rsidR="00F62C04" w:rsidRDefault="00F62C04" w:rsidP="00F62C04">
      <w:r>
        <w:t>«О поэтах».</w:t>
      </w:r>
    </w:p>
    <w:p w:rsidR="00F62C04" w:rsidRDefault="00F62C04" w:rsidP="00F62C04">
      <w:r>
        <w:t xml:space="preserve">Однако он не боится вводить в поэтический словарь международно-политическую терминологию, </w:t>
      </w:r>
      <w:proofErr w:type="gramStart"/>
      <w:r>
        <w:t>естественно-научные</w:t>
      </w:r>
      <w:proofErr w:type="gramEnd"/>
      <w:r>
        <w:t xml:space="preserve"> понятия и вообще новые или обновленные слова, явившиеся результатом новых понятий и представлений. Поэт также пользуется словарем многовековой истории русского литературного и речевого языка, широко применяет древнерусские, церковно-славянские и даже библейские слова, талантливо обновляя их современными ему революционными сопоставлениями:</w:t>
      </w:r>
    </w:p>
    <w:p w:rsidR="00F62C04" w:rsidRDefault="00F62C04" w:rsidP="00F62C04">
      <w:r>
        <w:t>в терновом венце революций</w:t>
      </w:r>
    </w:p>
    <w:p w:rsidR="00F62C04" w:rsidRDefault="00F62C04" w:rsidP="00F62C04">
      <w:r>
        <w:t>грядет шестнадцатый год.</w:t>
      </w:r>
    </w:p>
    <w:p w:rsidR="00F62C04" w:rsidRDefault="00F62C04" w:rsidP="00F62C04">
      <w:r>
        <w:t>А я у вас – его предтеча.</w:t>
      </w:r>
    </w:p>
    <w:p w:rsidR="00F62C04" w:rsidRDefault="00F62C04" w:rsidP="00F62C04">
      <w:r>
        <w:t>«Облако в штанах»</w:t>
      </w:r>
    </w:p>
    <w:p w:rsidR="00F62C04" w:rsidRDefault="00F62C04" w:rsidP="00F62C04">
      <w:r>
        <w:t xml:space="preserve">Учитывая особенности русских слов приобретать различные смысловые оттенки от изменения суффиксов и приставок, он широко применяет ее для создания словесных новообразований: </w:t>
      </w:r>
      <w:proofErr w:type="spellStart"/>
      <w:r>
        <w:t>шумишки</w:t>
      </w:r>
      <w:proofErr w:type="spellEnd"/>
      <w:r>
        <w:t xml:space="preserve">, </w:t>
      </w:r>
      <w:proofErr w:type="spellStart"/>
      <w:r>
        <w:t>адище</w:t>
      </w:r>
      <w:proofErr w:type="spellEnd"/>
      <w:r>
        <w:t xml:space="preserve">, громадье, </w:t>
      </w:r>
      <w:proofErr w:type="spellStart"/>
      <w:r>
        <w:t>изласкало</w:t>
      </w:r>
      <w:proofErr w:type="spellEnd"/>
      <w:r>
        <w:t xml:space="preserve">, </w:t>
      </w:r>
      <w:proofErr w:type="spellStart"/>
      <w:r>
        <w:t>изыздеваюсь</w:t>
      </w:r>
      <w:proofErr w:type="spellEnd"/>
      <w:r>
        <w:t xml:space="preserve">, </w:t>
      </w:r>
      <w:proofErr w:type="spellStart"/>
      <w:r>
        <w:t>испозолочено</w:t>
      </w:r>
      <w:proofErr w:type="spellEnd"/>
      <w:r>
        <w:t xml:space="preserve">, </w:t>
      </w:r>
      <w:proofErr w:type="spellStart"/>
      <w:r>
        <w:t>расперегрянуло</w:t>
      </w:r>
      <w:proofErr w:type="spellEnd"/>
      <w:r>
        <w:t xml:space="preserve">, </w:t>
      </w:r>
      <w:proofErr w:type="spellStart"/>
      <w:r>
        <w:t>распрозаявится</w:t>
      </w:r>
      <w:proofErr w:type="spellEnd"/>
      <w:r>
        <w:t xml:space="preserve">. Иногда, наоборот, поэт обновляет слова тем, что отбрасывает приставку, тем самым выделяя корень: </w:t>
      </w:r>
      <w:proofErr w:type="spellStart"/>
      <w:r>
        <w:t>рыхль</w:t>
      </w:r>
      <w:proofErr w:type="spellEnd"/>
      <w:r>
        <w:t xml:space="preserve">, </w:t>
      </w:r>
      <w:proofErr w:type="spellStart"/>
      <w:r>
        <w:t>верженные</w:t>
      </w:r>
      <w:proofErr w:type="spellEnd"/>
      <w:r>
        <w:t>.</w:t>
      </w:r>
    </w:p>
    <w:p w:rsidR="00F62C04" w:rsidRDefault="00F62C04" w:rsidP="00F62C04">
      <w:r>
        <w:lastRenderedPageBreak/>
        <w:t xml:space="preserve">Одно из характерных словообразований у Маяковского – превращение несклоняемых имен существительных в склоняемые: </w:t>
      </w:r>
      <w:proofErr w:type="spellStart"/>
      <w:r>
        <w:t>пуанкарей</w:t>
      </w:r>
      <w:proofErr w:type="spellEnd"/>
      <w:r>
        <w:t xml:space="preserve">, а также склонения наречий по образцу существительных: </w:t>
      </w:r>
      <w:proofErr w:type="spellStart"/>
      <w:r>
        <w:t>долоем</w:t>
      </w:r>
      <w:proofErr w:type="spellEnd"/>
      <w:r>
        <w:t>.</w:t>
      </w:r>
    </w:p>
    <w:p w:rsidR="00F62C04" w:rsidRDefault="00F62C04" w:rsidP="00F62C04">
      <w:r>
        <w:t xml:space="preserve">Широко представлена словарем поэта категория составных слов: </w:t>
      </w:r>
      <w:proofErr w:type="spellStart"/>
      <w:r>
        <w:t>словомолниево</w:t>
      </w:r>
      <w:proofErr w:type="spellEnd"/>
      <w:r>
        <w:t xml:space="preserve">, </w:t>
      </w:r>
      <w:proofErr w:type="spellStart"/>
      <w:r>
        <w:t>комсомальчик</w:t>
      </w:r>
      <w:proofErr w:type="spellEnd"/>
      <w:r>
        <w:t xml:space="preserve">, </w:t>
      </w:r>
      <w:proofErr w:type="spellStart"/>
      <w:r>
        <w:t>многопудье</w:t>
      </w:r>
      <w:proofErr w:type="spellEnd"/>
      <w:r>
        <w:t xml:space="preserve">. Иногда некоторые составные слова образуются путем перестановки понятий, так, например, </w:t>
      </w:r>
      <w:proofErr w:type="spellStart"/>
      <w:r>
        <w:t>лобоузкий</w:t>
      </w:r>
      <w:proofErr w:type="spellEnd"/>
      <w:r>
        <w:t xml:space="preserve"> из обычного </w:t>
      </w:r>
      <w:proofErr w:type="gramStart"/>
      <w:r>
        <w:t>узколобый</w:t>
      </w:r>
      <w:proofErr w:type="gramEnd"/>
      <w:r>
        <w:t xml:space="preserve">. Некоторые составные слова заменяют целые выражения: </w:t>
      </w:r>
      <w:proofErr w:type="spellStart"/>
      <w:r>
        <w:t>прижаблен</w:t>
      </w:r>
      <w:proofErr w:type="spellEnd"/>
      <w:r>
        <w:t xml:space="preserve"> – </w:t>
      </w:r>
      <w:proofErr w:type="gramStart"/>
      <w:r>
        <w:t>прижат</w:t>
      </w:r>
      <w:proofErr w:type="gramEnd"/>
      <w:r>
        <w:t xml:space="preserve"> как жаба, </w:t>
      </w:r>
      <w:proofErr w:type="spellStart"/>
      <w:r>
        <w:t>цветоморье</w:t>
      </w:r>
      <w:proofErr w:type="spellEnd"/>
      <w:r>
        <w:t xml:space="preserve"> – море цветов. Много неологизмов создано основе представлений о будущей технике: </w:t>
      </w:r>
      <w:proofErr w:type="spellStart"/>
      <w:r>
        <w:t>аэросипеды</w:t>
      </w:r>
      <w:proofErr w:type="spellEnd"/>
      <w:r>
        <w:t xml:space="preserve">, </w:t>
      </w:r>
      <w:proofErr w:type="spellStart"/>
      <w:r>
        <w:t>радиобудильники</w:t>
      </w:r>
      <w:proofErr w:type="spellEnd"/>
      <w:r>
        <w:t xml:space="preserve">, </w:t>
      </w:r>
      <w:proofErr w:type="spellStart"/>
      <w:r>
        <w:t>электролектор</w:t>
      </w:r>
      <w:proofErr w:type="spellEnd"/>
      <w:r>
        <w:t xml:space="preserve">. </w:t>
      </w:r>
      <w:proofErr w:type="gramStart"/>
      <w:r>
        <w:t xml:space="preserve">В своих </w:t>
      </w:r>
      <w:proofErr w:type="spellStart"/>
      <w:r>
        <w:t>словоновшествах</w:t>
      </w:r>
      <w:proofErr w:type="spellEnd"/>
      <w:r>
        <w:t xml:space="preserve"> </w:t>
      </w:r>
      <w:proofErr w:type="spellStart"/>
      <w:r>
        <w:t>паоэт</w:t>
      </w:r>
      <w:proofErr w:type="spellEnd"/>
      <w:r>
        <w:t xml:space="preserve"> часто нарушает привычные формы единственного и множественного числа: неб, эх, </w:t>
      </w:r>
      <w:proofErr w:type="spellStart"/>
      <w:r>
        <w:t>золот</w:t>
      </w:r>
      <w:proofErr w:type="spellEnd"/>
      <w:r>
        <w:t xml:space="preserve">, </w:t>
      </w:r>
      <w:proofErr w:type="spellStart"/>
      <w:r>
        <w:t>любвей</w:t>
      </w:r>
      <w:proofErr w:type="spellEnd"/>
      <w:r>
        <w:t>.</w:t>
      </w:r>
      <w:proofErr w:type="gramEnd"/>
      <w:r>
        <w:t xml:space="preserve"> Некоторые приобретают форму неологизма вследствие создания необычной степени сравнения: </w:t>
      </w:r>
      <w:proofErr w:type="spellStart"/>
      <w:r>
        <w:t>поиностранней</w:t>
      </w:r>
      <w:proofErr w:type="spellEnd"/>
      <w:r>
        <w:t xml:space="preserve">, </w:t>
      </w:r>
      <w:proofErr w:type="spellStart"/>
      <w:r>
        <w:t>орлинее</w:t>
      </w:r>
      <w:proofErr w:type="spellEnd"/>
      <w:r>
        <w:t xml:space="preserve">, </w:t>
      </w:r>
      <w:proofErr w:type="spellStart"/>
      <w:r>
        <w:t>чайнее</w:t>
      </w:r>
      <w:proofErr w:type="spellEnd"/>
      <w:r>
        <w:t xml:space="preserve">, или вследствие необычных суффиксов прилагательных: </w:t>
      </w:r>
      <w:proofErr w:type="spellStart"/>
      <w:r>
        <w:t>попья</w:t>
      </w:r>
      <w:proofErr w:type="spellEnd"/>
      <w:r>
        <w:t xml:space="preserve"> палка, тома </w:t>
      </w:r>
      <w:proofErr w:type="spellStart"/>
      <w:r>
        <w:t>шекспирьи</w:t>
      </w:r>
      <w:proofErr w:type="spellEnd"/>
      <w:r>
        <w:t xml:space="preserve">, баллад </w:t>
      </w:r>
      <w:proofErr w:type="spellStart"/>
      <w:r>
        <w:t>поэтовых</w:t>
      </w:r>
      <w:proofErr w:type="spellEnd"/>
      <w:r>
        <w:t>.</w:t>
      </w:r>
    </w:p>
    <w:p w:rsidR="00F62C04" w:rsidRDefault="00F62C04" w:rsidP="00F62C04">
      <w:r>
        <w:t xml:space="preserve">Отрицательное отношений к языковым нормам «чистых эстетов» и «служителей муз» обусловило в лексике Маяковского наличие целого ряда вульгаризмов, бранных слов, разговорно-презрительных фраз: прет, </w:t>
      </w:r>
      <w:proofErr w:type="gramStart"/>
      <w:r>
        <w:t>шляться</w:t>
      </w:r>
      <w:proofErr w:type="gramEnd"/>
      <w:r>
        <w:t>, харя…</w:t>
      </w:r>
    </w:p>
    <w:p w:rsidR="00F62C04" w:rsidRDefault="00F62C04" w:rsidP="00F62C04">
      <w:r>
        <w:t>Интересно, что многие современники Маяковского отмечали важную особенность его поэзии – она вся переводима на прозу, «</w:t>
      </w:r>
      <w:proofErr w:type="spellStart"/>
      <w:r>
        <w:t>рассказуема</w:t>
      </w:r>
      <w:proofErr w:type="spellEnd"/>
      <w:r>
        <w:t>», как выражалась Цветаева, своими словами: «И словаря менять не приходится, ибо словарь Маяковского сплошь обиходен, разговорен, прозаичен</w:t>
      </w:r>
      <w:proofErr w:type="gramStart"/>
      <w:r>
        <w:t>.»</w:t>
      </w:r>
      <w:proofErr w:type="gramEnd"/>
    </w:p>
    <w:p w:rsidR="00F62C04" w:rsidRDefault="00F62C04" w:rsidP="00F62C04">
      <w:r>
        <w:t>Определяющим в работе над языком у Маяковского было стремление не бесстрастно описывать, а находить такие слова, которые увлекли бы читателя, воздействовали на него. Не холодное академическое повествование, но полемика и призыв определяют язык и синтаксис Маяковского.</w:t>
      </w:r>
    </w:p>
    <w:p w:rsidR="00F62C04" w:rsidRDefault="00F62C04" w:rsidP="00F62C04">
      <w:r>
        <w:t xml:space="preserve">В этой связи он широко использует всевозможные изобразительно-выразительные средства языка. Например, эпитеты, которые выполняют у поэта большую смысловую роль. Будучи поэтическим определением, они в то же время четко конкретизируют отношение поэта к описываемому предмету и имеют остро очерченный идейно-смысловой характер: в тупой полицейской слоновости, </w:t>
      </w:r>
      <w:proofErr w:type="spellStart"/>
      <w:r>
        <w:t>лазоревосинесквозное</w:t>
      </w:r>
      <w:proofErr w:type="spellEnd"/>
      <w:r>
        <w:t xml:space="preserve"> тело, заспанная простыня и другие. Весьма разнообразны и сравнения по аналогии: лодочки ручек суньте в карман. Иногда в этом художественном приеме фиксируются только крайние понятия, связываемые тире: усищ</w:t>
      </w:r>
      <w:proofErr w:type="gramStart"/>
      <w:r>
        <w:t>а-</w:t>
      </w:r>
      <w:proofErr w:type="gramEnd"/>
      <w:r>
        <w:t xml:space="preserve"> веники.</w:t>
      </w:r>
    </w:p>
    <w:p w:rsidR="00F62C04" w:rsidRDefault="00F62C04" w:rsidP="00F62C04">
      <w:r>
        <w:t xml:space="preserve">Сравнения отличаются содержательной весомостью. Поэт </w:t>
      </w:r>
      <w:proofErr w:type="gramStart"/>
      <w:r>
        <w:t>стремится</w:t>
      </w:r>
      <w:proofErr w:type="gramEnd"/>
      <w:r>
        <w:t xml:space="preserve"> путем расширения ассоциаций включить в строку как можно больше содержания. Поэтому много усложненных сравнений, построенных на больших смысловых ситуациях: искривился позвоночник, как оглоблей ударенный.</w:t>
      </w:r>
    </w:p>
    <w:p w:rsidR="00F62C04" w:rsidRDefault="00F62C04" w:rsidP="00F62C04">
      <w:r>
        <w:t xml:space="preserve">Употребляя, на первый взгляд, обычные лексические единицы, иногда с новыми формами образования, Маяковский сумел создать ошеломляющие метафоры: "грудь </w:t>
      </w:r>
      <w:proofErr w:type="spellStart"/>
      <w:r>
        <w:t>ис-пешеходили</w:t>
      </w:r>
      <w:proofErr w:type="spellEnd"/>
      <w:r>
        <w:t>", то есть исходили взад и вперед, вдоль и поперек. Часто ошеломляющая метафора разворачивается во всю строфу:</w:t>
      </w:r>
    </w:p>
    <w:p w:rsidR="00F62C04" w:rsidRDefault="00F62C04" w:rsidP="00F62C04">
      <w:r>
        <w:lastRenderedPageBreak/>
        <w:t xml:space="preserve"> Вот - я,     весь  боль и ушиб.</w:t>
      </w:r>
    </w:p>
    <w:p w:rsidR="00F62C04" w:rsidRDefault="00F62C04" w:rsidP="00F62C04">
      <w:r>
        <w:t>Вам завещаю я сад фруктовый</w:t>
      </w:r>
    </w:p>
    <w:p w:rsidR="00F62C04" w:rsidRDefault="00F62C04" w:rsidP="00F62C04">
      <w:r>
        <w:t>моей великой души.</w:t>
      </w:r>
    </w:p>
    <w:p w:rsidR="00F62C04" w:rsidRDefault="00F62C04" w:rsidP="00F62C04">
      <w:r>
        <w:t>Внимательное отношение к метафоре свидетельствует о глубоком понимании поэтом всей сложности поэтической работы. Определяя метафору как «перенос определения», Маяковский на практике далеко превзошел эту грань, употребляя в качестве метафор любую часть речи, ставя их в переносном значении:</w:t>
      </w:r>
    </w:p>
    <w:p w:rsidR="00F62C04" w:rsidRDefault="00F62C04" w:rsidP="00F62C04">
      <w:r>
        <w:t>По мостовой</w:t>
      </w:r>
    </w:p>
    <w:p w:rsidR="00F62C04" w:rsidRDefault="00F62C04" w:rsidP="00F62C04">
      <w:r>
        <w:t>моей души изъезженной</w:t>
      </w:r>
    </w:p>
    <w:p w:rsidR="00F62C04" w:rsidRDefault="00F62C04" w:rsidP="00F62C04">
      <w:r>
        <w:t>шаги помешанных</w:t>
      </w:r>
    </w:p>
    <w:p w:rsidR="00F62C04" w:rsidRDefault="00F62C04" w:rsidP="00F62C04">
      <w:r>
        <w:t>вьют жестких фраз пяты…</w:t>
      </w:r>
    </w:p>
    <w:p w:rsidR="00F62C04" w:rsidRDefault="00F62C04" w:rsidP="00F62C04">
      <w:proofErr w:type="spellStart"/>
      <w:r>
        <w:t>Ю.Олеша</w:t>
      </w:r>
      <w:proofErr w:type="spellEnd"/>
      <w:r>
        <w:t xml:space="preserve"> назвал Маяковского «королем метафор»: «среди тысячи созданных им метафор он создал одну, </w:t>
      </w:r>
      <w:proofErr w:type="gramStart"/>
      <w:r>
        <w:t>которая</w:t>
      </w:r>
      <w:proofErr w:type="gramEnd"/>
      <w:r>
        <w:t xml:space="preserve"> потрясает меня. Говоря о силе слов, он сказал, что той силе слов, которой «рукоплещут ложи», он предпочитает ту силу, от которой «Срываются гроба шагать </w:t>
      </w:r>
      <w:proofErr w:type="spellStart"/>
      <w:r>
        <w:t>четверкою</w:t>
      </w:r>
      <w:proofErr w:type="spellEnd"/>
      <w:r>
        <w:t xml:space="preserve"> своих дубовых ножек».</w:t>
      </w:r>
    </w:p>
    <w:p w:rsidR="00F62C04" w:rsidRDefault="00F62C04" w:rsidP="00F62C04">
      <w:r>
        <w:t xml:space="preserve">Гиперболизация в стихах Маяковского вызывалась особым чувственно-приподнятым способом его мировосприятия, в основе которого изобразительные принципы устно-поэтического народного творчества. Маяковский употребляет гиперболы главным образом в сатирических стихах – гимнах, «О </w:t>
      </w:r>
      <w:proofErr w:type="gramStart"/>
      <w:r>
        <w:t>дряни</w:t>
      </w:r>
      <w:proofErr w:type="gramEnd"/>
      <w:r>
        <w:t>», «Прозаседавшиеся», пьесах.</w:t>
      </w:r>
    </w:p>
    <w:p w:rsidR="00F62C04" w:rsidRDefault="00F62C04" w:rsidP="00F62C04">
      <w:r>
        <w:t xml:space="preserve">Аллитерации и ассонансы придают эмоционально запоминающееся звучание поэтическому тексту: "И жуток шуток клюющий смех"; "слезают слезы </w:t>
      </w:r>
      <w:proofErr w:type="gramStart"/>
      <w:r>
        <w:t>с</w:t>
      </w:r>
      <w:proofErr w:type="gramEnd"/>
      <w:r>
        <w:t>..."; "</w:t>
      </w:r>
      <w:proofErr w:type="gramStart"/>
      <w:r>
        <w:t>рука</w:t>
      </w:r>
      <w:proofErr w:type="gramEnd"/>
      <w:r>
        <w:t xml:space="preserve"> реки"; "у вас в усах". Взволнованная интонация закреплена в сложных инверсиях: "в неба свисшие губы"; "сердце - с </w:t>
      </w:r>
      <w:proofErr w:type="gramStart"/>
      <w:r>
        <w:t>длинноволосыми</w:t>
      </w:r>
      <w:proofErr w:type="gramEnd"/>
      <w:r>
        <w:t xml:space="preserve"> открыток благороднейший альбом" (последнюю хочется даже пояснить: сердце - альбом открыток с длинноволосыми). А метафоры и метонимии прямо из легенды: "в норах мистики вели ему </w:t>
      </w:r>
      <w:proofErr w:type="spellStart"/>
      <w:r>
        <w:t>мышиться</w:t>
      </w:r>
      <w:proofErr w:type="spellEnd"/>
      <w:r>
        <w:t xml:space="preserve">", "скомкав фонарей одеяла", "враждующий букет бульварных проституток", "трамвай с разбега взметнул зрачки". И все это "уложено" в пестрый, сбивчивый разговор улицы или монолог потрясенного ее наблюдателя. Отсюда </w:t>
      </w:r>
      <w:proofErr w:type="spellStart"/>
      <w:r>
        <w:t>перебивы</w:t>
      </w:r>
      <w:proofErr w:type="spellEnd"/>
      <w:r>
        <w:t xml:space="preserve"> ритма, разделение по строчкам связанных по смыслу слов, иногда даже слогов, обилие неточных, ассонансных и составных рифм (приближенных к разговорному языку).</w:t>
      </w:r>
    </w:p>
    <w:p w:rsidR="00F62C04" w:rsidRDefault="00F62C04" w:rsidP="00F62C04">
      <w:r>
        <w:t>Все языковые изобретения Маяковского художественно мотивированы, подчинены определенным идеям, целям: они неразрывно связаны со стихами, которыми поэт стремиться наиболее экономно, ярко и самородно выразить свою политическую тенденцию, отразить новое политическое бытие.</w:t>
      </w:r>
    </w:p>
    <w:p w:rsidR="00F62C04" w:rsidRDefault="00F62C04" w:rsidP="00F62C04">
      <w:r>
        <w:t xml:space="preserve">Обязательно хочется сказать об инструментальном звучании стихов Маяковского. Кто-то заметил, что поэзия Маяковского вообще скорее звучащая, чем написанная, что ее скорее надо слушать, чем читать. В грандиозном оркестре его поэтического арсенала музыкальные инструменты становятся чуть ли не важнейшими действующими лицами. Вот вой портовой трубы: «…как будто лили любовь и похоть медью труб» («Порт»), </w:t>
      </w:r>
      <w:r>
        <w:lastRenderedPageBreak/>
        <w:t>вечер играет на гобоях ржавых («Несколько слов о моей маме»), янтарной скрипкой поют бедра («Несколько слов о моей жене»)</w:t>
      </w:r>
      <w:proofErr w:type="gramStart"/>
      <w:r>
        <w:t xml:space="preserve"> .</w:t>
      </w:r>
      <w:proofErr w:type="gramEnd"/>
      <w:r>
        <w:t xml:space="preserve"> кажется, это не бог, а сам Маяковский кладет на рояль человечьи ноты и с помощью слуховых образов выворачивает себя так, «чтобы были одни сплошные губы!» Разве не об этом стихотворение «Скрипка и немножко нервно», щемящая исповедь </w:t>
      </w:r>
      <w:proofErr w:type="spellStart"/>
      <w:r>
        <w:t>поэтиного</w:t>
      </w:r>
      <w:proofErr w:type="spellEnd"/>
      <w:r>
        <w:t xml:space="preserve"> сердца, на бабочку которого взгромоздились грязные в калошах и без калош?</w:t>
      </w:r>
    </w:p>
    <w:p w:rsidR="00F62C04" w:rsidRDefault="00F62C04" w:rsidP="00F62C04">
      <w:r>
        <w:t>«Знаете что, скрипка?</w:t>
      </w:r>
    </w:p>
    <w:p w:rsidR="00F62C04" w:rsidRDefault="00F62C04" w:rsidP="00F62C04">
      <w:r>
        <w:t>Мы ужасно похожи:</w:t>
      </w:r>
    </w:p>
    <w:p w:rsidR="00F62C04" w:rsidRDefault="00F62C04" w:rsidP="00F62C04">
      <w:r>
        <w:t>я вот тоже</w:t>
      </w:r>
    </w:p>
    <w:p w:rsidR="00F62C04" w:rsidRDefault="00F62C04" w:rsidP="00F62C04">
      <w:r>
        <w:t>ору –</w:t>
      </w:r>
    </w:p>
    <w:p w:rsidR="00F62C04" w:rsidRDefault="00F62C04" w:rsidP="00F62C04">
      <w:r>
        <w:t>а доказать ничего не умею!»</w:t>
      </w:r>
    </w:p>
    <w:p w:rsidR="00F62C04" w:rsidRDefault="00F62C04" w:rsidP="00F62C04">
      <w:r>
        <w:t>Оживают у Маяковского и другие инструменты: «в арфы распускаются голенища», «балалайка будто лаем оборвала скрипки бала…»</w:t>
      </w:r>
    </w:p>
    <w:p w:rsidR="00F62C04" w:rsidRDefault="00F62C04" w:rsidP="00F62C04">
      <w:r>
        <w:t>Но особая приверженность – к флейте. Еще в 1913 году поэт вызывающе обратился к буржуазной толпе, соединив в каламбурной метафоре и разные инструменты, и низменные приметы современного города:</w:t>
      </w:r>
    </w:p>
    <w:p w:rsidR="00F62C04" w:rsidRDefault="00F62C04" w:rsidP="00F62C04">
      <w:r>
        <w:t>А вы</w:t>
      </w:r>
    </w:p>
    <w:p w:rsidR="00F62C04" w:rsidRDefault="00F62C04" w:rsidP="00F62C04">
      <w:r>
        <w:t>ноктюрн сыграть</w:t>
      </w:r>
    </w:p>
    <w:p w:rsidR="00F62C04" w:rsidRDefault="00F62C04" w:rsidP="00F62C04">
      <w:r>
        <w:t>могли бы</w:t>
      </w:r>
    </w:p>
    <w:p w:rsidR="00F62C04" w:rsidRDefault="00F62C04" w:rsidP="00F62C04">
      <w:r>
        <w:t>на флейте водосточных труб?</w:t>
      </w:r>
    </w:p>
    <w:p w:rsidR="00F62C04" w:rsidRDefault="00F62C04" w:rsidP="00F62C04"/>
    <w:p w:rsidR="00F62C04" w:rsidRDefault="00F62C04" w:rsidP="00F62C04">
      <w:r>
        <w:t>И задумавшись уже в молодости о прощальном концерте, он снова вспомнил этот инструмент, дав в заголовке поэмы «Флейта-позвоночник» еще один вариант личностных названий – «Я», «Владимир Маяковский», «Человек».</w:t>
      </w:r>
    </w:p>
    <w:p w:rsidR="00F62C04" w:rsidRDefault="00F62C04" w:rsidP="00F62C04">
      <w:r>
        <w:t xml:space="preserve">Звуковыми вспышками озарена и поэма «Война и мир». Для русского человека олицетворением Америки становятся машины. Италии – теплые ночи, Африки – палящее солнце, Франции – первая женщина мира, Греции – стройные юноши, Германии – веками </w:t>
      </w:r>
      <w:proofErr w:type="gramStart"/>
      <w:r>
        <w:t>граненная</w:t>
      </w:r>
      <w:proofErr w:type="gramEnd"/>
      <w:r>
        <w:t xml:space="preserve"> мысль, Индии- золотые дары, А России – ПЕСНЯ. В пламенном гимне раскрывает родина свое сердце. Как заметил исследователь </w:t>
      </w:r>
      <w:proofErr w:type="spellStart"/>
      <w:r>
        <w:t>Н.Харджиев</w:t>
      </w:r>
      <w:proofErr w:type="spellEnd"/>
      <w:r>
        <w:t>, «в монументальной поэме «Война и мир» весь мир становится театром, с эстрадой, «колеблемой костром оркестра».</w:t>
      </w:r>
    </w:p>
    <w:p w:rsidR="00F62C04" w:rsidRDefault="00F62C04" w:rsidP="00F62C04">
      <w:r>
        <w:t>Важное место в поэзии Маяковского занимают маршевые ритмы. Именно в 1917 году рождается первый из многочисленных его маршей:</w:t>
      </w:r>
    </w:p>
    <w:p w:rsidR="00F62C04" w:rsidRDefault="00F62C04" w:rsidP="00F62C04">
      <w:r>
        <w:t>Дней бык пег.</w:t>
      </w:r>
    </w:p>
    <w:p w:rsidR="00F62C04" w:rsidRDefault="00F62C04" w:rsidP="00F62C04">
      <w:r>
        <w:t>Медленна лет арба.</w:t>
      </w:r>
    </w:p>
    <w:p w:rsidR="00F62C04" w:rsidRDefault="00F62C04" w:rsidP="00F62C04">
      <w:r>
        <w:t>Наш бог бег.</w:t>
      </w:r>
    </w:p>
    <w:p w:rsidR="00F62C04" w:rsidRDefault="00F62C04" w:rsidP="00F62C04">
      <w:r>
        <w:t>Сердце наш барабан.</w:t>
      </w:r>
    </w:p>
    <w:p w:rsidR="00F62C04" w:rsidRDefault="00F62C04" w:rsidP="00F62C04"/>
    <w:p w:rsidR="00F62C04" w:rsidRDefault="00F62C04" w:rsidP="00F62C04">
      <w:r>
        <w:t xml:space="preserve">В соответствии с принятой установкой изгоняются все другие инструменты за исключением барабана. С его помощью поэт стремится передать музыку революции: «На цепь», «Барабанная песня», «Наше </w:t>
      </w:r>
      <w:proofErr w:type="spellStart"/>
      <w:r>
        <w:t>новогодие</w:t>
      </w:r>
      <w:proofErr w:type="spellEnd"/>
      <w:r>
        <w:t>», «Хорошо!», а в поэме «150000000» - целая барабанная вакханалия:</w:t>
      </w:r>
    </w:p>
    <w:p w:rsidR="00F62C04" w:rsidRDefault="00F62C04" w:rsidP="00F62C04">
      <w:r>
        <w:t>Мимо</w:t>
      </w:r>
    </w:p>
    <w:p w:rsidR="00F62C04" w:rsidRDefault="00F62C04" w:rsidP="00F62C04">
      <w:r>
        <w:lastRenderedPageBreak/>
        <w:t>Баров и бань.</w:t>
      </w:r>
    </w:p>
    <w:p w:rsidR="00F62C04" w:rsidRDefault="00F62C04" w:rsidP="00F62C04">
      <w:r>
        <w:t>Бей, барабан!</w:t>
      </w:r>
    </w:p>
    <w:p w:rsidR="00F62C04" w:rsidRDefault="00F62C04" w:rsidP="00F62C04">
      <w:r>
        <w:t>Барабан, барабань!</w:t>
      </w:r>
    </w:p>
    <w:p w:rsidR="00F62C04" w:rsidRDefault="00F62C04" w:rsidP="00F62C04">
      <w:r>
        <w:t>Были рабы!</w:t>
      </w:r>
    </w:p>
    <w:p w:rsidR="00F62C04" w:rsidRDefault="00F62C04" w:rsidP="00F62C04">
      <w:r>
        <w:t>Нет раба!</w:t>
      </w:r>
    </w:p>
    <w:p w:rsidR="00F62C04" w:rsidRDefault="00F62C04" w:rsidP="00F62C04">
      <w:proofErr w:type="spellStart"/>
      <w:r>
        <w:t>Баарбей</w:t>
      </w:r>
      <w:proofErr w:type="spellEnd"/>
      <w:r>
        <w:t>!</w:t>
      </w:r>
    </w:p>
    <w:p w:rsidR="00F62C04" w:rsidRDefault="00F62C04" w:rsidP="00F62C04">
      <w:proofErr w:type="spellStart"/>
      <w:r>
        <w:t>Баарбань</w:t>
      </w:r>
      <w:proofErr w:type="spellEnd"/>
      <w:r>
        <w:t>!</w:t>
      </w:r>
    </w:p>
    <w:p w:rsidR="00F62C04" w:rsidRDefault="00F62C04" w:rsidP="00F62C04">
      <w:r>
        <w:t>Барабан!</w:t>
      </w:r>
    </w:p>
    <w:p w:rsidR="00F62C04" w:rsidRDefault="00F62C04" w:rsidP="00F62C04">
      <w:r>
        <w:t>………..</w:t>
      </w:r>
    </w:p>
    <w:p w:rsidR="00F62C04" w:rsidRDefault="00F62C04" w:rsidP="00F62C04">
      <w:r>
        <w:t>Будем бить!</w:t>
      </w:r>
    </w:p>
    <w:p w:rsidR="00F62C04" w:rsidRDefault="00F62C04" w:rsidP="00F62C04">
      <w:r>
        <w:t>Бьем!</w:t>
      </w:r>
    </w:p>
    <w:p w:rsidR="00F62C04" w:rsidRDefault="00F62C04" w:rsidP="00F62C04">
      <w:r>
        <w:t>Били!</w:t>
      </w:r>
    </w:p>
    <w:p w:rsidR="00F62C04" w:rsidRDefault="00F62C04" w:rsidP="00F62C04">
      <w:r>
        <w:t>В барабан!</w:t>
      </w:r>
    </w:p>
    <w:p w:rsidR="00F62C04" w:rsidRDefault="00F62C04" w:rsidP="00F62C04">
      <w:r>
        <w:t>В барабан! В барабан!</w:t>
      </w:r>
    </w:p>
    <w:p w:rsidR="00F62C04" w:rsidRDefault="00F62C04" w:rsidP="00F62C04">
      <w:r>
        <w:t>Так рождалась звуковая поступь нового мира.</w:t>
      </w:r>
    </w:p>
    <w:p w:rsidR="00F62C04" w:rsidRDefault="00F62C04" w:rsidP="00F62C04">
      <w:r>
        <w:t xml:space="preserve">Таким новатором выступает перед нами Маяковский. Он обогатил русскую поэзию новыми формами стихосложения, нашел и применил свои способы активно и самородно выражаться. Он первым ввел в русскую поэзию образ нового лирического героя с новыми переживаниями и устремлениями, новым мировоззрением. В области поэтического мастерства Маяковский развил дальше неограниченные возможности русского стиха, создал свои новые стиховые конструкции, </w:t>
      </w:r>
      <w:proofErr w:type="spellStart"/>
      <w:r>
        <w:t>даюшие</w:t>
      </w:r>
      <w:proofErr w:type="spellEnd"/>
      <w:r>
        <w:t xml:space="preserve"> возможность наиболее полно и реалистично изображать разнообразие и сложность жизни. Стих Маяковского исключительно емкий. Поэт разрушил старую форму поэзии, но высоко ценил, разрабатывал, усовершенствовал и широко применял разнообразные формы классической поэзии устно-поэтического народного творчества.</w:t>
      </w:r>
    </w:p>
    <w:p w:rsidR="00F62C04" w:rsidRDefault="00F62C04" w:rsidP="00F62C04">
      <w:r>
        <w:t>Сила и мастерство поэта – в отчетливом знании цели работы, в умении находить актуальные темы, в изобретении и подборе таких поэтических средств, которые активно убеждают людей в правильности преобразований общественной жизни.</w:t>
      </w:r>
      <w:bookmarkStart w:id="0" w:name="_GoBack"/>
      <w:bookmarkEnd w:id="0"/>
    </w:p>
    <w:sectPr w:rsidR="00F6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15"/>
    <w:multiLevelType w:val="hybridMultilevel"/>
    <w:tmpl w:val="66E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445"/>
    <w:multiLevelType w:val="hybridMultilevel"/>
    <w:tmpl w:val="F856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B"/>
    <w:rsid w:val="0001394B"/>
    <w:rsid w:val="0002743F"/>
    <w:rsid w:val="00102EA6"/>
    <w:rsid w:val="001F0552"/>
    <w:rsid w:val="00234A29"/>
    <w:rsid w:val="0044352E"/>
    <w:rsid w:val="005B463F"/>
    <w:rsid w:val="006A0BEB"/>
    <w:rsid w:val="00934E6E"/>
    <w:rsid w:val="00970B1C"/>
    <w:rsid w:val="009F5C8C"/>
    <w:rsid w:val="00B00C01"/>
    <w:rsid w:val="00C03375"/>
    <w:rsid w:val="00D2760D"/>
    <w:rsid w:val="00D91C21"/>
    <w:rsid w:val="00E06EF8"/>
    <w:rsid w:val="00E74918"/>
    <w:rsid w:val="00F1602D"/>
    <w:rsid w:val="00F6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2020-04-03T06:04:00Z</dcterms:created>
  <dcterms:modified xsi:type="dcterms:W3CDTF">2020-04-03T06:04:00Z</dcterms:modified>
</cp:coreProperties>
</file>