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0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32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AB7D32">
        <w:rPr>
          <w:rFonts w:ascii="Times New Roman" w:hAnsi="Times New Roman" w:cs="Times New Roman"/>
          <w:sz w:val="24"/>
          <w:szCs w:val="24"/>
        </w:rPr>
        <w:t xml:space="preserve">Тема </w:t>
      </w:r>
      <w:r w:rsidR="008C5AE0">
        <w:rPr>
          <w:rFonts w:ascii="Times New Roman" w:hAnsi="Times New Roman" w:cs="Times New Roman"/>
          <w:sz w:val="24"/>
          <w:szCs w:val="24"/>
        </w:rPr>
        <w:t xml:space="preserve">6.5 Боевые традиции и символы воинской чести </w:t>
      </w:r>
      <w:proofErr w:type="gramStart"/>
      <w:r w:rsidR="008C5AE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8C5AE0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C369B8" w:rsidRPr="00AB7D32" w:rsidRDefault="00AB7D32" w:rsidP="008C5AE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32">
        <w:rPr>
          <w:rFonts w:ascii="Times New Roman" w:hAnsi="Times New Roman" w:cs="Times New Roman"/>
          <w:sz w:val="24"/>
          <w:szCs w:val="24"/>
        </w:rPr>
        <w:t xml:space="preserve">5.1 </w:t>
      </w:r>
      <w:r w:rsidRPr="00AB7D32">
        <w:rPr>
          <w:rFonts w:ascii="Times New Roman" w:eastAsia="Times New Roman" w:hAnsi="Times New Roman" w:cs="Times New Roman"/>
          <w:sz w:val="24"/>
          <w:szCs w:val="24"/>
        </w:rPr>
        <w:t>Патриотизм и верность воинскому долгу - качества защитника Отечества</w:t>
      </w:r>
      <w:r w:rsidRPr="00AB7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32">
        <w:rPr>
          <w:rFonts w:ascii="Times New Roman" w:eastAsia="Times New Roman" w:hAnsi="Times New Roman" w:cs="Times New Roman"/>
          <w:sz w:val="24"/>
          <w:szCs w:val="24"/>
        </w:rPr>
        <w:t>Дружба и войсковое товарищество - основы боевой готовности частей и подразде</w:t>
      </w:r>
      <w:r w:rsidRPr="00AB7D32">
        <w:rPr>
          <w:rFonts w:ascii="Times New Roman" w:eastAsia="Times New Roman" w:hAnsi="Times New Roman" w:cs="Times New Roman"/>
          <w:sz w:val="24"/>
          <w:szCs w:val="24"/>
        </w:rPr>
        <w:softHyphen/>
        <w:t>лений</w:t>
      </w:r>
      <w:r w:rsidRPr="00AB7D32">
        <w:rPr>
          <w:rFonts w:ascii="Times New Roman" w:hAnsi="Times New Roman" w:cs="Times New Roman"/>
          <w:sz w:val="24"/>
          <w:szCs w:val="24"/>
        </w:rPr>
        <w:t>.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242-251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E0" w:rsidRDefault="00AB7D32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Презентация</w:t>
      </w:r>
      <w:r w:rsidR="006F1F6C" w:rsidRPr="008C5AE0">
        <w:rPr>
          <w:rFonts w:ascii="Times New Roman" w:eastAsia="Times New Roman" w:hAnsi="Times New Roman" w:cs="Times New Roman"/>
          <w:sz w:val="24"/>
          <w:szCs w:val="24"/>
        </w:rPr>
        <w:t xml:space="preserve"> «Патриотизм и верность воинскому долгу - качества защитника Отечества</w:t>
      </w:r>
      <w:r w:rsidR="006F1F6C" w:rsidRPr="008C5AE0">
        <w:rPr>
          <w:rFonts w:ascii="Times New Roman" w:hAnsi="Times New Roman" w:cs="Times New Roman"/>
          <w:sz w:val="24"/>
          <w:szCs w:val="24"/>
        </w:rPr>
        <w:t>».</w:t>
      </w:r>
    </w:p>
    <w:p w:rsidR="006F1F6C" w:rsidRPr="008C5AE0" w:rsidRDefault="006F1F6C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Презентация  «</w:t>
      </w:r>
      <w:r w:rsidRPr="008C5AE0">
        <w:rPr>
          <w:rFonts w:ascii="Times New Roman" w:eastAsia="Times New Roman" w:hAnsi="Times New Roman" w:cs="Times New Roman"/>
          <w:sz w:val="24"/>
          <w:szCs w:val="24"/>
        </w:rPr>
        <w:t>Дружба и войсковое товарищество - основы боевой готовности частей и подразде</w:t>
      </w:r>
      <w:r w:rsidRPr="008C5AE0">
        <w:rPr>
          <w:rFonts w:ascii="Times New Roman" w:eastAsia="Times New Roman" w:hAnsi="Times New Roman" w:cs="Times New Roman"/>
          <w:sz w:val="24"/>
          <w:szCs w:val="24"/>
        </w:rPr>
        <w:softHyphen/>
        <w:t>лений»</w:t>
      </w:r>
      <w:r w:rsidRPr="008C5AE0">
        <w:rPr>
          <w:rFonts w:ascii="Times New Roman" w:hAnsi="Times New Roman" w:cs="Times New Roman"/>
          <w:sz w:val="24"/>
          <w:szCs w:val="24"/>
        </w:rPr>
        <w:t>.</w:t>
      </w:r>
    </w:p>
    <w:p w:rsidR="006F1F6C" w:rsidRPr="006F1F6C" w:rsidRDefault="006F1F6C" w:rsidP="006F1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398" w:rsidRPr="00D72660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8C5AE0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8C5AE0">
        <w:rPr>
          <w:rFonts w:ascii="Times New Roman" w:hAnsi="Times New Roman" w:cs="Times New Roman"/>
          <w:sz w:val="24"/>
          <w:szCs w:val="24"/>
        </w:rPr>
        <w:t>23.03.20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8C5AE0" w:rsidP="008C5AE0">
      <w:pPr>
        <w:pStyle w:val="10"/>
        <w:keepNext/>
        <w:keepLines/>
        <w:shd w:val="clear" w:color="auto" w:fill="auto"/>
        <w:spacing w:before="0" w:after="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C5AE0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8C5AE0" w:rsidRPr="008C5AE0" w:rsidRDefault="008C5AE0" w:rsidP="008C5AE0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line="240" w:lineRule="auto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Почему военнослужащий Вооружённых Сил Российской Федера</w:t>
      </w:r>
      <w:r w:rsidRPr="008C5AE0">
        <w:rPr>
          <w:rFonts w:ascii="Times New Roman" w:hAnsi="Times New Roman" w:cs="Times New Roman"/>
          <w:sz w:val="24"/>
          <w:szCs w:val="24"/>
        </w:rPr>
        <w:softHyphen/>
        <w:t>ции в первую очередь должен быть патриотом? Обоснуйте свой ответ.</w:t>
      </w:r>
    </w:p>
    <w:p w:rsidR="008C5AE0" w:rsidRPr="008C5AE0" w:rsidRDefault="008C5AE0" w:rsidP="008C5AE0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40" w:lineRule="auto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В чём заключается воинский долг военнослужащих Вооружённых Сил Российской Федерации?</w:t>
      </w:r>
    </w:p>
    <w:p w:rsidR="008C5AE0" w:rsidRPr="008C5AE0" w:rsidRDefault="008C5AE0" w:rsidP="008C5AE0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120" w:line="240" w:lineRule="auto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В чём проявляется патриотизм военнослужащего Вооружённых Сил Российской Федерации?</w:t>
      </w:r>
    </w:p>
    <w:p w:rsidR="008C5AE0" w:rsidRPr="008C5AE0" w:rsidRDefault="008C5AE0" w:rsidP="008C5AE0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120" w:line="240" w:lineRule="auto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Какая существует взаимосвязь между патриотизмом и любовью к Родине?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8C5AE0" w:rsidP="008C5AE0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C5AE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C5AE0" w:rsidRPr="008C5AE0" w:rsidRDefault="008C5AE0" w:rsidP="008C5AE0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12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Какое значение имеет войсковое товарищество для боевой готов</w:t>
      </w:r>
      <w:r w:rsidRPr="008C5AE0">
        <w:rPr>
          <w:rFonts w:ascii="Times New Roman" w:hAnsi="Times New Roman" w:cs="Times New Roman"/>
          <w:sz w:val="24"/>
          <w:szCs w:val="24"/>
        </w:rPr>
        <w:softHyphen/>
        <w:t>ности частей и подразделений Вооружённых Сил Российской Федерации в мирное время?</w:t>
      </w:r>
    </w:p>
    <w:p w:rsidR="008C5AE0" w:rsidRPr="008C5AE0" w:rsidRDefault="008C5AE0" w:rsidP="008C5AE0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12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Какова роль войскового товарищества в современных условиях боя?</w:t>
      </w:r>
    </w:p>
    <w:p w:rsidR="008C5AE0" w:rsidRPr="008C5AE0" w:rsidRDefault="008C5AE0" w:rsidP="008C5AE0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12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В чём заключаются основные причины возникновения неуставных взаимоотношений в воинских коллективах? Обоснуйте свой ответ.</w:t>
      </w:r>
    </w:p>
    <w:p w:rsidR="008C5AE0" w:rsidRPr="008C5AE0" w:rsidRDefault="008C5AE0" w:rsidP="008C5AE0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12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AE0">
        <w:rPr>
          <w:rFonts w:ascii="Times New Roman" w:hAnsi="Times New Roman" w:cs="Times New Roman"/>
          <w:sz w:val="24"/>
          <w:szCs w:val="24"/>
        </w:rPr>
        <w:t>Какие меры принимаются Министерством обороны Россий</w:t>
      </w:r>
      <w:r w:rsidRPr="008C5AE0">
        <w:rPr>
          <w:rFonts w:ascii="Times New Roman" w:hAnsi="Times New Roman" w:cs="Times New Roman"/>
          <w:sz w:val="24"/>
          <w:szCs w:val="24"/>
        </w:rPr>
        <w:softHyphen/>
        <w:t>ской Федерации по искоренению неуставных взаимоотношений?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1D2216"/>
    <w:rsid w:val="006F1F6C"/>
    <w:rsid w:val="008C5AE0"/>
    <w:rsid w:val="00AB7D32"/>
    <w:rsid w:val="00C369B8"/>
    <w:rsid w:val="00D72660"/>
    <w:rsid w:val="00E40552"/>
    <w:rsid w:val="00F91506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8</cp:revision>
  <dcterms:created xsi:type="dcterms:W3CDTF">2020-03-17T12:15:00Z</dcterms:created>
  <dcterms:modified xsi:type="dcterms:W3CDTF">2020-03-19T11:02:00Z</dcterms:modified>
</cp:coreProperties>
</file>