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4" w:rsidRPr="00A11534" w:rsidRDefault="00A11534" w:rsidP="00A11534">
      <w:r>
        <w:t>Г</w:t>
      </w:r>
      <w:bookmarkStart w:id="0" w:name="_GoBack"/>
      <w:bookmarkEnd w:id="0"/>
      <w:r w:rsidRPr="00A11534">
        <w:t xml:space="preserve">лавным критерием является правильное сжатие текста. Недостаточно просто пересказать всё, что говорит автор; необходимо представить информацию в сжатом виде, </w:t>
      </w:r>
      <w:proofErr w:type="gramStart"/>
      <w:r w:rsidRPr="00A11534">
        <w:t>использовав</w:t>
      </w:r>
      <w:proofErr w:type="gramEnd"/>
      <w:r w:rsidRPr="00A11534">
        <w:t xml:space="preserve"> специальные приёмы сжатия текста.</w:t>
      </w:r>
    </w:p>
    <w:p w:rsidR="00A11534" w:rsidRPr="00A11534" w:rsidRDefault="00A11534" w:rsidP="00A11534">
      <w:r w:rsidRPr="00A11534">
        <w:br/>
      </w:r>
    </w:p>
    <w:p w:rsidR="00A11534" w:rsidRPr="00A11534" w:rsidRDefault="00A11534" w:rsidP="00A11534">
      <w:r>
        <w:rPr>
          <w:noProof/>
          <w:lang w:eastAsia="ru-RU"/>
        </w:rPr>
        <w:drawing>
          <wp:inline distT="0" distB="0" distL="0" distR="0">
            <wp:extent cx="5940425" cy="39541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34" w:rsidRPr="00A11534" w:rsidRDefault="00A11534" w:rsidP="00A11534"/>
    <w:p w:rsidR="00A11534" w:rsidRPr="00A11534" w:rsidRDefault="00A11534" w:rsidP="00A11534">
      <w:r w:rsidRPr="00A11534">
        <w:t xml:space="preserve">Вся информация в тексте подразделяется на </w:t>
      </w:r>
      <w:proofErr w:type="gramStart"/>
      <w:r w:rsidRPr="00A11534">
        <w:t>главную</w:t>
      </w:r>
      <w:proofErr w:type="gramEnd"/>
      <w:r w:rsidRPr="00A11534">
        <w:t xml:space="preserve"> и второстепенную. Ваша задача - </w:t>
      </w:r>
      <w:r w:rsidRPr="00A11534">
        <w:rPr>
          <w:b/>
          <w:bCs/>
        </w:rPr>
        <w:t xml:space="preserve">сохранить главную информацию и избавиться от </w:t>
      </w:r>
      <w:proofErr w:type="gramStart"/>
      <w:r w:rsidRPr="00A11534">
        <w:rPr>
          <w:b/>
          <w:bCs/>
        </w:rPr>
        <w:t>второстепенной</w:t>
      </w:r>
      <w:proofErr w:type="gramEnd"/>
      <w:r w:rsidRPr="00A11534">
        <w:t>. Сделать это можно с помощью следующих методов. </w:t>
      </w:r>
    </w:p>
    <w:p w:rsidR="00A11534" w:rsidRPr="00A11534" w:rsidRDefault="00A11534" w:rsidP="00A11534">
      <w:r w:rsidRPr="00A11534">
        <w:br/>
      </w:r>
    </w:p>
    <w:p w:rsidR="00A11534" w:rsidRPr="00A11534" w:rsidRDefault="00A11534" w:rsidP="00A11534">
      <w:r w:rsidRPr="00A11534">
        <w:rPr>
          <w:b/>
          <w:bCs/>
          <w:u w:val="single"/>
        </w:rPr>
        <w:t>ОСНОВНЫЕ ПРИЁМЫ СЖАТИЯ ТЕКСТА</w:t>
      </w:r>
    </w:p>
    <w:p w:rsidR="00A11534" w:rsidRPr="00A11534" w:rsidRDefault="00A11534" w:rsidP="00A11534"/>
    <w:p w:rsidR="00A11534" w:rsidRPr="00A11534" w:rsidRDefault="00A11534" w:rsidP="00A11534">
      <w:r>
        <w:rPr>
          <w:noProof/>
          <w:lang w:eastAsia="ru-RU"/>
        </w:rPr>
        <w:lastRenderedPageBreak/>
        <w:drawing>
          <wp:inline distT="0" distB="0" distL="0" distR="0">
            <wp:extent cx="5940425" cy="81686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ы сжат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534">
        <w:br/>
      </w:r>
    </w:p>
    <w:p w:rsidR="00A11534" w:rsidRPr="00A11534" w:rsidRDefault="00A11534" w:rsidP="00A11534">
      <w:r w:rsidRPr="00A11534">
        <w:rPr>
          <w:b/>
          <w:bCs/>
        </w:rPr>
        <w:t>1. ИСКЛЮЧЕНИЕ. </w:t>
      </w:r>
      <w:r w:rsidRPr="00A11534">
        <w:br/>
        <w:t>• Исключение повторов. </w:t>
      </w:r>
      <w:r w:rsidRPr="00A11534">
        <w:br/>
      </w:r>
      <w:r w:rsidRPr="00A11534">
        <w:rPr>
          <w:b/>
          <w:bCs/>
          <w:i/>
          <w:iCs/>
        </w:rPr>
        <w:t>Чувства – это</w:t>
      </w:r>
      <w:r w:rsidRPr="00A11534">
        <w:rPr>
          <w:i/>
          <w:iCs/>
        </w:rPr>
        <w:t> внутреннее отношение человека к окружающему. </w:t>
      </w:r>
      <w:r w:rsidRPr="00A11534">
        <w:rPr>
          <w:b/>
          <w:bCs/>
          <w:i/>
          <w:iCs/>
        </w:rPr>
        <w:t xml:space="preserve">Чувства – </w:t>
      </w:r>
      <w:r w:rsidRPr="00A11534">
        <w:rPr>
          <w:b/>
          <w:bCs/>
          <w:i/>
          <w:iCs/>
        </w:rPr>
        <w:lastRenderedPageBreak/>
        <w:t>это</w:t>
      </w:r>
      <w:r w:rsidRPr="00A11534">
        <w:rPr>
          <w:i/>
          <w:iCs/>
        </w:rPr>
        <w:t> неотъемлемая часть нашей личности.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b/>
          <w:bCs/>
          <w:i/>
          <w:iCs/>
        </w:rPr>
        <w:t>Чувства – это</w:t>
      </w:r>
      <w:r w:rsidRPr="00A11534">
        <w:rPr>
          <w:i/>
          <w:iCs/>
        </w:rPr>
        <w:t> внутреннее отношение человека к окружающему, неотъемлемая часть нашей личности.</w:t>
      </w:r>
      <w:r w:rsidRPr="00A11534">
        <w:t> </w:t>
      </w:r>
      <w:r w:rsidRPr="00A11534">
        <w:br/>
      </w:r>
      <w:r w:rsidRPr="00A11534">
        <w:br/>
        <w:t>• Исключение одного или нескольких из синонимов. </w:t>
      </w:r>
      <w:r w:rsidRPr="00A11534">
        <w:br/>
      </w:r>
      <w:r w:rsidRPr="00A11534">
        <w:rPr>
          <w:i/>
          <w:iCs/>
        </w:rPr>
        <w:t>Попечителем одной из школ под Серпуховом был Гиляровский. И фотография учеников есть: деревенские ребятишки </w:t>
      </w:r>
      <w:r w:rsidRPr="00A11534">
        <w:rPr>
          <w:b/>
          <w:bCs/>
          <w:i/>
          <w:iCs/>
        </w:rPr>
        <w:t>с открытыми, простодушными, ясными</w:t>
      </w:r>
      <w:r w:rsidRPr="00A11534">
        <w:rPr>
          <w:i/>
          <w:iCs/>
        </w:rPr>
        <w:t> лицами.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Попечителем одной из школ под Серпуховом был Гиляровский. И фотография учеников есть: деревенские ребятишки </w:t>
      </w:r>
      <w:r w:rsidRPr="00A11534">
        <w:rPr>
          <w:b/>
          <w:bCs/>
          <w:i/>
          <w:iCs/>
        </w:rPr>
        <w:t>с ясными</w:t>
      </w:r>
      <w:r w:rsidRPr="00A11534">
        <w:rPr>
          <w:i/>
          <w:iCs/>
        </w:rPr>
        <w:t> лицами.</w:t>
      </w:r>
      <w:r w:rsidRPr="00A11534">
        <w:t> </w:t>
      </w:r>
      <w:r w:rsidRPr="00A11534">
        <w:br/>
      </w:r>
      <w:r w:rsidRPr="00A11534">
        <w:br/>
        <w:t>• Исключение уточняющих, поясняющих, вводных конструкций. </w:t>
      </w:r>
      <w:r w:rsidRPr="00A11534">
        <w:br/>
      </w:r>
      <w:r w:rsidRPr="00A11534">
        <w:rPr>
          <w:i/>
          <w:iCs/>
        </w:rPr>
        <w:t>Такие «знатоки»</w:t>
      </w:r>
      <w:r w:rsidRPr="00A11534">
        <w:rPr>
          <w:b/>
          <w:bCs/>
          <w:i/>
          <w:iCs/>
        </w:rPr>
        <w:t>, разумеется,</w:t>
      </w:r>
      <w:r w:rsidRPr="00A11534">
        <w:rPr>
          <w:i/>
          <w:iCs/>
        </w:rPr>
        <w:t> ничему не удивляются</w:t>
      </w:r>
      <w:r w:rsidRPr="00A11534">
        <w:rPr>
          <w:b/>
          <w:bCs/>
          <w:i/>
          <w:iCs/>
        </w:rPr>
        <w:t xml:space="preserve">, </w:t>
      </w:r>
      <w:proofErr w:type="gramStart"/>
      <w:r w:rsidRPr="00A11534">
        <w:rPr>
          <w:b/>
          <w:bCs/>
          <w:i/>
          <w:iCs/>
        </w:rPr>
        <w:t>а</w:t>
      </w:r>
      <w:proofErr w:type="gramEnd"/>
      <w:r w:rsidRPr="00A11534">
        <w:rPr>
          <w:b/>
          <w:bCs/>
          <w:i/>
          <w:iCs/>
        </w:rPr>
        <w:t xml:space="preserve"> следовательно,</w:t>
      </w:r>
      <w:r w:rsidRPr="00A11534">
        <w:rPr>
          <w:i/>
          <w:iCs/>
        </w:rPr>
        <w:t> и не способны совершить открытие</w:t>
      </w:r>
      <w:r w:rsidRPr="00A11534">
        <w:rPr>
          <w:b/>
          <w:bCs/>
          <w:i/>
          <w:iCs/>
        </w:rPr>
        <w:t>, даже самое маленькое</w:t>
      </w:r>
      <w:r w:rsidRPr="00A11534">
        <w:rPr>
          <w:i/>
          <w:iCs/>
        </w:rPr>
        <w:t>. </w:t>
      </w:r>
      <w:r w:rsidRPr="00A11534">
        <w:rPr>
          <w:b/>
          <w:bCs/>
          <w:i/>
          <w:iCs/>
        </w:rPr>
        <w:t>По моему мнению,</w:t>
      </w:r>
      <w:r w:rsidRPr="00A11534">
        <w:rPr>
          <w:i/>
          <w:iCs/>
        </w:rPr>
        <w:t> люди, которым всё ясно, – безнадёжные люди.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Такие «знатоки» ничему не удивляются и не способны совершить открытие. Люди, которым всё ясно, – безнадёжные люди.</w:t>
      </w:r>
      <w:r w:rsidRPr="00A11534">
        <w:t> </w:t>
      </w:r>
      <w:r w:rsidRPr="00A11534">
        <w:br/>
      </w:r>
      <w:r w:rsidRPr="00A11534">
        <w:br/>
        <w:t>• Исключение фрагмента предложения, имеющего менее существенное значение. </w:t>
      </w:r>
      <w:r w:rsidRPr="00A11534">
        <w:br/>
      </w:r>
      <w:r w:rsidRPr="00A11534">
        <w:rPr>
          <w:i/>
          <w:iCs/>
        </w:rPr>
        <w:t>Почему Куприн так часто менял свои профессии? </w:t>
      </w:r>
      <w:r w:rsidRPr="00A11534">
        <w:rPr>
          <w:b/>
          <w:bCs/>
          <w:i/>
          <w:iCs/>
        </w:rPr>
        <w:t>Какая сила толкала его натягивать брезентовую робу, надевать каску и мчаться на пожарных лошадях? Что заставляло его сутками, до ломоты в руках, разгружать баржи с арбузами, кирпичом, цементом?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Почему Куприн так часто менял свои профессии?</w:t>
      </w:r>
      <w:r w:rsidRPr="00A11534">
        <w:t> </w:t>
      </w:r>
      <w:r w:rsidRPr="00A11534">
        <w:br/>
      </w:r>
      <w:r w:rsidRPr="00A11534">
        <w:rPr>
          <w:i/>
          <w:iCs/>
          <w:u w:val="single"/>
        </w:rPr>
        <w:t>Комментарий</w:t>
      </w:r>
      <w:r w:rsidRPr="00A11534">
        <w:rPr>
          <w:i/>
          <w:iCs/>
        </w:rPr>
        <w:t>: наиболее важным из трех предложений является первое. Второе и третье лишь расширяют, конкретизируют смысл первого. Поэтому мы можем использовать приём исключения предложений: оставить только первое из трех.</w:t>
      </w:r>
      <w:r w:rsidRPr="00A11534">
        <w:t> </w:t>
      </w:r>
      <w:r w:rsidRPr="00A11534">
        <w:br/>
      </w:r>
      <w:r w:rsidRPr="00A11534">
        <w:br/>
        <w:t>• Исключение однородных членов при обобщающем слове. </w:t>
      </w:r>
      <w:r w:rsidRPr="00A11534">
        <w:br/>
      </w:r>
      <w:r w:rsidRPr="00A11534">
        <w:rPr>
          <w:i/>
          <w:iCs/>
        </w:rPr>
        <w:t>Есть люди, которым всё всегда ясно. Они, по их мнению, лучше всех разбираются </w:t>
      </w:r>
      <w:r w:rsidRPr="00A11534">
        <w:rPr>
          <w:b/>
          <w:bCs/>
          <w:i/>
          <w:iCs/>
        </w:rPr>
        <w:t>в политике, медицине, образовании – короче говоря,</w:t>
      </w:r>
      <w:r w:rsidRPr="00A11534">
        <w:rPr>
          <w:i/>
          <w:iCs/>
        </w:rPr>
        <w:t> в любых областях человеческого знания и деятельности.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Есть люди, которым всё всегда ясно. Они, по их мнению, лучше всех разбираются в любых областях человеческого знания и деятельности.</w:t>
      </w:r>
      <w:r w:rsidRPr="00A11534">
        <w:t> </w:t>
      </w:r>
      <w:r w:rsidRPr="00A11534">
        <w:br/>
      </w:r>
      <w:r w:rsidRPr="00A11534">
        <w:br/>
        <w:t>• Исключение одного или нескольких предложений. </w:t>
      </w:r>
      <w:r w:rsidRPr="00A11534">
        <w:br/>
      </w:r>
      <w:r w:rsidRPr="00A11534">
        <w:rPr>
          <w:i/>
          <w:iCs/>
        </w:rPr>
        <w:t>Взаимоотношения подростков и родителей – тема для научно-популярных психологических и педагогических статей банальная. </w:t>
      </w:r>
      <w:r w:rsidRPr="00A11534">
        <w:rPr>
          <w:b/>
          <w:bCs/>
          <w:i/>
          <w:iCs/>
        </w:rPr>
        <w:t xml:space="preserve">Кажется, что всё, </w:t>
      </w:r>
      <w:r w:rsidRPr="00A11534">
        <w:rPr>
          <w:b/>
          <w:bCs/>
          <w:i/>
          <w:iCs/>
        </w:rPr>
        <w:lastRenderedPageBreak/>
        <w:t>что можно сказать, написать по этому поводу, неоднократно написано и сказано и уже знакомо всем, как говорится, до зубной боли.</w:t>
      </w:r>
      <w:r w:rsidRPr="00A11534">
        <w:rPr>
          <w:i/>
          <w:iCs/>
        </w:rPr>
        <w:t> Поэтому, вновь приступая к ней, невольно испытываешь чувство некоторой неловкости.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Взаимоотношения подростков и родителей тема для научно-популярных психологических и педагогических статей банальная. Поэтому, вновь приступая к ней, невольно испытываешь чувство некоторой неловкости.</w:t>
      </w:r>
      <w:r w:rsidRPr="00A11534">
        <w:t> </w:t>
      </w:r>
      <w:r w:rsidRPr="00A11534">
        <w:br/>
      </w:r>
      <w:r w:rsidRPr="00A11534">
        <w:br/>
      </w:r>
      <w:r w:rsidRPr="00A11534">
        <w:rPr>
          <w:b/>
          <w:bCs/>
        </w:rPr>
        <w:t>2. ОБОБЩЕНИЕ. </w:t>
      </w:r>
      <w:r w:rsidRPr="00A11534">
        <w:br/>
        <w:t>• Замена однородных членов обобщающим наименованием. </w:t>
      </w:r>
      <w:r w:rsidRPr="00A11534">
        <w:br/>
      </w:r>
      <w:r w:rsidRPr="00A11534">
        <w:rPr>
          <w:i/>
          <w:iCs/>
        </w:rPr>
        <w:t>Многие утверждают, что слушать музыку дома даже лучше, чем в зале: </w:t>
      </w:r>
      <w:r w:rsidRPr="00A11534">
        <w:rPr>
          <w:b/>
          <w:bCs/>
          <w:i/>
          <w:iCs/>
        </w:rPr>
        <w:t>никто не шепчется, не шуршит конфетными бумажками, не кашляет, не скрипит креслами.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Многие утверждают, что слушать музыку дома даже лучше, чем в зале: </w:t>
      </w:r>
      <w:r w:rsidRPr="00A11534">
        <w:rPr>
          <w:b/>
          <w:bCs/>
          <w:i/>
          <w:iCs/>
          <w:u w:val="single"/>
        </w:rPr>
        <w:t>никто не мешает.</w:t>
      </w:r>
      <w:r w:rsidRPr="00A11534">
        <w:t> </w:t>
      </w:r>
      <w:r w:rsidRPr="00A11534">
        <w:br/>
      </w:r>
      <w:r w:rsidRPr="00A11534">
        <w:br/>
        <w:t>• Замена прямой речи косвенной. </w:t>
      </w:r>
      <w:r w:rsidRPr="00A11534">
        <w:br/>
      </w:r>
      <w:r w:rsidRPr="00A11534">
        <w:rPr>
          <w:i/>
          <w:iCs/>
        </w:rPr>
        <w:t>«Сударыня, вы подарили им минуту счастья, дав на миг позабыть ежедневные заботы», – ответила горничная на вопрос великой балерины.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Горничная ответила, что балерина своим искусством подарила окружающим минуту счастья.</w:t>
      </w:r>
      <w:r w:rsidRPr="00A11534">
        <w:t> </w:t>
      </w:r>
      <w:r w:rsidRPr="00A11534">
        <w:br/>
      </w:r>
      <w:r w:rsidRPr="00A11534">
        <w:br/>
        <w:t>• Замена предложения или его части определительным или отрицательным местоимением с обобщающим значением. </w:t>
      </w:r>
      <w:r w:rsidRPr="00A11534">
        <w:br/>
      </w:r>
      <w:r w:rsidRPr="00A11534">
        <w:rPr>
          <w:i/>
          <w:iCs/>
        </w:rPr>
        <w:t>Поэтов и писателей того времени волнуют эти проблемы. Но </w:t>
      </w:r>
      <w:r w:rsidRPr="00A11534">
        <w:rPr>
          <w:b/>
          <w:bCs/>
          <w:i/>
          <w:iCs/>
        </w:rPr>
        <w:t>ни Пушкин, ни Языков, ни Жуковский</w:t>
      </w:r>
      <w:r w:rsidRPr="00A11534">
        <w:rPr>
          <w:i/>
          <w:iCs/>
        </w:rPr>
        <w:t> не могут ещё дать ответ на тревожный вопрос, который связан с будущим страны: </w:t>
      </w:r>
      <w:r w:rsidRPr="00A11534">
        <w:rPr>
          <w:i/>
          <w:iCs/>
        </w:rPr>
        <w:br/>
        <w:t>Куда ты скачешь, гордый конь, </w:t>
      </w:r>
      <w:r w:rsidRPr="00A11534">
        <w:rPr>
          <w:i/>
          <w:iCs/>
        </w:rPr>
        <w:br/>
        <w:t>И где опустишь ты копыта?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Поэтов и писателей того времени волнуют эти проблемы. Но </w:t>
      </w:r>
      <w:r w:rsidRPr="00A11534">
        <w:rPr>
          <w:b/>
          <w:bCs/>
          <w:i/>
          <w:iCs/>
          <w:u w:val="single"/>
        </w:rPr>
        <w:t>никто</w:t>
      </w:r>
      <w:r w:rsidRPr="00A11534">
        <w:rPr>
          <w:i/>
          <w:iCs/>
        </w:rPr>
        <w:t> не может ещё дать ответ на тревожный вопрос, который связан с будущим страны: </w:t>
      </w:r>
      <w:r w:rsidRPr="00A11534">
        <w:rPr>
          <w:i/>
          <w:iCs/>
        </w:rPr>
        <w:br/>
        <w:t>Куда ты скачешь, гордый конь, </w:t>
      </w:r>
      <w:r w:rsidRPr="00A11534">
        <w:rPr>
          <w:i/>
          <w:iCs/>
        </w:rPr>
        <w:br/>
        <w:t>И где опустишь ты копыта?</w:t>
      </w:r>
      <w:r w:rsidRPr="00A11534">
        <w:t> </w:t>
      </w:r>
      <w:r w:rsidRPr="00A11534">
        <w:br/>
      </w:r>
      <w:r w:rsidRPr="00A11534">
        <w:br/>
      </w:r>
      <w:r w:rsidRPr="00A11534">
        <w:rPr>
          <w:b/>
          <w:bCs/>
        </w:rPr>
        <w:t>3. УПРОЩЕНИЕ.</w:t>
      </w:r>
      <w:r w:rsidRPr="00A11534">
        <w:t> </w:t>
      </w:r>
      <w:r w:rsidRPr="00A11534">
        <w:br/>
        <w:t>• Слияние нескольких предложений в одно. </w:t>
      </w:r>
      <w:r w:rsidRPr="00A11534">
        <w:br/>
      </w:r>
      <w:r w:rsidRPr="00A11534">
        <w:rPr>
          <w:b/>
          <w:bCs/>
          <w:i/>
          <w:iCs/>
        </w:rPr>
        <w:t>Домашнее чтение вслух очень сближает. Когда вся семья вместе несколько вечеров подряд читает одну книгу, это невольно влечёт за собой обмен мыслями.</w:t>
      </w:r>
      <w:r w:rsidRPr="00A11534">
        <w:rPr>
          <w:i/>
          <w:iCs/>
        </w:rPr>
        <w:t> Если это книга большая и её читают долго, она превращается в друга семьи, её герои оживают и входят в наш дом.</w:t>
      </w:r>
      <w:r w:rsidRPr="00A11534">
        <w:t> </w:t>
      </w:r>
      <w:r w:rsidRPr="00A11534">
        <w:br/>
      </w:r>
      <w:r w:rsidRPr="00A11534">
        <w:lastRenderedPageBreak/>
        <w:t>↓↓↓ </w:t>
      </w:r>
      <w:r w:rsidRPr="00A11534">
        <w:br/>
      </w:r>
      <w:r w:rsidRPr="00A11534">
        <w:rPr>
          <w:b/>
          <w:bCs/>
          <w:i/>
          <w:iCs/>
          <w:u w:val="single"/>
        </w:rPr>
        <w:t>Домашнее чтение вслух очень сближает, поскольку это невольно влечёт за собой обмен мыслями.</w:t>
      </w:r>
      <w:r w:rsidRPr="00A11534">
        <w:rPr>
          <w:i/>
          <w:iCs/>
        </w:rPr>
        <w:t> Если это книга большая и её читают долго, она превращается в друга семьи, её герои оживают и входят в наш дом.</w:t>
      </w:r>
      <w:r w:rsidRPr="00A11534">
        <w:t> </w:t>
      </w:r>
      <w:r w:rsidRPr="00A11534">
        <w:br/>
      </w:r>
      <w:r w:rsidRPr="00A11534">
        <w:br/>
        <w:t>• Замена предложения или его части указательным местоимением. </w:t>
      </w:r>
      <w:r w:rsidRPr="00A11534">
        <w:br/>
      </w:r>
      <w:r w:rsidRPr="00A11534">
        <w:rPr>
          <w:i/>
          <w:iCs/>
        </w:rPr>
        <w:t>Уметь дружить и любить – большое искусство. Психологи часто говорят о том, что любовь и дружба должны пройти определённые испытания, проверку на прочность.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Уметь дружить и любить – большое искусство. Об </w:t>
      </w:r>
      <w:r w:rsidRPr="00A11534">
        <w:rPr>
          <w:b/>
          <w:bCs/>
          <w:i/>
          <w:iCs/>
        </w:rPr>
        <w:t>этом</w:t>
      </w:r>
      <w:r w:rsidRPr="00A11534">
        <w:rPr>
          <w:i/>
          <w:iCs/>
        </w:rPr>
        <w:t> часто говорят психологи.</w:t>
      </w:r>
      <w:r w:rsidRPr="00A11534">
        <w:t> </w:t>
      </w:r>
      <w:r w:rsidRPr="00A11534">
        <w:br/>
      </w:r>
      <w:r w:rsidRPr="00A11534">
        <w:br/>
        <w:t xml:space="preserve">• Замена сложноподчинённого предложения </w:t>
      </w:r>
      <w:proofErr w:type="gramStart"/>
      <w:r w:rsidRPr="00A11534">
        <w:t>простым</w:t>
      </w:r>
      <w:proofErr w:type="gramEnd"/>
      <w:r w:rsidRPr="00A11534">
        <w:t>. </w:t>
      </w:r>
      <w:r w:rsidRPr="00A11534">
        <w:br/>
      </w:r>
      <w:r w:rsidRPr="00A11534">
        <w:rPr>
          <w:i/>
          <w:iCs/>
        </w:rPr>
        <w:t>Настроение </w:t>
      </w:r>
      <w:r w:rsidRPr="00A11534">
        <w:rPr>
          <w:b/>
          <w:bCs/>
          <w:i/>
          <w:iCs/>
        </w:rPr>
        <w:t>преимущественно</w:t>
      </w:r>
      <w:r w:rsidRPr="00A11534">
        <w:rPr>
          <w:i/>
          <w:iCs/>
        </w:rPr>
        <w:t> зависит</w:t>
      </w:r>
      <w:r w:rsidRPr="00A11534">
        <w:rPr>
          <w:b/>
          <w:bCs/>
          <w:i/>
          <w:iCs/>
        </w:rPr>
        <w:t> не от событий как таковых, а от того, как мы их воспринимаем</w:t>
      </w:r>
      <w:r w:rsidRPr="00A11534">
        <w:rPr>
          <w:i/>
          <w:iCs/>
        </w:rPr>
        <w:t>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Настроение зависит не от самих событий, а от их восприятия нами.</w:t>
      </w:r>
      <w:r w:rsidRPr="00A11534">
        <w:br/>
      </w:r>
      <w:r w:rsidRPr="00A11534">
        <w:br/>
        <w:t>• Замена фрагмента предложения синонимичным выражением. </w:t>
      </w:r>
      <w:r w:rsidRPr="00A11534">
        <w:br/>
        <w:t>а) замена придаточного определительного синонимичным определением; </w:t>
      </w:r>
      <w:r w:rsidRPr="00A11534">
        <w:br/>
      </w:r>
      <w:r w:rsidRPr="00A11534">
        <w:rPr>
          <w:i/>
          <w:iCs/>
        </w:rPr>
        <w:t>Автомодели, </w:t>
      </w:r>
      <w:r w:rsidRPr="00A11534">
        <w:rPr>
          <w:b/>
          <w:bCs/>
          <w:i/>
          <w:iCs/>
        </w:rPr>
        <w:t>которые снабжены</w:t>
      </w:r>
      <w:r w:rsidRPr="00A11534">
        <w:rPr>
          <w:i/>
          <w:iCs/>
        </w:rPr>
        <w:t> электродвигателями, принимают участие в настоящих спортивных соревнованиях. Конфигурация </w:t>
      </w:r>
      <w:r w:rsidRPr="00A11534">
        <w:rPr>
          <w:b/>
          <w:bCs/>
          <w:i/>
          <w:iCs/>
        </w:rPr>
        <w:t>трассы, на которой проходят соревнования,</w:t>
      </w:r>
      <w:r w:rsidRPr="00A11534">
        <w:rPr>
          <w:i/>
          <w:iCs/>
        </w:rPr>
        <w:t> включает в себя скоростные участки, профилированные повороты, трамплины и горки.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Автомодели, </w:t>
      </w:r>
      <w:r w:rsidRPr="00A11534">
        <w:rPr>
          <w:b/>
          <w:bCs/>
          <w:i/>
          <w:iCs/>
        </w:rPr>
        <w:t>снабжённые</w:t>
      </w:r>
      <w:r w:rsidRPr="00A11534">
        <w:rPr>
          <w:i/>
          <w:iCs/>
        </w:rPr>
        <w:t> электродвигателями, принимают участие в настоящих спортивных соревнованиях. Конфигурация </w:t>
      </w:r>
      <w:r w:rsidRPr="00A11534">
        <w:rPr>
          <w:b/>
          <w:bCs/>
          <w:i/>
          <w:iCs/>
        </w:rPr>
        <w:t>трассы соревнований</w:t>
      </w:r>
      <w:r w:rsidRPr="00A11534">
        <w:rPr>
          <w:i/>
          <w:iCs/>
        </w:rPr>
        <w:t> включает в себя скоростные участки, профилированные повороты, трамплины и горки.</w:t>
      </w:r>
      <w:r w:rsidRPr="00A11534">
        <w:t> </w:t>
      </w:r>
      <w:r w:rsidRPr="00A11534">
        <w:br/>
      </w:r>
      <w:r w:rsidRPr="00A11534">
        <w:br/>
        <w:t>б) замена придаточного обстоятельственного синонимичным деепричастным оборотом; </w:t>
      </w:r>
      <w:r w:rsidRPr="00A11534">
        <w:br/>
      </w:r>
      <w:r w:rsidRPr="00A11534">
        <w:rPr>
          <w:b/>
          <w:bCs/>
          <w:i/>
          <w:iCs/>
        </w:rPr>
        <w:t>Когда анализируешь события</w:t>
      </w:r>
      <w:r w:rsidRPr="00A11534">
        <w:rPr>
          <w:i/>
          <w:iCs/>
        </w:rPr>
        <w:t>, относящиеся к прошлому, помни о будущем. </w:t>
      </w:r>
      <w:r w:rsidRPr="00A11534">
        <w:rPr>
          <w:b/>
          <w:bCs/>
          <w:i/>
          <w:iCs/>
        </w:rPr>
        <w:t>Когда говоришь о том</w:t>
      </w:r>
      <w:r w:rsidRPr="00A11534">
        <w:rPr>
          <w:i/>
          <w:iCs/>
        </w:rPr>
        <w:t>, что есть и будет, не забывай о том, что было.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b/>
          <w:bCs/>
          <w:i/>
          <w:iCs/>
        </w:rPr>
        <w:t>Анализируя события</w:t>
      </w:r>
      <w:r w:rsidRPr="00A11534">
        <w:rPr>
          <w:i/>
          <w:iCs/>
        </w:rPr>
        <w:t>, относящиеся к прошлому, помни о будущем. </w:t>
      </w:r>
      <w:r w:rsidRPr="00A11534">
        <w:rPr>
          <w:b/>
          <w:bCs/>
          <w:i/>
          <w:iCs/>
        </w:rPr>
        <w:t>Говоря о том</w:t>
      </w:r>
      <w:r w:rsidRPr="00A11534">
        <w:rPr>
          <w:i/>
          <w:iCs/>
        </w:rPr>
        <w:t>, что есть и будет, не забывай о том, что было.</w:t>
      </w:r>
      <w:r w:rsidRPr="00A11534">
        <w:t> </w:t>
      </w:r>
      <w:r w:rsidRPr="00A11534">
        <w:br/>
      </w:r>
      <w:r w:rsidRPr="00A11534">
        <w:br/>
        <w:t>в) сокращение количества частей сложного предложения. </w:t>
      </w:r>
      <w:r w:rsidRPr="00A11534">
        <w:br/>
      </w:r>
      <w:r w:rsidRPr="00A11534">
        <w:rPr>
          <w:i/>
          <w:iCs/>
        </w:rPr>
        <w:t>Если мы в какой-то ситуации действовали во вред себе, </w:t>
      </w:r>
      <w:r w:rsidRPr="00A11534">
        <w:rPr>
          <w:b/>
          <w:bCs/>
          <w:i/>
          <w:iCs/>
        </w:rPr>
        <w:t xml:space="preserve">то возникают неприятные переживания, так что мы </w:t>
      </w:r>
      <w:proofErr w:type="gramStart"/>
      <w:r w:rsidRPr="00A11534">
        <w:rPr>
          <w:b/>
          <w:bCs/>
          <w:i/>
          <w:iCs/>
        </w:rPr>
        <w:t>начинаем</w:t>
      </w:r>
      <w:proofErr w:type="gramEnd"/>
      <w:r w:rsidRPr="00A11534">
        <w:rPr>
          <w:b/>
          <w:bCs/>
          <w:i/>
          <w:iCs/>
        </w:rPr>
        <w:t xml:space="preserve"> чувствуем себя несчастными</w:t>
      </w:r>
      <w:r w:rsidRPr="00A11534">
        <w:rPr>
          <w:i/>
          <w:iCs/>
        </w:rPr>
        <w:t>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lastRenderedPageBreak/>
        <w:t>Если мы в какой-то ситуации действовали во вред себе, </w:t>
      </w:r>
      <w:r w:rsidRPr="00A11534">
        <w:rPr>
          <w:b/>
          <w:bCs/>
          <w:i/>
          <w:iCs/>
        </w:rPr>
        <w:t>то возникают неприятные переживания</w:t>
      </w:r>
      <w:r w:rsidRPr="00A11534">
        <w:rPr>
          <w:i/>
          <w:iCs/>
        </w:rPr>
        <w:t>.</w:t>
      </w:r>
      <w:r w:rsidRPr="00A11534">
        <w:t> </w:t>
      </w:r>
      <w:r w:rsidRPr="00A11534">
        <w:br/>
      </w:r>
      <w:r w:rsidRPr="00A11534">
        <w:rPr>
          <w:u w:val="single"/>
        </w:rPr>
        <w:t>Комментарий</w:t>
      </w:r>
      <w:r w:rsidRPr="00A11534">
        <w:t>: из двух близких по смыслу простых предложений в составе сложного («</w:t>
      </w:r>
      <w:r w:rsidRPr="00A11534">
        <w:rPr>
          <w:b/>
          <w:bCs/>
          <w:i/>
          <w:iCs/>
        </w:rPr>
        <w:t>то возникают неприятные переживания</w:t>
      </w:r>
      <w:r w:rsidRPr="00A11534">
        <w:rPr>
          <w:i/>
          <w:iCs/>
        </w:rPr>
        <w:t xml:space="preserve">, мы </w:t>
      </w:r>
      <w:proofErr w:type="gramStart"/>
      <w:r w:rsidRPr="00A11534">
        <w:rPr>
          <w:i/>
          <w:iCs/>
        </w:rPr>
        <w:t>начинаем</w:t>
      </w:r>
      <w:proofErr w:type="gramEnd"/>
      <w:r w:rsidRPr="00A11534">
        <w:rPr>
          <w:i/>
          <w:iCs/>
        </w:rPr>
        <w:t xml:space="preserve"> чувствуем себя несчастными</w:t>
      </w:r>
      <w:r w:rsidRPr="00A11534">
        <w:t>») оставлено то, которое обладает большей смысловой ёмкостью в данном контексте. </w:t>
      </w:r>
      <w:r w:rsidRPr="00A11534">
        <w:br/>
      </w:r>
      <w:r w:rsidRPr="00A11534">
        <w:br/>
      </w:r>
      <w:r w:rsidRPr="00A11534">
        <w:rPr>
          <w:b/>
          <w:bCs/>
        </w:rPr>
        <w:t>КОМПЛЕКСНОЕ ПРИМЕНЕНИЕ ПРИЁМОВ СЖАТИЯ.</w:t>
      </w:r>
      <w:r w:rsidRPr="00A11534">
        <w:t> </w:t>
      </w:r>
      <w:r w:rsidRPr="00A11534">
        <w:br/>
        <w:t>Все приёмы сжатия текста могут применяться как по отдельности, так и в комплексе: </w:t>
      </w:r>
      <w:r w:rsidRPr="00A11534">
        <w:br/>
      </w:r>
      <w:r w:rsidRPr="00A11534">
        <w:rPr>
          <w:i/>
          <w:iCs/>
        </w:rPr>
        <w:t>Когда анализируешь события, относящиеся к прошлому, помни о будущем. Когда говоришь о том, что есть и будет, не забывай о том, что было.</w:t>
      </w:r>
      <w:r w:rsidRPr="00A11534">
        <w:t> </w:t>
      </w:r>
      <w:r w:rsidRPr="00A11534">
        <w:br/>
        <w:t>↓↓↓ </w:t>
      </w:r>
      <w:r w:rsidRPr="00A11534">
        <w:br/>
      </w:r>
      <w:r w:rsidRPr="00A11534">
        <w:rPr>
          <w:i/>
          <w:iCs/>
        </w:rPr>
        <w:t>Анализируя события прошлого, помни о будущем. Говоря о настоящем и будущем, помни о прошлом.</w:t>
      </w:r>
      <w:r w:rsidRPr="00A11534">
        <w:t> </w:t>
      </w:r>
    </w:p>
    <w:p w:rsidR="0044352E" w:rsidRDefault="0044352E"/>
    <w:sectPr w:rsidR="004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4"/>
    <w:rsid w:val="0044352E"/>
    <w:rsid w:val="00A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1</cp:revision>
  <dcterms:created xsi:type="dcterms:W3CDTF">2020-04-08T07:11:00Z</dcterms:created>
  <dcterms:modified xsi:type="dcterms:W3CDTF">2020-04-08T07:14:00Z</dcterms:modified>
</cp:coreProperties>
</file>