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B6205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</w:rPr>
        <w:t>Закон преломления света</w:t>
      </w:r>
    </w:p>
    <w:p w14:paraId="1A314A57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DBB1A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#1</w:t>
      </w:r>
    </w:p>
    <w:p w14:paraId="73FFC9EE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36F2A879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Абсолютный показатель преломления воды 1,33. С какой скоростью распространяется свет в этой жидкости?</w:t>
      </w:r>
    </w:p>
    <w:p w14:paraId="1635EAE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225B8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74EDD058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1) 3,99 </w:t>
      </w:r>
      <w:r>
        <w:rPr>
          <w:rFonts w:ascii="Times New Roman" w:hAnsi="Times New Roman" w:cs="Times New Roman"/>
          <w:noProof/>
          <w:sz w:val="28"/>
          <w:szCs w:val="28"/>
        </w:rPr>
        <w:t>∙</w:t>
      </w:r>
      <w:r w:rsidRPr="00137DA7">
        <w:rPr>
          <w:rFonts w:ascii="Times New Roman" w:hAnsi="Times New Roman" w:cs="Times New Roman"/>
          <w:sz w:val="28"/>
          <w:szCs w:val="28"/>
        </w:rPr>
        <w:t xml:space="preserve"> 10</w:t>
      </w:r>
      <w:r w:rsidRPr="00137DA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37DA7">
        <w:rPr>
          <w:rFonts w:ascii="Times New Roman" w:hAnsi="Times New Roman" w:cs="Times New Roman"/>
          <w:sz w:val="28"/>
          <w:szCs w:val="28"/>
        </w:rPr>
        <w:t xml:space="preserve"> м/с</w:t>
      </w:r>
    </w:p>
    <w:p w14:paraId="625EAB44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2) 2,26 </w:t>
      </w:r>
      <w:r>
        <w:rPr>
          <w:rFonts w:ascii="Times New Roman" w:hAnsi="Times New Roman" w:cs="Times New Roman"/>
          <w:noProof/>
          <w:sz w:val="28"/>
          <w:szCs w:val="28"/>
        </w:rPr>
        <w:t>∙</w:t>
      </w:r>
      <w:r w:rsidRPr="00137DA7">
        <w:rPr>
          <w:rFonts w:ascii="Times New Roman" w:hAnsi="Times New Roman" w:cs="Times New Roman"/>
          <w:sz w:val="28"/>
          <w:szCs w:val="28"/>
        </w:rPr>
        <w:t xml:space="preserve"> 10</w:t>
      </w:r>
      <w:r w:rsidRPr="00137DA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37DA7">
        <w:rPr>
          <w:rFonts w:ascii="Times New Roman" w:hAnsi="Times New Roman" w:cs="Times New Roman"/>
          <w:sz w:val="28"/>
          <w:szCs w:val="28"/>
        </w:rPr>
        <w:t xml:space="preserve"> м/с</w:t>
      </w:r>
    </w:p>
    <w:p w14:paraId="64DD2DB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3) 3 </w:t>
      </w:r>
      <w:r>
        <w:rPr>
          <w:rFonts w:ascii="Times New Roman" w:hAnsi="Times New Roman" w:cs="Times New Roman"/>
          <w:noProof/>
          <w:sz w:val="28"/>
          <w:szCs w:val="28"/>
        </w:rPr>
        <w:t>∙</w:t>
      </w:r>
      <w:r w:rsidRPr="00137DA7">
        <w:rPr>
          <w:rFonts w:ascii="Times New Roman" w:hAnsi="Times New Roman" w:cs="Times New Roman"/>
          <w:sz w:val="28"/>
          <w:szCs w:val="28"/>
        </w:rPr>
        <w:t xml:space="preserve"> 10</w:t>
      </w:r>
      <w:r w:rsidRPr="00137DA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37DA7">
        <w:rPr>
          <w:rFonts w:ascii="Times New Roman" w:hAnsi="Times New Roman" w:cs="Times New Roman"/>
          <w:sz w:val="28"/>
          <w:szCs w:val="28"/>
        </w:rPr>
        <w:t xml:space="preserve"> м/с</w:t>
      </w:r>
    </w:p>
    <w:p w14:paraId="143083EE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4) 2,83</w:t>
      </w:r>
      <w:r w:rsidRPr="002B7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∙</w:t>
      </w:r>
      <w:r w:rsidRPr="002B7F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37DA7">
        <w:rPr>
          <w:rFonts w:ascii="Times New Roman" w:hAnsi="Times New Roman" w:cs="Times New Roman"/>
          <w:sz w:val="28"/>
          <w:szCs w:val="28"/>
        </w:rPr>
        <w:t>10</w:t>
      </w:r>
      <w:r w:rsidRPr="00137DA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37DA7">
        <w:rPr>
          <w:rFonts w:ascii="Times New Roman" w:hAnsi="Times New Roman" w:cs="Times New Roman"/>
          <w:sz w:val="28"/>
          <w:szCs w:val="28"/>
        </w:rPr>
        <w:t xml:space="preserve"> м/с</w:t>
      </w:r>
    </w:p>
    <w:p w14:paraId="2441F3E4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62EA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#2</w:t>
      </w:r>
    </w:p>
    <w:p w14:paraId="66A942D7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06762174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Угол падения лучей на стеклянную пластинку 60</w:t>
      </w:r>
      <w:r w:rsidRPr="00137DA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37DA7">
        <w:rPr>
          <w:rFonts w:ascii="Times New Roman" w:hAnsi="Times New Roman" w:cs="Times New Roman"/>
          <w:sz w:val="28"/>
          <w:szCs w:val="28"/>
        </w:rPr>
        <w:t>, а угол преломления в 2 раза меньше. Определите по этим данным показатель преломления стекла.</w:t>
      </w:r>
    </w:p>
    <w:p w14:paraId="7CEE0F77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44E80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12D47186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1) 2</w:t>
      </w:r>
    </w:p>
    <w:p w14:paraId="7B13E02B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2) 0,58</w:t>
      </w:r>
    </w:p>
    <w:p w14:paraId="448BBE3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3) 1,73</w:t>
      </w:r>
    </w:p>
    <w:p w14:paraId="400C3F48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4) 2,73</w:t>
      </w:r>
    </w:p>
    <w:p w14:paraId="30E4930F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A817D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#3</w:t>
      </w:r>
    </w:p>
    <w:p w14:paraId="7E76667B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1F46873A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Луч из воздуха переходит в алмаз. При каком условии угол падения равен углу преломления?</w:t>
      </w:r>
    </w:p>
    <w:p w14:paraId="6FBE905D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526E2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4CA1A9E8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1) Луч падает параллельно границе раздела двух сред </w:t>
      </w:r>
    </w:p>
    <w:p w14:paraId="71000238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2) Луч падает под углом 45° </w:t>
      </w:r>
    </w:p>
    <w:p w14:paraId="28620F7D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3) Луч падает перпендикулярно границе раздела двух сред </w:t>
      </w:r>
    </w:p>
    <w:p w14:paraId="54F8ECAD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4) Луч падает под любым углом</w:t>
      </w:r>
    </w:p>
    <w:p w14:paraId="6C9C8083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B0F5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#4</w:t>
      </w:r>
    </w:p>
    <w:p w14:paraId="1C891A4F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52C31307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Луч света преломляется на границе стекло воздух. Угол падения при этом </w:t>
      </w:r>
    </w:p>
    <w:p w14:paraId="20BDD494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0EDD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2C01DE53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1) больше угла преломления </w:t>
      </w:r>
    </w:p>
    <w:p w14:paraId="5EBAE1FA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lastRenderedPageBreak/>
        <w:t>2) равен углу преломления</w:t>
      </w:r>
    </w:p>
    <w:p w14:paraId="427C2D2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3) меньше угла преломления </w:t>
      </w:r>
    </w:p>
    <w:p w14:paraId="30DC27C0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4) может быть больше или меньше угла преломления</w:t>
      </w:r>
    </w:p>
    <w:p w14:paraId="08EDC5A6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41D1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#5</w:t>
      </w:r>
    </w:p>
    <w:p w14:paraId="129BCBA7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7DE07B2A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Чему равен абсолютный показатель преломления вакуума?</w:t>
      </w:r>
    </w:p>
    <w:p w14:paraId="27E1EEA0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C270D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18C2D6A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1) 1</w:t>
      </w:r>
    </w:p>
    <w:p w14:paraId="05B239C3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2) 0,5</w:t>
      </w:r>
    </w:p>
    <w:p w14:paraId="215EA6F0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3) 1,12</w:t>
      </w:r>
    </w:p>
    <w:p w14:paraId="47370866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4) 0</w:t>
      </w:r>
    </w:p>
    <w:p w14:paraId="254A0846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C2964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#6</w:t>
      </w:r>
    </w:p>
    <w:p w14:paraId="4D3CB180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2C7262FA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Показатели преломления относительно воздуха для воды, стекла и алмаза соответственно равны 1,33; 1,5; 2,42. В каком веществе свет распространяется с минимальной скоростью? </w:t>
      </w:r>
    </w:p>
    <w:p w14:paraId="3B4BE4BE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31148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4A0AE334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1) В воде </w:t>
      </w:r>
    </w:p>
    <w:p w14:paraId="1EBB18E2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2) В алмазе </w:t>
      </w:r>
    </w:p>
    <w:p w14:paraId="0AB66B86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3) Во всех трех веществах скорость распространения одинакова</w:t>
      </w:r>
    </w:p>
    <w:p w14:paraId="1347A9DB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4) В стекле </w:t>
      </w:r>
    </w:p>
    <w:p w14:paraId="3F4BF68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E3758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#7</w:t>
      </w:r>
    </w:p>
    <w:p w14:paraId="4DDE06AE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59B327A3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Показатели преломления относительно воздуха для воды, стекла и алмаза соответственно равны 1,33; 1,5; 2,42. В каком веществе свет имеет максимальную длину волны? </w:t>
      </w:r>
    </w:p>
    <w:p w14:paraId="49047DAB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5E0B6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159A8CE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1) В стекле</w:t>
      </w:r>
    </w:p>
    <w:p w14:paraId="651CF54D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2) Одинакова во всех веществах</w:t>
      </w:r>
    </w:p>
    <w:p w14:paraId="22FB7453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3) В воде</w:t>
      </w:r>
    </w:p>
    <w:p w14:paraId="23AA5677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4) В алмазе</w:t>
      </w:r>
    </w:p>
    <w:p w14:paraId="58C3E38D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D8DA2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#8</w:t>
      </w:r>
    </w:p>
    <w:p w14:paraId="332F71E5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3E31235A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В какой среде свет распространяется с максимальной скоростью?</w:t>
      </w:r>
    </w:p>
    <w:p w14:paraId="7E260045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54956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013B1BDF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1) В слюде</w:t>
      </w:r>
    </w:p>
    <w:p w14:paraId="53A8F342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2) В алмазе </w:t>
      </w:r>
    </w:p>
    <w:p w14:paraId="1388FC2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3) В вакууме </w:t>
      </w:r>
    </w:p>
    <w:p w14:paraId="093D321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4) В стекле </w:t>
      </w:r>
    </w:p>
    <w:p w14:paraId="0BB672DF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18D6E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#9</w:t>
      </w:r>
    </w:p>
    <w:p w14:paraId="467BAC8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11974CCE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Если луч падает на границу раздел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7DA7">
        <w:rPr>
          <w:rFonts w:ascii="Times New Roman" w:hAnsi="Times New Roman" w:cs="Times New Roman"/>
          <w:sz w:val="28"/>
          <w:szCs w:val="28"/>
        </w:rPr>
        <w:t xml:space="preserve"> двух прозрачных сред под углом 45°, то угол преломления составляет 60</w:t>
      </w:r>
      <w:r w:rsidRPr="00137DA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37DA7">
        <w:rPr>
          <w:rFonts w:ascii="Times New Roman" w:hAnsi="Times New Roman" w:cs="Times New Roman"/>
          <w:sz w:val="28"/>
          <w:szCs w:val="28"/>
        </w:rPr>
        <w:t>. Определите по этим данным относительный показатель преломления.</w:t>
      </w:r>
    </w:p>
    <w:p w14:paraId="746A3B6C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68E1B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21365CA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1) 0,82 </w:t>
      </w:r>
    </w:p>
    <w:p w14:paraId="3D8C5685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2) 1,73</w:t>
      </w:r>
    </w:p>
    <w:p w14:paraId="4BDFF17A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3) 1,22 </w:t>
      </w:r>
    </w:p>
    <w:p w14:paraId="693FA1E5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4) 1,62</w:t>
      </w:r>
    </w:p>
    <w:p w14:paraId="4932C075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E226B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#10</w:t>
      </w:r>
    </w:p>
    <w:p w14:paraId="284B3B83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6936E5DB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Показатель преломления стекла больше показателя преломления воды. При переходе из воды в стекло угол преломления</w:t>
      </w:r>
    </w:p>
    <w:p w14:paraId="7A1CF785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097E9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7DA7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62E0A36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1) равен углу падения </w:t>
      </w:r>
    </w:p>
    <w:p w14:paraId="5EE8A2FE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2) больше угла падении</w:t>
      </w:r>
    </w:p>
    <w:p w14:paraId="1DC1D38D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>3) может быть больше и меньше угла падения, в зависимости от угла падения</w:t>
      </w:r>
    </w:p>
    <w:p w14:paraId="2FDD839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A7">
        <w:rPr>
          <w:rFonts w:ascii="Times New Roman" w:hAnsi="Times New Roman" w:cs="Times New Roman"/>
          <w:sz w:val="28"/>
          <w:szCs w:val="28"/>
        </w:rPr>
        <w:t xml:space="preserve">4) меньше угла падения </w:t>
      </w:r>
    </w:p>
    <w:p w14:paraId="600D261E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AF111" w14:textId="77777777" w:rsidR="00137DA7" w:rsidRPr="00137DA7" w:rsidRDefault="00137DA7" w:rsidP="0013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A6EBBB9" w14:textId="77777777" w:rsidR="002E5DDC" w:rsidRPr="00137DA7" w:rsidRDefault="003C43BC" w:rsidP="00137DA7">
      <w:pPr>
        <w:rPr>
          <w:rFonts w:ascii="Times New Roman" w:hAnsi="Times New Roman" w:cs="Times New Roman"/>
          <w:sz w:val="28"/>
          <w:szCs w:val="28"/>
        </w:rPr>
      </w:pPr>
    </w:p>
    <w:sectPr w:rsidR="002E5DDC" w:rsidRPr="00137DA7" w:rsidSect="00A27DD8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97E65" w14:textId="77777777" w:rsidR="003C43BC" w:rsidRDefault="003C43BC" w:rsidP="000469A3">
      <w:pPr>
        <w:spacing w:after="0" w:line="240" w:lineRule="auto"/>
      </w:pPr>
      <w:r>
        <w:separator/>
      </w:r>
    </w:p>
  </w:endnote>
  <w:endnote w:type="continuationSeparator" w:id="0">
    <w:p w14:paraId="4A540A4E" w14:textId="77777777" w:rsidR="003C43BC" w:rsidRDefault="003C43BC" w:rsidP="0004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518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FAF9FBF" w14:textId="77777777" w:rsidR="00137DA7" w:rsidRPr="00137DA7" w:rsidRDefault="00137DA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137DA7">
          <w:rPr>
            <w:rFonts w:ascii="Times New Roman" w:hAnsi="Times New Roman" w:cs="Times New Roman"/>
            <w:sz w:val="24"/>
          </w:rPr>
          <w:fldChar w:fldCharType="begin"/>
        </w:r>
        <w:r w:rsidRPr="00137DA7">
          <w:rPr>
            <w:rFonts w:ascii="Times New Roman" w:hAnsi="Times New Roman" w:cs="Times New Roman"/>
            <w:sz w:val="24"/>
          </w:rPr>
          <w:instrText>PAGE   \* MERGEFORMAT</w:instrText>
        </w:r>
        <w:r w:rsidRPr="00137DA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137DA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F904E10" w14:textId="77777777" w:rsidR="00137DA7" w:rsidRDefault="00137D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3219B" w14:textId="77777777" w:rsidR="003C43BC" w:rsidRDefault="003C43BC" w:rsidP="000469A3">
      <w:pPr>
        <w:spacing w:after="0" w:line="240" w:lineRule="auto"/>
      </w:pPr>
      <w:r>
        <w:separator/>
      </w:r>
    </w:p>
  </w:footnote>
  <w:footnote w:type="continuationSeparator" w:id="0">
    <w:p w14:paraId="4F428812" w14:textId="77777777" w:rsidR="003C43BC" w:rsidRDefault="003C43BC" w:rsidP="0004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BA9EA" w14:textId="23E5BDEC" w:rsidR="000469A3" w:rsidRDefault="000469A3" w:rsidP="000469A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A3"/>
    <w:rsid w:val="000469A3"/>
    <w:rsid w:val="00137DA7"/>
    <w:rsid w:val="002944F6"/>
    <w:rsid w:val="002B7F9B"/>
    <w:rsid w:val="003A3EF0"/>
    <w:rsid w:val="003C43BC"/>
    <w:rsid w:val="003E1507"/>
    <w:rsid w:val="0042159D"/>
    <w:rsid w:val="005605C5"/>
    <w:rsid w:val="00C45A68"/>
    <w:rsid w:val="00E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FEDF"/>
  <w15:docId w15:val="{EBED7A69-997D-4024-BDFA-F20A75CA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59D"/>
    <w:rPr>
      <w:b/>
      <w:bCs/>
    </w:rPr>
  </w:style>
  <w:style w:type="paragraph" w:styleId="a4">
    <w:name w:val="header"/>
    <w:basedOn w:val="a"/>
    <w:link w:val="a5"/>
    <w:uiPriority w:val="99"/>
    <w:unhideWhenUsed/>
    <w:rsid w:val="0004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A3"/>
  </w:style>
  <w:style w:type="paragraph" w:styleId="a6">
    <w:name w:val="footer"/>
    <w:basedOn w:val="a"/>
    <w:link w:val="a7"/>
    <w:uiPriority w:val="99"/>
    <w:unhideWhenUsed/>
    <w:rsid w:val="0004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A3"/>
  </w:style>
  <w:style w:type="paragraph" w:styleId="a8">
    <w:name w:val="Balloon Text"/>
    <w:basedOn w:val="a"/>
    <w:link w:val="a9"/>
    <w:uiPriority w:val="99"/>
    <w:semiHidden/>
    <w:unhideWhenUsed/>
    <w:rsid w:val="0004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Осипенко</cp:lastModifiedBy>
  <cp:revision>2</cp:revision>
  <dcterms:created xsi:type="dcterms:W3CDTF">2020-03-23T09:57:00Z</dcterms:created>
  <dcterms:modified xsi:type="dcterms:W3CDTF">2020-03-23T09:57:00Z</dcterms:modified>
</cp:coreProperties>
</file>