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13" w:rsidRDefault="00E47B13" w:rsidP="001A737C">
      <w:pPr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7B9E" w:rsidTr="0007408A">
        <w:tc>
          <w:tcPr>
            <w:tcW w:w="4672" w:type="dxa"/>
          </w:tcPr>
          <w:p w:rsidR="00497B9E" w:rsidRPr="00497B9E" w:rsidRDefault="00497B9E" w:rsidP="00497B9E">
            <w:pPr>
              <w:jc w:val="center"/>
              <w:rPr>
                <w:sz w:val="24"/>
                <w:szCs w:val="24"/>
              </w:rPr>
            </w:pPr>
            <w:r w:rsidRPr="00497B9E">
              <w:rPr>
                <w:sz w:val="24"/>
                <w:szCs w:val="24"/>
              </w:rPr>
              <w:t xml:space="preserve">РАССМОТРЕНО И ПРИНЯТО </w:t>
            </w:r>
            <w:r w:rsidR="0007408A">
              <w:rPr>
                <w:sz w:val="24"/>
                <w:szCs w:val="24"/>
              </w:rPr>
              <w:t>Методическим советом</w:t>
            </w:r>
          </w:p>
          <w:p w:rsidR="00497B9E" w:rsidRPr="00497B9E" w:rsidRDefault="00497B9E" w:rsidP="00497B9E">
            <w:pPr>
              <w:jc w:val="center"/>
              <w:rPr>
                <w:sz w:val="24"/>
                <w:szCs w:val="24"/>
              </w:rPr>
            </w:pPr>
            <w:r w:rsidRPr="00497B9E">
              <w:rPr>
                <w:sz w:val="24"/>
                <w:szCs w:val="24"/>
              </w:rPr>
              <w:t>СПБ ГБ ПОУ «</w:t>
            </w:r>
            <w:proofErr w:type="spellStart"/>
            <w:r w:rsidRPr="00497B9E">
              <w:rPr>
                <w:sz w:val="24"/>
                <w:szCs w:val="24"/>
              </w:rPr>
              <w:t>Малоохтинский</w:t>
            </w:r>
            <w:proofErr w:type="spellEnd"/>
            <w:r w:rsidRPr="00497B9E">
              <w:rPr>
                <w:sz w:val="24"/>
                <w:szCs w:val="24"/>
              </w:rPr>
              <w:t xml:space="preserve"> колледж»</w:t>
            </w:r>
          </w:p>
          <w:p w:rsidR="00497B9E" w:rsidRPr="00497B9E" w:rsidRDefault="00B12D87" w:rsidP="0049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</w:t>
            </w:r>
            <w:r w:rsidR="00A54211">
              <w:rPr>
                <w:sz w:val="24"/>
                <w:szCs w:val="24"/>
              </w:rPr>
              <w:t>№ 10</w:t>
            </w:r>
            <w:r w:rsidR="0007408A">
              <w:rPr>
                <w:sz w:val="24"/>
                <w:szCs w:val="24"/>
              </w:rPr>
              <w:t xml:space="preserve"> от «</w:t>
            </w:r>
            <w:r w:rsidR="00A54211">
              <w:rPr>
                <w:sz w:val="24"/>
                <w:szCs w:val="24"/>
              </w:rPr>
              <w:t>20</w:t>
            </w:r>
            <w:r w:rsidR="00497B9E" w:rsidRPr="00497B9E">
              <w:rPr>
                <w:sz w:val="24"/>
                <w:szCs w:val="24"/>
              </w:rPr>
              <w:t xml:space="preserve">» </w:t>
            </w:r>
            <w:r w:rsidR="00A54211">
              <w:rPr>
                <w:sz w:val="24"/>
                <w:szCs w:val="24"/>
              </w:rPr>
              <w:t>июня 2018</w:t>
            </w:r>
            <w:r w:rsidR="00497B9E" w:rsidRPr="00497B9E">
              <w:rPr>
                <w:sz w:val="24"/>
                <w:szCs w:val="24"/>
              </w:rPr>
              <w:t>г.</w:t>
            </w:r>
          </w:p>
          <w:p w:rsidR="00497B9E" w:rsidRDefault="00497B9E" w:rsidP="00497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497B9E" w:rsidRPr="00497B9E" w:rsidRDefault="0007408A" w:rsidP="000740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497B9E" w:rsidRPr="00497B9E" w:rsidRDefault="0007408A" w:rsidP="000740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97B9E" w:rsidRPr="00497B9E">
              <w:rPr>
                <w:sz w:val="24"/>
                <w:szCs w:val="24"/>
              </w:rPr>
              <w:t xml:space="preserve"> </w:t>
            </w:r>
          </w:p>
          <w:p w:rsidR="00497B9E" w:rsidRPr="00497B9E" w:rsidRDefault="00497B9E" w:rsidP="0007408A">
            <w:pPr>
              <w:jc w:val="right"/>
              <w:rPr>
                <w:sz w:val="24"/>
                <w:szCs w:val="24"/>
              </w:rPr>
            </w:pPr>
            <w:r w:rsidRPr="00497B9E">
              <w:rPr>
                <w:sz w:val="24"/>
                <w:szCs w:val="24"/>
              </w:rPr>
              <w:t>СПБ ГБ ПОУ «</w:t>
            </w:r>
            <w:proofErr w:type="spellStart"/>
            <w:r w:rsidRPr="00497B9E">
              <w:rPr>
                <w:sz w:val="24"/>
                <w:szCs w:val="24"/>
              </w:rPr>
              <w:t>Малоохтинский</w:t>
            </w:r>
            <w:proofErr w:type="spellEnd"/>
            <w:r w:rsidRPr="00497B9E">
              <w:rPr>
                <w:sz w:val="24"/>
                <w:szCs w:val="24"/>
              </w:rPr>
              <w:t xml:space="preserve"> колледж»</w:t>
            </w:r>
          </w:p>
          <w:p w:rsidR="00497B9E" w:rsidRDefault="00870631" w:rsidP="0007408A">
            <w:pPr>
              <w:jc w:val="right"/>
              <w:rPr>
                <w:sz w:val="24"/>
                <w:szCs w:val="24"/>
              </w:rPr>
            </w:pPr>
            <w:r w:rsidRPr="0087063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2548F73" wp14:editId="31102AB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3028950" cy="1914525"/>
                  <wp:effectExtent l="0" t="0" r="0" b="9525"/>
                  <wp:wrapNone/>
                  <wp:docPr id="1" name="Рисунок 1" descr="F:\ПЕЧАТИ\Untitled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ЕЧАТИ\Untitled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631" w:rsidRDefault="00870631" w:rsidP="0007408A">
            <w:pPr>
              <w:jc w:val="right"/>
              <w:rPr>
                <w:sz w:val="24"/>
                <w:szCs w:val="24"/>
              </w:rPr>
            </w:pPr>
          </w:p>
          <w:p w:rsidR="00870631" w:rsidRDefault="00870631" w:rsidP="0007408A">
            <w:pPr>
              <w:jc w:val="right"/>
              <w:rPr>
                <w:sz w:val="24"/>
                <w:szCs w:val="24"/>
              </w:rPr>
            </w:pPr>
          </w:p>
          <w:p w:rsidR="00870631" w:rsidRDefault="00870631" w:rsidP="0007408A">
            <w:pPr>
              <w:jc w:val="right"/>
              <w:rPr>
                <w:sz w:val="24"/>
                <w:szCs w:val="24"/>
              </w:rPr>
            </w:pPr>
          </w:p>
          <w:p w:rsidR="00870631" w:rsidRDefault="00870631" w:rsidP="0007408A">
            <w:pPr>
              <w:jc w:val="right"/>
              <w:rPr>
                <w:sz w:val="24"/>
                <w:szCs w:val="24"/>
              </w:rPr>
            </w:pPr>
          </w:p>
          <w:p w:rsidR="00870631" w:rsidRPr="00C51A3A" w:rsidRDefault="00870631" w:rsidP="0007408A">
            <w:pPr>
              <w:jc w:val="right"/>
              <w:rPr>
                <w:sz w:val="24"/>
                <w:szCs w:val="24"/>
              </w:rPr>
            </w:pPr>
          </w:p>
          <w:p w:rsidR="00497B9E" w:rsidRDefault="003D6B3A" w:rsidP="000740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 2018 г</w:t>
            </w:r>
          </w:p>
        </w:tc>
      </w:tr>
    </w:tbl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  <w:bookmarkStart w:id="0" w:name="_GoBack"/>
      <w:bookmarkEnd w:id="0"/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sz w:val="24"/>
          <w:szCs w:val="24"/>
        </w:rPr>
      </w:pPr>
    </w:p>
    <w:p w:rsidR="001A737C" w:rsidRPr="00C51A3A" w:rsidRDefault="001A737C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>ОТЧЕТ</w:t>
      </w: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1A737C" w:rsidRPr="00C51A3A" w:rsidRDefault="00E3150B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>о</w:t>
      </w:r>
      <w:r w:rsidR="00B12D87">
        <w:rPr>
          <w:b/>
          <w:sz w:val="24"/>
          <w:szCs w:val="24"/>
        </w:rPr>
        <w:t xml:space="preserve"> методической работе за 2017-2018</w:t>
      </w:r>
      <w:r w:rsidR="001A737C" w:rsidRPr="00C51A3A">
        <w:rPr>
          <w:b/>
          <w:sz w:val="24"/>
          <w:szCs w:val="24"/>
        </w:rPr>
        <w:t xml:space="preserve"> </w:t>
      </w:r>
      <w:r w:rsidR="00B12D87">
        <w:rPr>
          <w:b/>
          <w:sz w:val="24"/>
          <w:szCs w:val="24"/>
        </w:rPr>
        <w:t xml:space="preserve">учебный </w:t>
      </w:r>
      <w:r w:rsidR="001A737C" w:rsidRPr="00C51A3A">
        <w:rPr>
          <w:b/>
          <w:sz w:val="24"/>
          <w:szCs w:val="24"/>
        </w:rPr>
        <w:t>год</w:t>
      </w:r>
    </w:p>
    <w:p w:rsidR="00C30BD5" w:rsidRPr="00C51A3A" w:rsidRDefault="00C30BD5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>Санкт-Петербургского</w:t>
      </w:r>
      <w:r w:rsidR="00E3150B" w:rsidRPr="00C51A3A">
        <w:rPr>
          <w:b/>
          <w:sz w:val="24"/>
          <w:szCs w:val="24"/>
        </w:rPr>
        <w:t xml:space="preserve"> государственного бюджетного </w:t>
      </w:r>
    </w:p>
    <w:p w:rsidR="00E3150B" w:rsidRPr="00C51A3A" w:rsidRDefault="00E3150B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>профессионального образовательного учреждения</w:t>
      </w:r>
    </w:p>
    <w:p w:rsidR="00E3150B" w:rsidRPr="00C51A3A" w:rsidRDefault="00E3150B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 xml:space="preserve"> «</w:t>
      </w:r>
      <w:proofErr w:type="spellStart"/>
      <w:r w:rsidRPr="00C51A3A">
        <w:rPr>
          <w:b/>
          <w:sz w:val="24"/>
          <w:szCs w:val="24"/>
        </w:rPr>
        <w:t>Малоохтинский</w:t>
      </w:r>
      <w:proofErr w:type="spellEnd"/>
      <w:r w:rsidRPr="00C51A3A">
        <w:rPr>
          <w:b/>
          <w:sz w:val="24"/>
          <w:szCs w:val="24"/>
        </w:rPr>
        <w:t xml:space="preserve"> колледж»</w:t>
      </w: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Default="00DD7994" w:rsidP="001A737C">
      <w:pPr>
        <w:jc w:val="center"/>
        <w:rPr>
          <w:b/>
          <w:sz w:val="24"/>
          <w:szCs w:val="24"/>
        </w:rPr>
      </w:pPr>
    </w:p>
    <w:p w:rsidR="00497B9E" w:rsidRDefault="00497B9E" w:rsidP="001A737C">
      <w:pPr>
        <w:jc w:val="center"/>
        <w:rPr>
          <w:b/>
          <w:sz w:val="24"/>
          <w:szCs w:val="24"/>
        </w:rPr>
      </w:pPr>
    </w:p>
    <w:p w:rsidR="00497B9E" w:rsidRDefault="00497B9E" w:rsidP="001A737C">
      <w:pPr>
        <w:jc w:val="center"/>
        <w:rPr>
          <w:b/>
          <w:sz w:val="24"/>
          <w:szCs w:val="24"/>
        </w:rPr>
      </w:pPr>
    </w:p>
    <w:p w:rsidR="00497B9E" w:rsidRPr="00C51A3A" w:rsidRDefault="00497B9E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  <w:r w:rsidRPr="00C51A3A">
        <w:rPr>
          <w:b/>
          <w:sz w:val="24"/>
          <w:szCs w:val="24"/>
        </w:rPr>
        <w:t>Санкт-Петербург</w:t>
      </w:r>
    </w:p>
    <w:p w:rsidR="00DD7994" w:rsidRPr="00C51A3A" w:rsidRDefault="00B12D87" w:rsidP="001A7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DD7994" w:rsidRPr="00C51A3A">
        <w:rPr>
          <w:b/>
          <w:sz w:val="24"/>
          <w:szCs w:val="24"/>
        </w:rPr>
        <w:t xml:space="preserve"> год</w:t>
      </w:r>
    </w:p>
    <w:p w:rsidR="00DD7994" w:rsidRPr="00C51A3A" w:rsidRDefault="00DD7994" w:rsidP="001A737C">
      <w:pPr>
        <w:jc w:val="center"/>
        <w:rPr>
          <w:b/>
          <w:sz w:val="24"/>
          <w:szCs w:val="24"/>
        </w:rPr>
      </w:pPr>
    </w:p>
    <w:p w:rsidR="00F60E50" w:rsidRDefault="00F60E50" w:rsidP="00971FF4">
      <w:pPr>
        <w:ind w:firstLine="708"/>
        <w:rPr>
          <w:b/>
          <w:sz w:val="24"/>
          <w:szCs w:val="24"/>
        </w:rPr>
        <w:sectPr w:rsidR="00F60E5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FF4" w:rsidRPr="00C51A3A" w:rsidRDefault="00971FF4" w:rsidP="00971FF4">
      <w:pPr>
        <w:ind w:firstLine="708"/>
        <w:rPr>
          <w:b/>
          <w:sz w:val="24"/>
          <w:szCs w:val="24"/>
        </w:rPr>
      </w:pPr>
    </w:p>
    <w:p w:rsidR="00971FF4" w:rsidRPr="00C51A3A" w:rsidRDefault="00971FF4" w:rsidP="00971FF4">
      <w:pPr>
        <w:ind w:firstLine="708"/>
        <w:rPr>
          <w:b/>
          <w:sz w:val="24"/>
          <w:szCs w:val="24"/>
        </w:rPr>
      </w:pPr>
    </w:p>
    <w:p w:rsidR="00726274" w:rsidRDefault="00C52604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A3A" w:rsidRPr="00C51A3A">
        <w:rPr>
          <w:sz w:val="24"/>
          <w:szCs w:val="24"/>
        </w:rPr>
        <w:t>Методическая работа – одно из напр</w:t>
      </w:r>
      <w:r w:rsidR="00DE3EF9">
        <w:rPr>
          <w:sz w:val="24"/>
          <w:szCs w:val="24"/>
        </w:rPr>
        <w:t xml:space="preserve">авлений деятельности коллектива, </w:t>
      </w:r>
      <w:r w:rsidR="00C51A3A" w:rsidRPr="00C51A3A">
        <w:rPr>
          <w:sz w:val="24"/>
          <w:szCs w:val="24"/>
        </w:rPr>
        <w:t xml:space="preserve">обеспечивающее качественную подготовку специалистов.  Работа преподавателей колледжа в </w:t>
      </w:r>
      <w:r w:rsidR="00726274">
        <w:rPr>
          <w:sz w:val="24"/>
          <w:szCs w:val="24"/>
        </w:rPr>
        <w:t>2017-2018</w:t>
      </w:r>
      <w:r w:rsidR="00C51A3A" w:rsidRPr="00C51A3A">
        <w:rPr>
          <w:sz w:val="24"/>
          <w:szCs w:val="24"/>
        </w:rPr>
        <w:t xml:space="preserve"> учебном году была направлена на</w:t>
      </w:r>
      <w:r w:rsidR="00726274">
        <w:rPr>
          <w:sz w:val="24"/>
          <w:szCs w:val="24"/>
        </w:rPr>
        <w:t xml:space="preserve"> решение следующих задач</w:t>
      </w:r>
      <w:r w:rsidR="00C51A3A" w:rsidRPr="00C51A3A">
        <w:rPr>
          <w:sz w:val="24"/>
          <w:szCs w:val="24"/>
        </w:rPr>
        <w:t xml:space="preserve">: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ind w:firstLine="573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>- разработка и обновление локальных актов, приказов, положений, поддерживающих инновационные процессы сопровождения методической деятельности;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ind w:firstLine="573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обновление и совершенствование программ подготовки специалистов среднего звена и программ подготовки квалифицированных рабочих и служащих в соответствии с ФГОС СПО и с учётом соответствующих профессиональных стандартов;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ind w:firstLine="573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совершенствование работы по реализации комплексного методического и технологического обеспечения образовательного процесса согласно ФГОС СПО и профессиональным стандартам;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ind w:firstLine="573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>-организация работы педагогического коллектива по единой методической теме: Модернизация содержания образовательного процесса в колледже в соответствии с требованиями ФГОС СПО-4, ФГОС СПО ТОП – 5, профессиональных стандартов и работодателей как условие подготовки компетентного, конкурентоспособного специалиста»; -      активизация внедрения современных моделей обучения;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</w:t>
      </w:r>
      <w:r w:rsidR="00B12D87">
        <w:rPr>
          <w:rFonts w:cs="Calibri"/>
          <w:sz w:val="24"/>
          <w:szCs w:val="24"/>
          <w:lang w:eastAsia="ar-SA"/>
        </w:rPr>
        <w:t xml:space="preserve">- развитие </w:t>
      </w:r>
      <w:r w:rsidR="00F60E50">
        <w:rPr>
          <w:rFonts w:cs="Calibri"/>
          <w:sz w:val="24"/>
          <w:szCs w:val="24"/>
          <w:lang w:eastAsia="ar-SA"/>
        </w:rPr>
        <w:t xml:space="preserve">межрегионального </w:t>
      </w:r>
      <w:r w:rsidR="00F60E50" w:rsidRPr="00726274">
        <w:rPr>
          <w:rFonts w:cs="Calibri"/>
          <w:sz w:val="24"/>
          <w:szCs w:val="24"/>
          <w:lang w:eastAsia="ar-SA"/>
        </w:rPr>
        <w:t>сотрудничества</w:t>
      </w:r>
      <w:r w:rsidRPr="00726274">
        <w:rPr>
          <w:rFonts w:cs="Calibri"/>
          <w:sz w:val="24"/>
          <w:szCs w:val="24"/>
          <w:lang w:eastAsia="ar-SA"/>
        </w:rPr>
        <w:t>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подготовка к проведению процедуры лицензирования колледжа по ТОП-50;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актуализация учебно- методического комплексного обеспечения образовательного процесса в соответствии с ФГОС и профессиональными стандартами;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- обеспечение профессиональной готовности педагогических работников к реализации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через создание системы непрерывного профессионального развития;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- создание условий, обеспечивающих развитие у педагога трудовых функций (профессиональных компетенций) в соответствии с требованиями профессионального стандарта педагога и соответствующих профессиональных стандартов;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- создание условий, обеспечивающих субъектную позицию каждого педагогического работника в повышении квалификации, предполагающую рефлексивный самоанализ деятельности, освоение способов самообразования и саморазвития;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совершенствование форм повышения квалификации инженерно-педагогических работников, профессионально-педагогического мастерства педагогов;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- оказание педагогам адресной методической помощи в процессе реализации ФГОС нового поколения и введения профессионального стандарта «Педагог профессионального обучения, профессионального образования и дополнительного профессионального»;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lastRenderedPageBreak/>
        <w:t>- оптимизация системы информационного обеспечения деятельности научно-методической службы и других структурных подразделений Колледжа;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систематическое, всестороннее изучение и анализ педагогической деятельности педагогов колледжа; выявление, обобщение и распространение передового педагогического опыта;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обеспечение информационно-методической поддержки преподавателям и мастерам п/о по вопросам подготовки к аттестации на соответствие, первой и высшей квалификационной категории; 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>- активизация научно-исследовательской работы преподавателей по приоритетным направлениям СПО;</w:t>
      </w:r>
    </w:p>
    <w:p w:rsidR="00726274" w:rsidRPr="00726274" w:rsidRDefault="00726274" w:rsidP="00F60E50">
      <w:pPr>
        <w:widowControl/>
        <w:suppressAutoHyphens/>
        <w:autoSpaceDE/>
        <w:autoSpaceDN/>
        <w:adjustRightInd/>
        <w:spacing w:before="280"/>
        <w:rPr>
          <w:rFonts w:cs="Calibri"/>
          <w:sz w:val="24"/>
          <w:szCs w:val="24"/>
          <w:lang w:eastAsia="ar-SA"/>
        </w:rPr>
      </w:pPr>
      <w:r w:rsidRPr="00726274">
        <w:rPr>
          <w:rFonts w:cs="Calibri"/>
          <w:sz w:val="24"/>
          <w:szCs w:val="24"/>
          <w:lang w:eastAsia="ar-SA"/>
        </w:rPr>
        <w:t xml:space="preserve"> - развитие олимпиадного движения в колледже;</w:t>
      </w:r>
    </w:p>
    <w:p w:rsidR="00901B8B" w:rsidRDefault="00901B8B" w:rsidP="00DF0897">
      <w:pPr>
        <w:pStyle w:val="1"/>
      </w:pPr>
      <w:r w:rsidRPr="00901B8B">
        <w:t>4.        Создание условий для развития и совершенствования личности студентов</w:t>
      </w:r>
      <w:r w:rsidRPr="00FB7384">
        <w:t xml:space="preserve"> </w:t>
      </w:r>
    </w:p>
    <w:p w:rsidR="00B12D87" w:rsidRPr="00B12D87" w:rsidRDefault="00C52604" w:rsidP="00B12D87">
      <w:pPr>
        <w:pStyle w:val="ad"/>
        <w:ind w:firstLine="573"/>
        <w:rPr>
          <w:rFonts w:cs="Calibri"/>
          <w:b/>
          <w:bCs/>
          <w:i/>
          <w:lang w:eastAsia="ar-SA"/>
        </w:rPr>
      </w:pPr>
      <w:r>
        <w:t xml:space="preserve">     </w:t>
      </w:r>
      <w:r w:rsidR="00B12D87">
        <w:t>В 2017-2018</w:t>
      </w:r>
      <w:r w:rsidR="00FB7384" w:rsidRPr="00FB7384">
        <w:t xml:space="preserve"> учебном году колледж работал по методической теме</w:t>
      </w:r>
      <w:r w:rsidR="002C5CA7">
        <w:t>:</w:t>
      </w:r>
      <w:r w:rsidR="00FB7384" w:rsidRPr="00FB7384">
        <w:t xml:space="preserve"> </w:t>
      </w:r>
      <w:r w:rsidR="00B12D87" w:rsidRPr="00B12D87">
        <w:rPr>
          <w:rFonts w:cs="Calibri"/>
          <w:b/>
          <w:bCs/>
          <w:i/>
          <w:lang w:eastAsia="ar-SA"/>
        </w:rPr>
        <w:t>«Модернизация образовательного процесса в соответствии с требованиями ФГОС СПО-4, ФГОС СПО ТОП – 50, профессиональных стандартов, требований работодателей, как условие подготовки конкурентоспособного специалиста»</w:t>
      </w:r>
    </w:p>
    <w:p w:rsidR="00C51A3A" w:rsidRPr="00C51A3A" w:rsidRDefault="00C51A3A" w:rsidP="00DF0897">
      <w:pPr>
        <w:pStyle w:val="1"/>
      </w:pPr>
      <w:r w:rsidRPr="00C51A3A">
        <w:t xml:space="preserve">Основные направления деятельности: </w:t>
      </w:r>
    </w:p>
    <w:p w:rsidR="00C51A3A" w:rsidRPr="00C51A3A" w:rsidRDefault="00C51A3A" w:rsidP="004D4FEF">
      <w:pPr>
        <w:widowControl/>
        <w:numPr>
          <w:ilvl w:val="0"/>
          <w:numId w:val="4"/>
        </w:numPr>
        <w:autoSpaceDE/>
        <w:autoSpaceDN/>
        <w:adjustRightInd/>
        <w:spacing w:after="5" w:line="248" w:lineRule="auto"/>
        <w:ind w:left="567" w:right="63" w:hanging="283"/>
        <w:rPr>
          <w:sz w:val="24"/>
          <w:szCs w:val="24"/>
        </w:rPr>
      </w:pPr>
      <w:r w:rsidRPr="00C51A3A">
        <w:rPr>
          <w:sz w:val="24"/>
          <w:szCs w:val="24"/>
        </w:rPr>
        <w:t xml:space="preserve">организация работы </w:t>
      </w:r>
      <w:r w:rsidR="002C02F3">
        <w:rPr>
          <w:sz w:val="24"/>
          <w:szCs w:val="24"/>
        </w:rPr>
        <w:t>методических объединений</w:t>
      </w:r>
      <w:r w:rsidRPr="00C51A3A">
        <w:rPr>
          <w:sz w:val="24"/>
          <w:szCs w:val="24"/>
        </w:rPr>
        <w:t xml:space="preserve">; </w:t>
      </w:r>
    </w:p>
    <w:p w:rsidR="00C51A3A" w:rsidRPr="00211E60" w:rsidRDefault="00C51A3A" w:rsidP="004D4FEF">
      <w:pPr>
        <w:widowControl/>
        <w:numPr>
          <w:ilvl w:val="0"/>
          <w:numId w:val="4"/>
        </w:numPr>
        <w:autoSpaceDE/>
        <w:autoSpaceDN/>
        <w:adjustRightInd/>
        <w:spacing w:after="5" w:line="248" w:lineRule="auto"/>
        <w:ind w:left="567" w:right="63" w:hanging="283"/>
        <w:rPr>
          <w:sz w:val="24"/>
          <w:szCs w:val="24"/>
        </w:rPr>
      </w:pPr>
      <w:r w:rsidRPr="00211E60">
        <w:rPr>
          <w:sz w:val="24"/>
          <w:szCs w:val="24"/>
        </w:rPr>
        <w:t>работ</w:t>
      </w:r>
      <w:r w:rsidR="00AF4C81">
        <w:rPr>
          <w:sz w:val="24"/>
          <w:szCs w:val="24"/>
        </w:rPr>
        <w:t xml:space="preserve">а </w:t>
      </w:r>
      <w:r w:rsidR="00AF4C81">
        <w:rPr>
          <w:sz w:val="24"/>
          <w:szCs w:val="24"/>
        </w:rPr>
        <w:tab/>
        <w:t xml:space="preserve">по </w:t>
      </w:r>
      <w:r w:rsidR="00AF4C81">
        <w:rPr>
          <w:sz w:val="24"/>
          <w:szCs w:val="24"/>
        </w:rPr>
        <w:tab/>
        <w:t xml:space="preserve">повышению </w:t>
      </w:r>
      <w:r w:rsidR="00AF4C81">
        <w:rPr>
          <w:sz w:val="24"/>
          <w:szCs w:val="24"/>
        </w:rPr>
        <w:tab/>
        <w:t>квалификации п</w:t>
      </w:r>
      <w:r w:rsidRPr="00211E60">
        <w:rPr>
          <w:sz w:val="24"/>
          <w:szCs w:val="24"/>
        </w:rPr>
        <w:t xml:space="preserve">едагогических работников; </w:t>
      </w:r>
    </w:p>
    <w:p w:rsidR="00C51A3A" w:rsidRDefault="00C51A3A" w:rsidP="004D4FEF">
      <w:pPr>
        <w:widowControl/>
        <w:numPr>
          <w:ilvl w:val="0"/>
          <w:numId w:val="4"/>
        </w:numPr>
        <w:autoSpaceDE/>
        <w:autoSpaceDN/>
        <w:adjustRightInd/>
        <w:spacing w:after="5" w:line="248" w:lineRule="auto"/>
        <w:ind w:left="567" w:right="63" w:hanging="283"/>
        <w:rPr>
          <w:sz w:val="24"/>
          <w:szCs w:val="24"/>
        </w:rPr>
      </w:pPr>
      <w:r w:rsidRPr="00C51A3A">
        <w:rPr>
          <w:sz w:val="24"/>
          <w:szCs w:val="24"/>
        </w:rPr>
        <w:t xml:space="preserve">организация научно-исследовательской работы с преподавателями и </w:t>
      </w:r>
      <w:r w:rsidR="00AF4C81">
        <w:rPr>
          <w:sz w:val="24"/>
          <w:szCs w:val="24"/>
        </w:rPr>
        <w:t xml:space="preserve">         </w:t>
      </w:r>
      <w:r w:rsidRPr="00C51A3A">
        <w:rPr>
          <w:sz w:val="24"/>
          <w:szCs w:val="24"/>
        </w:rPr>
        <w:t xml:space="preserve">студентами. </w:t>
      </w:r>
    </w:p>
    <w:p w:rsidR="002C02F3" w:rsidRPr="00C51A3A" w:rsidRDefault="002C5CA7" w:rsidP="004D4FEF">
      <w:pPr>
        <w:widowControl/>
        <w:numPr>
          <w:ilvl w:val="0"/>
          <w:numId w:val="4"/>
        </w:numPr>
        <w:autoSpaceDE/>
        <w:autoSpaceDN/>
        <w:adjustRightInd/>
        <w:spacing w:after="5" w:line="248" w:lineRule="auto"/>
        <w:ind w:left="567" w:right="63" w:hanging="283"/>
        <w:rPr>
          <w:sz w:val="24"/>
          <w:szCs w:val="24"/>
        </w:rPr>
      </w:pPr>
      <w:r>
        <w:rPr>
          <w:sz w:val="24"/>
          <w:szCs w:val="24"/>
        </w:rPr>
        <w:t>Совершенствование методической базы реализуемых образовательных программ;</w:t>
      </w:r>
    </w:p>
    <w:p w:rsidR="00B80AFE" w:rsidRPr="001C18D1" w:rsidRDefault="00C52604" w:rsidP="00B80AF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1A3A" w:rsidRPr="00C51A3A">
        <w:rPr>
          <w:sz w:val="24"/>
          <w:szCs w:val="24"/>
        </w:rPr>
        <w:t xml:space="preserve">В истекшем учебном году в колледже действовали </w:t>
      </w:r>
      <w:r w:rsidR="002C02F3">
        <w:rPr>
          <w:sz w:val="24"/>
          <w:szCs w:val="24"/>
        </w:rPr>
        <w:t>7 методических объединений</w:t>
      </w:r>
      <w:r w:rsidR="00B80AFE">
        <w:rPr>
          <w:sz w:val="24"/>
          <w:szCs w:val="24"/>
        </w:rPr>
        <w:t>,</w:t>
      </w:r>
      <w:r w:rsidR="00A11586">
        <w:rPr>
          <w:sz w:val="24"/>
          <w:szCs w:val="24"/>
        </w:rPr>
        <w:t xml:space="preserve"> </w:t>
      </w:r>
      <w:r w:rsidR="001C18D1">
        <w:rPr>
          <w:sz w:val="24"/>
          <w:szCs w:val="24"/>
        </w:rPr>
        <w:t>составы которых утверждены</w:t>
      </w:r>
      <w:r w:rsidR="00B80AFE">
        <w:rPr>
          <w:sz w:val="24"/>
          <w:szCs w:val="24"/>
        </w:rPr>
        <w:t xml:space="preserve"> </w:t>
      </w:r>
      <w:r w:rsidR="002C5CA7">
        <w:rPr>
          <w:sz w:val="24"/>
          <w:szCs w:val="24"/>
        </w:rPr>
        <w:t xml:space="preserve"> </w:t>
      </w:r>
      <w:r w:rsidR="00B80AFE" w:rsidRPr="001C18D1">
        <w:rPr>
          <w:sz w:val="24"/>
          <w:szCs w:val="24"/>
        </w:rPr>
        <w:t xml:space="preserve"> приказом директора колледжа № </w:t>
      </w:r>
      <w:r w:rsidR="00B12D87">
        <w:rPr>
          <w:sz w:val="24"/>
          <w:szCs w:val="24"/>
        </w:rPr>
        <w:t>171от «30</w:t>
      </w:r>
      <w:r w:rsidR="00B80AFE" w:rsidRPr="001C18D1">
        <w:rPr>
          <w:sz w:val="24"/>
          <w:szCs w:val="24"/>
        </w:rPr>
        <w:t>» 09 201</w:t>
      </w:r>
      <w:r w:rsidR="00B12D87">
        <w:rPr>
          <w:sz w:val="24"/>
          <w:szCs w:val="24"/>
        </w:rPr>
        <w:t>7</w:t>
      </w:r>
      <w:r w:rsidR="00B80AFE" w:rsidRPr="001C18D1">
        <w:rPr>
          <w:sz w:val="24"/>
          <w:szCs w:val="24"/>
        </w:rPr>
        <w:t xml:space="preserve"> г</w:t>
      </w:r>
      <w:r w:rsidR="001C18D1">
        <w:rPr>
          <w:sz w:val="24"/>
          <w:szCs w:val="24"/>
        </w:rPr>
        <w:t>ода</w:t>
      </w:r>
      <w:r w:rsidR="00B80AFE" w:rsidRPr="001C18D1">
        <w:rPr>
          <w:sz w:val="24"/>
          <w:szCs w:val="24"/>
        </w:rPr>
        <w:t>.</w:t>
      </w:r>
    </w:p>
    <w:p w:rsidR="00B80AFE" w:rsidRPr="001C18D1" w:rsidRDefault="00B80AFE" w:rsidP="00B80AFE">
      <w:pPr>
        <w:rPr>
          <w:sz w:val="24"/>
          <w:szCs w:val="24"/>
        </w:rPr>
      </w:pPr>
      <w:r w:rsidRPr="001C18D1">
        <w:rPr>
          <w:sz w:val="24"/>
          <w:szCs w:val="24"/>
        </w:rPr>
        <w:t xml:space="preserve">В своей работе </w:t>
      </w:r>
      <w:r w:rsidR="00A11586" w:rsidRPr="001C18D1">
        <w:rPr>
          <w:sz w:val="24"/>
          <w:szCs w:val="24"/>
        </w:rPr>
        <w:t xml:space="preserve">МО </w:t>
      </w:r>
      <w:r w:rsidRPr="001C18D1">
        <w:rPr>
          <w:sz w:val="24"/>
          <w:szCs w:val="24"/>
        </w:rPr>
        <w:t>руководствуются:</w:t>
      </w:r>
    </w:p>
    <w:p w:rsidR="00B80AFE" w:rsidRPr="00A11586" w:rsidRDefault="00B80AFE" w:rsidP="004D4FEF">
      <w:pPr>
        <w:pStyle w:val="a"/>
        <w:numPr>
          <w:ilvl w:val="0"/>
          <w:numId w:val="17"/>
        </w:numPr>
        <w:ind w:left="567" w:hanging="283"/>
        <w:jc w:val="both"/>
        <w:rPr>
          <w:sz w:val="24"/>
          <w:szCs w:val="24"/>
        </w:rPr>
      </w:pPr>
      <w:r w:rsidRPr="00A11586">
        <w:rPr>
          <w:sz w:val="24"/>
          <w:szCs w:val="24"/>
        </w:rPr>
        <w:t>- Законом РФ «Об образовании»;</w:t>
      </w:r>
    </w:p>
    <w:p w:rsidR="00B80AFE" w:rsidRDefault="00B80AFE" w:rsidP="004D4FEF">
      <w:pPr>
        <w:pStyle w:val="a"/>
        <w:numPr>
          <w:ilvl w:val="0"/>
          <w:numId w:val="17"/>
        </w:numPr>
        <w:ind w:left="567" w:hanging="283"/>
        <w:jc w:val="both"/>
        <w:rPr>
          <w:sz w:val="24"/>
          <w:szCs w:val="24"/>
        </w:rPr>
      </w:pPr>
      <w:r w:rsidRPr="00A11586">
        <w:rPr>
          <w:sz w:val="24"/>
          <w:szCs w:val="24"/>
        </w:rPr>
        <w:t>- Уставом образовательного учреждения;</w:t>
      </w:r>
    </w:p>
    <w:p w:rsidR="00B80AFE" w:rsidRPr="004D4FEF" w:rsidRDefault="002C5CA7" w:rsidP="004D4FEF">
      <w:pPr>
        <w:pStyle w:val="a"/>
        <w:numPr>
          <w:ilvl w:val="0"/>
          <w:numId w:val="17"/>
        </w:numPr>
        <w:ind w:left="567" w:hanging="283"/>
        <w:rPr>
          <w:sz w:val="24"/>
          <w:szCs w:val="24"/>
        </w:rPr>
      </w:pPr>
      <w:r w:rsidRPr="004D4FEF">
        <w:rPr>
          <w:sz w:val="24"/>
          <w:szCs w:val="24"/>
        </w:rPr>
        <w:t>-</w:t>
      </w:r>
      <w:r w:rsidRPr="002C5CA7">
        <w:t xml:space="preserve"> </w:t>
      </w:r>
      <w:r w:rsidRPr="004D4FEF">
        <w:rPr>
          <w:sz w:val="24"/>
          <w:szCs w:val="24"/>
        </w:rPr>
        <w:t xml:space="preserve">ПРИКАЗ </w:t>
      </w:r>
      <w:r w:rsidR="004D4FEF" w:rsidRPr="004D4FEF">
        <w:rPr>
          <w:sz w:val="24"/>
          <w:szCs w:val="24"/>
        </w:rPr>
        <w:t>Министерства образования и науки РФ</w:t>
      </w:r>
      <w:r w:rsidR="004E53C5">
        <w:rPr>
          <w:sz w:val="24"/>
          <w:szCs w:val="24"/>
        </w:rPr>
        <w:t xml:space="preserve"> </w:t>
      </w:r>
      <w:r w:rsidRPr="004D4FEF">
        <w:rPr>
          <w:sz w:val="24"/>
          <w:szCs w:val="24"/>
        </w:rPr>
        <w:t xml:space="preserve">от 14 июня 2013 г. N 464 </w:t>
      </w:r>
      <w:r w:rsidR="004D4FEF" w:rsidRPr="004D4FEF">
        <w:rPr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4D4FEF">
        <w:rPr>
          <w:sz w:val="24"/>
          <w:szCs w:val="24"/>
        </w:rPr>
        <w:t>;</w:t>
      </w:r>
    </w:p>
    <w:p w:rsidR="001C18D1" w:rsidRDefault="00A11586" w:rsidP="004D4FEF">
      <w:pPr>
        <w:pStyle w:val="a"/>
        <w:numPr>
          <w:ilvl w:val="0"/>
          <w:numId w:val="17"/>
        </w:numPr>
        <w:ind w:left="567" w:hanging="283"/>
        <w:jc w:val="both"/>
        <w:rPr>
          <w:sz w:val="24"/>
          <w:szCs w:val="24"/>
        </w:rPr>
      </w:pPr>
      <w:r w:rsidRPr="00A11586">
        <w:rPr>
          <w:sz w:val="24"/>
          <w:szCs w:val="24"/>
        </w:rPr>
        <w:t>-</w:t>
      </w:r>
      <w:r w:rsidR="00B80AFE" w:rsidRPr="00A11586">
        <w:rPr>
          <w:sz w:val="24"/>
          <w:szCs w:val="24"/>
        </w:rPr>
        <w:t xml:space="preserve"> Локальным актом № 31 «ПОЛОЖЕНИЕ о методической </w:t>
      </w:r>
      <w:r w:rsidR="005E57E4">
        <w:rPr>
          <w:sz w:val="24"/>
          <w:szCs w:val="24"/>
        </w:rPr>
        <w:t>объединении</w:t>
      </w:r>
      <w:r w:rsidR="00B80AFE" w:rsidRPr="00A11586">
        <w:rPr>
          <w:sz w:val="24"/>
          <w:szCs w:val="24"/>
        </w:rPr>
        <w:t xml:space="preserve"> в Санкт-Петербургском государственном бюджетном профессиональном образовательном учреждении «</w:t>
      </w:r>
      <w:proofErr w:type="spellStart"/>
      <w:r w:rsidR="00B80AFE" w:rsidRPr="00A11586">
        <w:rPr>
          <w:sz w:val="24"/>
          <w:szCs w:val="24"/>
        </w:rPr>
        <w:t>Малоохтинский</w:t>
      </w:r>
      <w:proofErr w:type="spellEnd"/>
      <w:r w:rsidR="00B80AFE" w:rsidRPr="00A11586">
        <w:rPr>
          <w:sz w:val="24"/>
          <w:szCs w:val="24"/>
        </w:rPr>
        <w:t xml:space="preserve"> колледж»</w:t>
      </w:r>
      <w:r w:rsidR="00B0085F">
        <w:rPr>
          <w:sz w:val="24"/>
          <w:szCs w:val="24"/>
        </w:rPr>
        <w:t>;</w:t>
      </w:r>
    </w:p>
    <w:p w:rsidR="004D4FEF" w:rsidRDefault="004D4FEF" w:rsidP="004D4FEF">
      <w:pPr>
        <w:pStyle w:val="a"/>
        <w:numPr>
          <w:ilvl w:val="0"/>
          <w:numId w:val="17"/>
        </w:numPr>
        <w:ind w:left="567" w:hanging="283"/>
        <w:jc w:val="both"/>
        <w:rPr>
          <w:sz w:val="24"/>
          <w:szCs w:val="24"/>
        </w:rPr>
      </w:pPr>
      <w:r w:rsidRPr="004D4FEF">
        <w:rPr>
          <w:sz w:val="24"/>
          <w:szCs w:val="24"/>
        </w:rPr>
        <w:t>- Основным</w:t>
      </w:r>
      <w:r>
        <w:rPr>
          <w:sz w:val="24"/>
          <w:szCs w:val="24"/>
        </w:rPr>
        <w:t>и профессиональными образовательными программами;</w:t>
      </w:r>
    </w:p>
    <w:p w:rsidR="001C18D1" w:rsidRPr="00A11586" w:rsidRDefault="001C18D1" w:rsidP="004D4FEF">
      <w:pPr>
        <w:pStyle w:val="a"/>
        <w:numPr>
          <w:ilvl w:val="0"/>
          <w:numId w:val="17"/>
        </w:numPr>
        <w:ind w:left="567" w:hanging="283"/>
        <w:jc w:val="both"/>
        <w:rPr>
          <w:sz w:val="24"/>
          <w:szCs w:val="24"/>
        </w:rPr>
      </w:pPr>
      <w:r w:rsidRPr="00A11586">
        <w:rPr>
          <w:sz w:val="24"/>
          <w:szCs w:val="24"/>
        </w:rPr>
        <w:t>- Иными локальными нормативными актами образовательного учреждения.</w:t>
      </w:r>
    </w:p>
    <w:p w:rsidR="00B80AFE" w:rsidRPr="00A11586" w:rsidRDefault="00B80AFE" w:rsidP="00A1158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C51A3A" w:rsidRPr="00C51A3A" w:rsidRDefault="002C02F3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Каждое объединение работало в </w:t>
      </w:r>
      <w:r w:rsidR="00C52604"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 xml:space="preserve"> соответствии с поставленными целями и задачами. Все</w:t>
      </w:r>
      <w:r w:rsidR="00C52604"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 xml:space="preserve"> </w:t>
      </w:r>
      <w:r w:rsidR="00C52604">
        <w:rPr>
          <w:sz w:val="24"/>
          <w:szCs w:val="24"/>
        </w:rPr>
        <w:t xml:space="preserve"> МО</w:t>
      </w:r>
      <w:r w:rsidR="00C51A3A" w:rsidRPr="00C51A3A">
        <w:rPr>
          <w:sz w:val="24"/>
          <w:szCs w:val="24"/>
        </w:rPr>
        <w:t xml:space="preserve"> выполнили запланированную на учебный год работу. </w:t>
      </w:r>
    </w:p>
    <w:p w:rsidR="00AD1F53" w:rsidRDefault="00C52604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1A3A" w:rsidRPr="00C51A3A">
        <w:rPr>
          <w:sz w:val="24"/>
          <w:szCs w:val="24"/>
        </w:rPr>
        <w:t xml:space="preserve">Работа методической службы в анализируемом учебном году осуществлялась в разных формах: </w:t>
      </w:r>
    </w:p>
    <w:p w:rsidR="00AD1F53" w:rsidRDefault="00AD1F53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1A3A" w:rsidRPr="00C51A3A">
        <w:rPr>
          <w:sz w:val="24"/>
          <w:szCs w:val="24"/>
        </w:rPr>
        <w:t xml:space="preserve">методические советы, </w:t>
      </w:r>
    </w:p>
    <w:p w:rsidR="00AD1F53" w:rsidRDefault="00AD1F53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1A3A" w:rsidRPr="00C51A3A">
        <w:rPr>
          <w:sz w:val="24"/>
          <w:szCs w:val="24"/>
        </w:rPr>
        <w:t>конкурсы,</w:t>
      </w:r>
      <w:r w:rsidR="00DB524B">
        <w:rPr>
          <w:sz w:val="24"/>
          <w:szCs w:val="24"/>
        </w:rPr>
        <w:t xml:space="preserve"> </w:t>
      </w:r>
    </w:p>
    <w:p w:rsidR="00AD1F53" w:rsidRDefault="00AD1F53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524B">
        <w:rPr>
          <w:sz w:val="24"/>
          <w:szCs w:val="24"/>
        </w:rPr>
        <w:t>олимпиады,</w:t>
      </w:r>
    </w:p>
    <w:p w:rsidR="00AD1F53" w:rsidRDefault="00AD1F53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D4FEF">
        <w:rPr>
          <w:sz w:val="24"/>
          <w:szCs w:val="24"/>
        </w:rPr>
        <w:t>семинары, мастер-классы;</w:t>
      </w:r>
    </w:p>
    <w:p w:rsidR="002F584D" w:rsidRPr="00C51A3A" w:rsidRDefault="00AD1F53" w:rsidP="00F60E50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>-</w:t>
      </w:r>
      <w:r w:rsidR="00DB524B"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 xml:space="preserve">индивидуальные консультации. </w:t>
      </w:r>
    </w:p>
    <w:p w:rsidR="002F584D" w:rsidRPr="005E57E4" w:rsidRDefault="00B20E8A" w:rsidP="0068340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A1B85">
        <w:rPr>
          <w:sz w:val="24"/>
          <w:szCs w:val="24"/>
        </w:rPr>
        <w:t xml:space="preserve">  </w:t>
      </w:r>
      <w:r w:rsidR="00C51A3A" w:rsidRPr="00C51A3A">
        <w:rPr>
          <w:sz w:val="24"/>
          <w:szCs w:val="24"/>
        </w:rPr>
        <w:t xml:space="preserve">Реализацию задач курировал </w:t>
      </w:r>
      <w:r w:rsidR="00B0085F">
        <w:rPr>
          <w:sz w:val="24"/>
          <w:szCs w:val="24"/>
        </w:rPr>
        <w:t>М</w:t>
      </w:r>
      <w:r w:rsidR="00C51A3A" w:rsidRPr="00C51A3A">
        <w:rPr>
          <w:sz w:val="24"/>
          <w:szCs w:val="24"/>
        </w:rPr>
        <w:t xml:space="preserve">етодический </w:t>
      </w:r>
      <w:r w:rsidR="00B0085F">
        <w:rPr>
          <w:sz w:val="24"/>
          <w:szCs w:val="24"/>
        </w:rPr>
        <w:t>С</w:t>
      </w:r>
      <w:r w:rsidR="00C51A3A" w:rsidRPr="00C51A3A">
        <w:rPr>
          <w:sz w:val="24"/>
          <w:szCs w:val="24"/>
        </w:rPr>
        <w:t xml:space="preserve">овет колледжа. </w:t>
      </w:r>
      <w:r w:rsidR="004E53C5">
        <w:rPr>
          <w:sz w:val="24"/>
          <w:szCs w:val="24"/>
        </w:rPr>
        <w:t>В 2017-2018</w:t>
      </w:r>
      <w:r>
        <w:rPr>
          <w:sz w:val="24"/>
          <w:szCs w:val="24"/>
        </w:rPr>
        <w:t xml:space="preserve"> учебном </w:t>
      </w:r>
      <w:r w:rsidR="004E53C5">
        <w:rPr>
          <w:sz w:val="24"/>
          <w:szCs w:val="24"/>
        </w:rPr>
        <w:t>году Методический совет провел 10</w:t>
      </w:r>
      <w:r>
        <w:rPr>
          <w:sz w:val="24"/>
          <w:szCs w:val="24"/>
        </w:rPr>
        <w:t xml:space="preserve"> </w:t>
      </w:r>
      <w:r w:rsidR="005E57E4">
        <w:rPr>
          <w:sz w:val="24"/>
          <w:szCs w:val="24"/>
        </w:rPr>
        <w:t>заседаний</w:t>
      </w:r>
      <w:r w:rsidR="004B63EF">
        <w:rPr>
          <w:sz w:val="24"/>
          <w:szCs w:val="24"/>
        </w:rPr>
        <w:t>, которые</w:t>
      </w:r>
      <w:r w:rsidR="00C51A3A" w:rsidRPr="00C51A3A">
        <w:rPr>
          <w:sz w:val="24"/>
          <w:szCs w:val="24"/>
        </w:rPr>
        <w:t xml:space="preserve"> были посвящены планированию методической работы колледжа в целом, работы </w:t>
      </w:r>
      <w:r w:rsidR="00E46EDD">
        <w:rPr>
          <w:sz w:val="24"/>
          <w:szCs w:val="24"/>
        </w:rPr>
        <w:t>методических объединений</w:t>
      </w:r>
      <w:r w:rsidR="00C51A3A" w:rsidRPr="00C51A3A">
        <w:rPr>
          <w:sz w:val="24"/>
          <w:szCs w:val="24"/>
        </w:rPr>
        <w:t xml:space="preserve"> и других подразделений колледжа</w:t>
      </w:r>
      <w:r w:rsidR="007B58C7">
        <w:rPr>
          <w:sz w:val="24"/>
          <w:szCs w:val="24"/>
        </w:rPr>
        <w:t xml:space="preserve">, </w:t>
      </w:r>
      <w:r w:rsidR="00B450CB" w:rsidRPr="00EE305E">
        <w:rPr>
          <w:sz w:val="24"/>
          <w:szCs w:val="24"/>
        </w:rPr>
        <w:t xml:space="preserve">вопросам о ходе  </w:t>
      </w:r>
      <w:r w:rsidR="002F584D" w:rsidRPr="00EE305E">
        <w:rPr>
          <w:sz w:val="24"/>
          <w:szCs w:val="24"/>
        </w:rPr>
        <w:t xml:space="preserve"> подготовк</w:t>
      </w:r>
      <w:r w:rsidR="00B450CB" w:rsidRPr="00EE305E">
        <w:rPr>
          <w:sz w:val="24"/>
          <w:szCs w:val="24"/>
        </w:rPr>
        <w:t>и ОУ</w:t>
      </w:r>
      <w:r w:rsidR="002F584D" w:rsidRPr="00EE305E">
        <w:rPr>
          <w:sz w:val="24"/>
          <w:szCs w:val="24"/>
        </w:rPr>
        <w:t xml:space="preserve"> к </w:t>
      </w:r>
      <w:proofErr w:type="spellStart"/>
      <w:r w:rsidR="004E53C5">
        <w:rPr>
          <w:sz w:val="24"/>
          <w:szCs w:val="24"/>
        </w:rPr>
        <w:t>лицезированию</w:t>
      </w:r>
      <w:proofErr w:type="spellEnd"/>
      <w:r w:rsidR="004E53C5">
        <w:rPr>
          <w:sz w:val="24"/>
          <w:szCs w:val="24"/>
        </w:rPr>
        <w:t xml:space="preserve"> </w:t>
      </w:r>
      <w:r w:rsidR="002F584D" w:rsidRPr="00EE305E">
        <w:rPr>
          <w:sz w:val="24"/>
          <w:szCs w:val="24"/>
        </w:rPr>
        <w:t xml:space="preserve">образовательных программ </w:t>
      </w:r>
      <w:r w:rsidR="004E53C5">
        <w:rPr>
          <w:rFonts w:eastAsia="Calibri"/>
          <w:sz w:val="24"/>
          <w:szCs w:val="24"/>
          <w:lang w:eastAsia="en-US"/>
        </w:rPr>
        <w:t>15</w:t>
      </w:r>
      <w:r w:rsidR="00683401" w:rsidRPr="00155D88">
        <w:rPr>
          <w:rFonts w:eastAsia="Calibri"/>
          <w:sz w:val="24"/>
          <w:szCs w:val="24"/>
          <w:lang w:eastAsia="en-US"/>
        </w:rPr>
        <w:t>.0</w:t>
      </w:r>
      <w:r w:rsidR="004E53C5">
        <w:rPr>
          <w:rFonts w:eastAsia="Calibri"/>
          <w:sz w:val="24"/>
          <w:szCs w:val="24"/>
          <w:lang w:eastAsia="en-US"/>
        </w:rPr>
        <w:t>1.33</w:t>
      </w:r>
      <w:r w:rsidR="00683401" w:rsidRPr="00155D88">
        <w:rPr>
          <w:rFonts w:eastAsia="Calibri"/>
          <w:sz w:val="24"/>
          <w:szCs w:val="24"/>
          <w:lang w:eastAsia="en-US"/>
        </w:rPr>
        <w:t xml:space="preserve"> «</w:t>
      </w:r>
      <w:r w:rsidR="004E53C5">
        <w:rPr>
          <w:rFonts w:eastAsia="Calibri"/>
          <w:sz w:val="24"/>
          <w:szCs w:val="24"/>
          <w:lang w:eastAsia="en-US"/>
        </w:rPr>
        <w:t>Токарь на станках с ЧПУ</w:t>
      </w:r>
      <w:r w:rsidR="005E57E4">
        <w:rPr>
          <w:rFonts w:eastAsia="Calibri"/>
          <w:sz w:val="24"/>
          <w:szCs w:val="24"/>
          <w:lang w:eastAsia="en-US"/>
        </w:rPr>
        <w:t>»</w:t>
      </w:r>
      <w:r w:rsidR="000F7C21" w:rsidRPr="00EE305E">
        <w:rPr>
          <w:sz w:val="24"/>
          <w:szCs w:val="24"/>
        </w:rPr>
        <w:t xml:space="preserve"> о</w:t>
      </w:r>
      <w:r w:rsidR="002B21B5">
        <w:rPr>
          <w:sz w:val="24"/>
          <w:szCs w:val="24"/>
        </w:rPr>
        <w:t xml:space="preserve">б участии </w:t>
      </w:r>
      <w:r w:rsidR="00683401">
        <w:rPr>
          <w:sz w:val="24"/>
          <w:szCs w:val="24"/>
        </w:rPr>
        <w:t xml:space="preserve"> </w:t>
      </w:r>
      <w:r w:rsidR="000F7C21" w:rsidRPr="00EE305E">
        <w:rPr>
          <w:sz w:val="24"/>
          <w:szCs w:val="24"/>
        </w:rPr>
        <w:t xml:space="preserve"> </w:t>
      </w:r>
      <w:r w:rsidR="002B21B5" w:rsidRPr="00EE305E">
        <w:rPr>
          <w:sz w:val="24"/>
          <w:szCs w:val="24"/>
        </w:rPr>
        <w:t>преподавателей и студентов СПБ ГБ ПОУ «</w:t>
      </w:r>
      <w:proofErr w:type="spellStart"/>
      <w:r w:rsidR="002B21B5" w:rsidRPr="00EE305E">
        <w:rPr>
          <w:sz w:val="24"/>
          <w:szCs w:val="24"/>
        </w:rPr>
        <w:t>Малоохтинский</w:t>
      </w:r>
      <w:proofErr w:type="spellEnd"/>
      <w:r w:rsidR="002B21B5" w:rsidRPr="00EE305E">
        <w:rPr>
          <w:sz w:val="24"/>
          <w:szCs w:val="24"/>
        </w:rPr>
        <w:t xml:space="preserve"> колледж»</w:t>
      </w:r>
      <w:r w:rsidR="002B21B5">
        <w:rPr>
          <w:sz w:val="24"/>
          <w:szCs w:val="24"/>
        </w:rPr>
        <w:t xml:space="preserve"> в конкурсах,</w:t>
      </w:r>
      <w:r w:rsidR="00B7484D">
        <w:rPr>
          <w:sz w:val="24"/>
          <w:szCs w:val="24"/>
        </w:rPr>
        <w:t xml:space="preserve"> </w:t>
      </w:r>
      <w:r w:rsidR="002B21B5">
        <w:rPr>
          <w:sz w:val="24"/>
          <w:szCs w:val="24"/>
        </w:rPr>
        <w:t>олимпиадах,</w:t>
      </w:r>
      <w:r w:rsidR="00B7484D">
        <w:rPr>
          <w:sz w:val="24"/>
          <w:szCs w:val="24"/>
        </w:rPr>
        <w:t xml:space="preserve"> научно-практической конференциях</w:t>
      </w:r>
      <w:r w:rsidR="000F7C21" w:rsidRPr="00EE305E">
        <w:rPr>
          <w:sz w:val="24"/>
          <w:szCs w:val="24"/>
        </w:rPr>
        <w:t xml:space="preserve"> и др.</w:t>
      </w:r>
      <w:r w:rsidR="00B7484D">
        <w:rPr>
          <w:sz w:val="24"/>
          <w:szCs w:val="24"/>
        </w:rPr>
        <w:t xml:space="preserve"> мероприятиях  городского, регионального, всерос</w:t>
      </w:r>
      <w:r w:rsidR="007C0FDC">
        <w:rPr>
          <w:sz w:val="24"/>
          <w:szCs w:val="24"/>
        </w:rPr>
        <w:t>сийского и международного уровней</w:t>
      </w:r>
      <w:r w:rsidR="00B7484D">
        <w:rPr>
          <w:sz w:val="24"/>
          <w:szCs w:val="24"/>
        </w:rPr>
        <w:t xml:space="preserve"> и пр.</w:t>
      </w:r>
      <w:r w:rsidR="005E57E4">
        <w:rPr>
          <w:sz w:val="24"/>
          <w:szCs w:val="24"/>
        </w:rPr>
        <w:t xml:space="preserve"> Большая работа проведена по актуализации образовательных программ в соответствии с требованиями профессиональных стандартов и компетенциями </w:t>
      </w:r>
      <w:r w:rsidR="005E57E4">
        <w:rPr>
          <w:sz w:val="24"/>
          <w:szCs w:val="24"/>
          <w:lang w:val="en-US"/>
        </w:rPr>
        <w:t>WSR</w:t>
      </w:r>
      <w:r w:rsidR="005E57E4">
        <w:rPr>
          <w:sz w:val="24"/>
          <w:szCs w:val="24"/>
        </w:rPr>
        <w:t>.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472"/>
        <w:gridCol w:w="1199"/>
        <w:gridCol w:w="4876"/>
        <w:gridCol w:w="2656"/>
      </w:tblGrid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№</w:t>
            </w:r>
          </w:p>
        </w:tc>
        <w:tc>
          <w:tcPr>
            <w:tcW w:w="1079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Дата</w:t>
            </w:r>
          </w:p>
        </w:tc>
        <w:tc>
          <w:tcPr>
            <w:tcW w:w="4982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Тема заседания</w:t>
            </w:r>
          </w:p>
        </w:tc>
        <w:tc>
          <w:tcPr>
            <w:tcW w:w="2667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Принятые решения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1</w:t>
            </w:r>
          </w:p>
        </w:tc>
        <w:tc>
          <w:tcPr>
            <w:tcW w:w="1079" w:type="dxa"/>
          </w:tcPr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30.08.17 г</w:t>
            </w:r>
          </w:p>
        </w:tc>
        <w:tc>
          <w:tcPr>
            <w:tcW w:w="4982" w:type="dxa"/>
          </w:tcPr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>Подведение итогов работы методических объединений за 2016-2017 учебный год, определение перспективных направлений на новый учебный год.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 xml:space="preserve">Утверждение методической темы на 2017/2018 г. 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>Утверждение состава методического совета на 2017-2018 учебный год.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 xml:space="preserve">Рассмотрение плана работы методического совета на 2017-2018 учебный год. 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>О подготовке к лицензированию по ТОП-50   в 2017-2018 учебном году.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534420">
              <w:t>Рассмотрение учебно-планирующей документации на 2017/2018 учебный год.</w:t>
            </w:r>
          </w:p>
          <w:p w:rsidR="00E72D27" w:rsidRPr="00A968CB" w:rsidRDefault="00E72D27" w:rsidP="00534420">
            <w:pPr>
              <w:pStyle w:val="ab"/>
              <w:widowControl/>
              <w:autoSpaceDE/>
              <w:autoSpaceDN/>
              <w:adjustRightInd/>
              <w:ind w:left="0" w:firstLine="708"/>
            </w:pPr>
          </w:p>
        </w:tc>
        <w:tc>
          <w:tcPr>
            <w:tcW w:w="2667" w:type="dxa"/>
          </w:tcPr>
          <w:p w:rsidR="00E72D27" w:rsidRPr="00534420" w:rsidRDefault="00E72D27" w:rsidP="00A968CB">
            <w:pPr>
              <w:widowControl/>
              <w:autoSpaceDE/>
              <w:autoSpaceDN/>
              <w:adjustRightInd/>
              <w:ind w:firstLine="1"/>
              <w:contextualSpacing/>
              <w:jc w:val="left"/>
            </w:pPr>
            <w:r w:rsidRPr="00534420">
              <w:t xml:space="preserve">По первому вопросу слушали председателей методических объединений Петрову Варина А.Н., </w:t>
            </w:r>
            <w:proofErr w:type="spellStart"/>
            <w:r w:rsidRPr="00534420">
              <w:t>Гусарову</w:t>
            </w:r>
            <w:proofErr w:type="spellEnd"/>
            <w:r w:rsidRPr="00534420">
              <w:t xml:space="preserve"> С.В., Левашову Л.Н., </w:t>
            </w:r>
            <w:proofErr w:type="spellStart"/>
            <w:r w:rsidRPr="00534420">
              <w:t>Бойкову</w:t>
            </w:r>
            <w:proofErr w:type="spellEnd"/>
            <w:r w:rsidRPr="00534420">
              <w:t xml:space="preserve"> И.М., Полевую </w:t>
            </w:r>
            <w:proofErr w:type="gramStart"/>
            <w:r w:rsidRPr="00534420">
              <w:t>Е.В..</w:t>
            </w:r>
            <w:proofErr w:type="gramEnd"/>
            <w:r w:rsidRPr="00534420">
              <w:t xml:space="preserve">  Принять информацию председателей методических объединений   к сведению.</w:t>
            </w:r>
          </w:p>
          <w:p w:rsidR="00E72D27" w:rsidRPr="00534420" w:rsidRDefault="00E72D27" w:rsidP="00A968CB">
            <w:pPr>
              <w:widowControl/>
              <w:autoSpaceDE/>
              <w:autoSpaceDN/>
              <w:adjustRightInd/>
              <w:ind w:firstLine="1"/>
              <w:contextualSpacing/>
              <w:jc w:val="left"/>
            </w:pPr>
            <w:r w:rsidRPr="00534420">
              <w:t>Утвердить состав   методического совета на 2017-2018 учебный год.</w:t>
            </w:r>
          </w:p>
          <w:p w:rsidR="00E72D27" w:rsidRPr="00534420" w:rsidRDefault="00E72D27" w:rsidP="00A968CB">
            <w:pPr>
              <w:widowControl/>
              <w:autoSpaceDE/>
              <w:autoSpaceDN/>
              <w:adjustRightInd/>
              <w:ind w:firstLine="1"/>
              <w:contextualSpacing/>
              <w:rPr>
                <w:bCs/>
                <w:iCs/>
              </w:rPr>
            </w:pPr>
            <w:r w:rsidRPr="00534420">
              <w:t>Утвердить   план работы методического совета на 2017-2018 учебный год.</w:t>
            </w:r>
          </w:p>
          <w:p w:rsidR="00E72D27" w:rsidRPr="00534420" w:rsidRDefault="00E72D27" w:rsidP="00A968CB">
            <w:pPr>
              <w:widowControl/>
              <w:autoSpaceDE/>
              <w:autoSpaceDN/>
              <w:adjustRightInd/>
              <w:ind w:firstLine="1"/>
              <w:contextualSpacing/>
            </w:pPr>
            <w:r w:rsidRPr="00534420">
              <w:t>Вести активную подготовку к лицензированию по ТОП-</w:t>
            </w:r>
            <w:proofErr w:type="gramStart"/>
            <w:r w:rsidRPr="00534420">
              <w:t>50 .</w:t>
            </w:r>
            <w:proofErr w:type="gramEnd"/>
            <w:r w:rsidRPr="00534420">
              <w:t xml:space="preserve"> </w:t>
            </w:r>
          </w:p>
          <w:p w:rsidR="00E72D27" w:rsidRPr="00534420" w:rsidRDefault="00E72D27" w:rsidP="00A968CB">
            <w:pPr>
              <w:widowControl/>
              <w:autoSpaceDE/>
              <w:autoSpaceDN/>
              <w:adjustRightInd/>
              <w:ind w:firstLine="1"/>
              <w:contextualSpacing/>
              <w:rPr>
                <w:b/>
                <w:bCs/>
                <w:i/>
              </w:rPr>
            </w:pPr>
            <w:r w:rsidRPr="00534420">
              <w:t xml:space="preserve"> Утвердить единую методическую тему колледжа «</w:t>
            </w:r>
            <w:r w:rsidRPr="00534420">
              <w:rPr>
                <w:b/>
                <w:bCs/>
                <w:i/>
              </w:rPr>
              <w:t>«Модернизация образовательного процесса в соответствии с требованиями, профессиональных стандартов и работодателей, как условие подготовки конкурентоспособного специалиста»</w:t>
            </w:r>
          </w:p>
          <w:p w:rsidR="00E72D27" w:rsidRPr="00534420" w:rsidRDefault="00E72D27" w:rsidP="00203E4C">
            <w:pPr>
              <w:widowControl/>
              <w:autoSpaceDE/>
              <w:autoSpaceDN/>
              <w:adjustRightInd/>
              <w:contextualSpacing/>
            </w:pPr>
            <w:r w:rsidRPr="00534420">
              <w:t>Рекомендовать учебно-планирующую документацию на 2017/2018 учебный год.</w:t>
            </w:r>
          </w:p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2</w:t>
            </w:r>
          </w:p>
        </w:tc>
        <w:tc>
          <w:tcPr>
            <w:tcW w:w="1079" w:type="dxa"/>
          </w:tcPr>
          <w:p w:rsidR="00E72D27" w:rsidRPr="00A968CB" w:rsidRDefault="00E72D27" w:rsidP="00203E4C">
            <w:pPr>
              <w:widowControl/>
              <w:autoSpaceDE/>
              <w:autoSpaceDN/>
              <w:adjustRightInd/>
              <w:ind w:left="34"/>
              <w:contextualSpacing/>
              <w:jc w:val="left"/>
            </w:pPr>
            <w:r>
              <w:t>6.09.17 г</w:t>
            </w:r>
          </w:p>
        </w:tc>
        <w:tc>
          <w:tcPr>
            <w:tcW w:w="4982" w:type="dxa"/>
          </w:tcPr>
          <w:p w:rsidR="00E72D27" w:rsidRPr="00A968CB" w:rsidRDefault="00E72D27" w:rsidP="00203E4C">
            <w:pPr>
              <w:widowControl/>
              <w:autoSpaceDE/>
              <w:autoSpaceDN/>
              <w:adjustRightInd/>
              <w:ind w:left="34"/>
              <w:contextualSpacing/>
              <w:jc w:val="left"/>
            </w:pPr>
            <w:r w:rsidRPr="00A968CB">
              <w:t>Рассмотрение вариантов корректировки учебных планов в связи с введением предмета «Астрономия».</w:t>
            </w:r>
          </w:p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</w:p>
        </w:tc>
        <w:tc>
          <w:tcPr>
            <w:tcW w:w="2667" w:type="dxa"/>
          </w:tcPr>
          <w:p w:rsidR="00E72D27" w:rsidRPr="00A968CB" w:rsidRDefault="00E72D27" w:rsidP="00A968CB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 xml:space="preserve">Ввести предмет «Астрономия» за счет часов, выделенных на физику в 4 семестре. </w:t>
            </w:r>
          </w:p>
          <w:p w:rsidR="00E72D27" w:rsidRPr="00A968CB" w:rsidRDefault="00E72D27" w:rsidP="00A968CB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Преподавателям разработать программу по дисциплине «Астрономия».</w:t>
            </w:r>
          </w:p>
          <w:p w:rsidR="00E72D27" w:rsidRPr="00A968CB" w:rsidRDefault="00E72D27" w:rsidP="00A968CB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lastRenderedPageBreak/>
              <w:t>Вести активную подготовку к лицензированию по ТОП-</w:t>
            </w:r>
            <w:proofErr w:type="gramStart"/>
            <w:r w:rsidRPr="00A968CB">
              <w:t>50 .</w:t>
            </w:r>
            <w:proofErr w:type="gramEnd"/>
            <w:r w:rsidRPr="00A968CB">
              <w:t xml:space="preserve"> </w:t>
            </w:r>
          </w:p>
          <w:p w:rsidR="00E72D27" w:rsidRPr="00A968CB" w:rsidRDefault="00E72D27" w:rsidP="00A968CB">
            <w:pPr>
              <w:pStyle w:val="ab"/>
              <w:widowControl/>
              <w:autoSpaceDE/>
              <w:autoSpaceDN/>
              <w:adjustRightInd/>
              <w:ind w:left="0"/>
            </w:pP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lastRenderedPageBreak/>
              <w:t>3</w:t>
            </w:r>
          </w:p>
        </w:tc>
        <w:tc>
          <w:tcPr>
            <w:tcW w:w="1079" w:type="dxa"/>
          </w:tcPr>
          <w:p w:rsidR="00E72D27" w:rsidRPr="00A968CB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27.09.17 г</w:t>
            </w:r>
          </w:p>
        </w:tc>
        <w:tc>
          <w:tcPr>
            <w:tcW w:w="4982" w:type="dxa"/>
          </w:tcPr>
          <w:p w:rsidR="00E72D27" w:rsidRPr="00A968CB" w:rsidRDefault="00E72D27" w:rsidP="00203E4C">
            <w:pPr>
              <w:widowControl/>
              <w:autoSpaceDE/>
              <w:autoSpaceDN/>
              <w:adjustRightInd/>
              <w:contextualSpacing/>
              <w:jc w:val="left"/>
            </w:pPr>
            <w:r w:rsidRPr="00A968CB">
              <w:t>Обсуждение методики работы МО с профессиональными стандартами по профессиям и специальностям, реализуемым в 2017/2018 учебном году.</w:t>
            </w:r>
          </w:p>
          <w:p w:rsidR="00E72D27" w:rsidRPr="00A968CB" w:rsidRDefault="00E72D27" w:rsidP="00A968CB">
            <w:pPr>
              <w:pStyle w:val="ab"/>
              <w:widowControl/>
              <w:autoSpaceDE/>
              <w:autoSpaceDN/>
              <w:adjustRightInd/>
              <w:ind w:left="0"/>
            </w:pPr>
            <w:r w:rsidRPr="00A968CB">
              <w:t>Подготовка к плановой проверке образовательных программ профессионального обучения.</w:t>
            </w:r>
          </w:p>
        </w:tc>
        <w:tc>
          <w:tcPr>
            <w:tcW w:w="2667" w:type="dxa"/>
          </w:tcPr>
          <w:p w:rsidR="00E72D27" w:rsidRPr="00203E4C" w:rsidRDefault="00E72D27" w:rsidP="00203E4C">
            <w:pPr>
              <w:widowControl/>
              <w:autoSpaceDE/>
              <w:autoSpaceDN/>
              <w:adjustRightInd/>
              <w:ind w:left="35"/>
              <w:contextualSpacing/>
              <w:jc w:val="left"/>
            </w:pPr>
            <w:r w:rsidRPr="00203E4C">
              <w:t>Обсудить на заседаниях МО требования профессиональных стандартов по профилю объединения.</w:t>
            </w:r>
          </w:p>
          <w:p w:rsidR="00E72D27" w:rsidRPr="00203E4C" w:rsidRDefault="00E72D27" w:rsidP="00203E4C">
            <w:pPr>
              <w:widowControl/>
              <w:autoSpaceDE/>
              <w:autoSpaceDN/>
              <w:adjustRightInd/>
              <w:ind w:left="35"/>
              <w:contextualSpacing/>
              <w:jc w:val="left"/>
            </w:pPr>
            <w:r w:rsidRPr="00203E4C">
              <w:t>Подготовить учебно-методическую документацию по программам профессионального обучения.</w:t>
            </w:r>
          </w:p>
          <w:p w:rsidR="00E72D27" w:rsidRPr="00A968CB" w:rsidRDefault="00E72D27" w:rsidP="00203E4C">
            <w:pPr>
              <w:pStyle w:val="ab"/>
              <w:widowControl/>
              <w:autoSpaceDE/>
              <w:autoSpaceDN/>
              <w:adjustRightInd/>
              <w:ind w:left="35" w:hanging="142"/>
            </w:pP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4</w:t>
            </w:r>
          </w:p>
        </w:tc>
        <w:tc>
          <w:tcPr>
            <w:tcW w:w="1079" w:type="dxa"/>
          </w:tcPr>
          <w:p w:rsidR="00E72D27" w:rsidRPr="00203E4C" w:rsidRDefault="00E72D27" w:rsidP="00203E4C">
            <w:pPr>
              <w:widowControl/>
              <w:autoSpaceDE/>
              <w:autoSpaceDN/>
              <w:adjustRightInd/>
              <w:ind w:left="-108"/>
              <w:contextualSpacing/>
              <w:jc w:val="left"/>
            </w:pPr>
            <w:r>
              <w:t>11.10.17 г</w:t>
            </w:r>
          </w:p>
        </w:tc>
        <w:tc>
          <w:tcPr>
            <w:tcW w:w="4982" w:type="dxa"/>
          </w:tcPr>
          <w:p w:rsidR="00E72D27" w:rsidRPr="00203E4C" w:rsidRDefault="00E72D27" w:rsidP="00203E4C">
            <w:pPr>
              <w:widowControl/>
              <w:autoSpaceDE/>
              <w:autoSpaceDN/>
              <w:adjustRightInd/>
              <w:ind w:left="-108"/>
              <w:contextualSpacing/>
              <w:jc w:val="left"/>
            </w:pPr>
            <w:r w:rsidRPr="00203E4C">
              <w:t>Обсуждение результатов работы МО с профессиональными стандартами по профессиям и специальностям, реализуемым в 2017/2018 учебном году.</w:t>
            </w:r>
          </w:p>
          <w:p w:rsidR="00E72D27" w:rsidRPr="00A968CB" w:rsidRDefault="00E72D27" w:rsidP="00203E4C">
            <w:pPr>
              <w:pStyle w:val="ab"/>
              <w:widowControl/>
              <w:autoSpaceDE/>
              <w:autoSpaceDN/>
              <w:adjustRightInd/>
              <w:ind w:left="0"/>
            </w:pPr>
            <w:r>
              <w:t xml:space="preserve">О </w:t>
            </w:r>
            <w:r w:rsidRPr="00203E4C">
              <w:t>ходе подготовки к плановой проверке образовательных программ профессионального обучения.</w:t>
            </w: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 xml:space="preserve">Откорректировать рабочие программы по </w:t>
            </w:r>
            <w:proofErr w:type="spellStart"/>
            <w:r w:rsidRPr="00E72D27">
              <w:t>общепрофессинальному</w:t>
            </w:r>
            <w:proofErr w:type="spellEnd"/>
            <w:r w:rsidRPr="00E72D27">
              <w:t xml:space="preserve"> и профессиональному циклам.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Внести изменения в локальные акты.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</w:p>
        </w:tc>
      </w:tr>
      <w:tr w:rsidR="00E72D27" w:rsidRPr="00A968CB" w:rsidTr="00E72D27">
        <w:trPr>
          <w:trHeight w:val="1303"/>
        </w:trPr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5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25.10.17 г</w:t>
            </w:r>
          </w:p>
        </w:tc>
        <w:tc>
          <w:tcPr>
            <w:tcW w:w="4982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Разработка КОС с учетом требований профессиональных стандартов и WSR/профессиональных стандартов</w:t>
            </w:r>
          </w:p>
          <w:p w:rsidR="00E72D27" w:rsidRPr="00A968CB" w:rsidRDefault="00E72D27" w:rsidP="00E72D27">
            <w:pPr>
              <w:pStyle w:val="ab"/>
              <w:widowControl/>
              <w:autoSpaceDE/>
              <w:autoSpaceDN/>
              <w:adjustRightInd/>
              <w:ind w:left="0"/>
            </w:pPr>
            <w:r w:rsidRPr="00E72D27">
              <w:t>О результатах плановой проверки образовательных программ профессионального обучения</w:t>
            </w: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Откорректировать КОС по общепрофессиональному и профессиональному циклам.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В срок до 1.12.2017г. устранить недостатки, выявленные при проверке.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6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15.11.17 г</w:t>
            </w:r>
          </w:p>
        </w:tc>
        <w:tc>
          <w:tcPr>
            <w:tcW w:w="4982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Рассмотрение тем ВКР на 2017/2018 учебный год.</w:t>
            </w:r>
          </w:p>
          <w:p w:rsidR="00E72D27" w:rsidRPr="00A968CB" w:rsidRDefault="00E72D27" w:rsidP="00E72D27">
            <w:pPr>
              <w:pStyle w:val="ab"/>
              <w:widowControl/>
              <w:autoSpaceDE/>
              <w:autoSpaceDN/>
              <w:adjustRightInd/>
              <w:ind w:left="0"/>
            </w:pPr>
            <w:r w:rsidRPr="00E72D27">
              <w:t>О ходе устранения недостатков, выявленных при проверке образовательных программ профессионального обучения.</w:t>
            </w: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Откорректировать темы ВКР в соответствии с требованиями ФГОС СПО (соответствие одному или нескольким профессиональным модулям).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Продолжить работу по устранению недостатков.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7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5.12.17г</w:t>
            </w:r>
          </w:p>
        </w:tc>
        <w:tc>
          <w:tcPr>
            <w:tcW w:w="4982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 xml:space="preserve">Отчет об исполнении предписания об устранении нарушений, выявленных при плановой проверке соблюдения обязательных требований, установленных законодательством РФ в сфере образования, к организации образовательного процесса по программам профессионального обучения и к ведению официального сайта образовательной организации в информационно-телекоммуникационной сети «Интернет». 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Рассмотрение образовательных программ по профессиональному обучению по профессии «Токарь» и «Слесарь механосборочных работ»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О готовности к лицензированию по ТОП-50 в части обеспечения литературой по дисциплинам и модулям 2017-2018 учебном году.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 xml:space="preserve">Рассмотрение учебно-планирующей документации по программам профессионального обучения с учетом замечаний выявленных при проведении плановой </w:t>
            </w:r>
            <w:r w:rsidRPr="00E72D27">
              <w:lastRenderedPageBreak/>
              <w:t>выездной проверки в соответствии с    распоряжением Комитета по образованию от 14.08.2017 г № 2547-р на 2017/2018 учебный год. Рассмотрение основной профессиональной образовательной программы по профессии 15.01.33 Токарь на станках с числовым</w:t>
            </w:r>
            <w:r w:rsidRPr="00E72D27">
              <w:rPr>
                <w:sz w:val="24"/>
                <w:szCs w:val="24"/>
              </w:rPr>
              <w:t xml:space="preserve"> </w:t>
            </w:r>
            <w:r w:rsidRPr="00E72D27">
              <w:t>программным управлением.</w:t>
            </w: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lastRenderedPageBreak/>
              <w:t xml:space="preserve">По первому вопросу принять информацию к сведению и учесть в дальнейшей работе. 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По второму вопросу решили провести заседания МО по вопросам применения профессиональных стандартов при разработке образовательных программ.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</w:pPr>
            <w:r w:rsidRPr="00E72D27">
              <w:t>По третьему вопросу решили составить заявки на литературу в соответствии с требованиями ФГОС ТОП-50.</w:t>
            </w:r>
          </w:p>
          <w:p w:rsidR="00E72D27" w:rsidRDefault="00E72D27" w:rsidP="00E72D27">
            <w:pPr>
              <w:widowControl/>
              <w:autoSpaceDE/>
              <w:autoSpaceDN/>
              <w:adjustRightInd/>
              <w:contextualSpacing/>
            </w:pPr>
            <w:r w:rsidRPr="00E72D27">
              <w:t xml:space="preserve">Рекомендовать учебно-планирующую </w:t>
            </w:r>
            <w:r w:rsidRPr="00E72D27">
              <w:lastRenderedPageBreak/>
              <w:t>документацию по программам профессионального обучения   на 2018/2019 учебный год.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</w:pPr>
            <w:r w:rsidRPr="00E72D27">
              <w:t xml:space="preserve">  Рекомендовать основную профессиональную программу по профессии 15.01.33 Токарь на станках с ЧПУ.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lastRenderedPageBreak/>
              <w:t>8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7.02.2018г</w:t>
            </w:r>
          </w:p>
        </w:tc>
        <w:tc>
          <w:tcPr>
            <w:tcW w:w="4982" w:type="dxa"/>
          </w:tcPr>
          <w:p w:rsid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 xml:space="preserve">Отчет об исполнении предписания об устранении нарушений, выявленных при плановой проверке соблюдения обязательных требований, установленных законодательством РФ в сфере образования, к организации образовательного процесса по программам профессионального обучения и к ведению официального сайта образовательной организации в информационно-телекоммуникационной сети «Интернет». 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О готовности к лицензированию по ТОП-</w:t>
            </w:r>
            <w:proofErr w:type="gramStart"/>
            <w:r w:rsidRPr="00E72D27">
              <w:t>50..</w:t>
            </w:r>
            <w:proofErr w:type="gramEnd"/>
          </w:p>
          <w:p w:rsidR="00E72D27" w:rsidRPr="00A968CB" w:rsidRDefault="00E72D27" w:rsidP="00E72D27">
            <w:pPr>
              <w:pStyle w:val="ab"/>
              <w:widowControl/>
              <w:autoSpaceDE/>
              <w:autoSpaceDN/>
              <w:adjustRightInd/>
              <w:ind w:left="0"/>
            </w:pP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ind w:hanging="11"/>
              <w:contextualSpacing/>
              <w:jc w:val="left"/>
            </w:pPr>
            <w:r w:rsidRPr="00E72D27">
              <w:t>По первому вопросу принять информацию к сведению и учесть в дальнейшей работе. Перейти на новый сайт. Разработать приказ по организации работы с сайтом.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ind w:hanging="11"/>
              <w:contextualSpacing/>
            </w:pPr>
            <w:r w:rsidRPr="00E72D27">
              <w:t>По второму вопросу решили составить заявки на литературу в соответствии с требованиями ФГОС ТОП-50.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9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>
              <w:t>11.04.2018г</w:t>
            </w:r>
          </w:p>
        </w:tc>
        <w:tc>
          <w:tcPr>
            <w:tcW w:w="4982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Подготовка к конкурсу профессионального мастерства «Надежда 21 века».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 xml:space="preserve">Актуализация ФГОС СПО.   </w:t>
            </w:r>
          </w:p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О результатах лицензирования по ТОП-</w:t>
            </w:r>
            <w:proofErr w:type="gramStart"/>
            <w:r w:rsidRPr="00E72D27">
              <w:t>50..</w:t>
            </w:r>
            <w:proofErr w:type="gramEnd"/>
          </w:p>
        </w:tc>
        <w:tc>
          <w:tcPr>
            <w:tcW w:w="2667" w:type="dxa"/>
          </w:tcPr>
          <w:p w:rsidR="00E72D27" w:rsidRPr="00A968CB" w:rsidRDefault="00E72D27" w:rsidP="00E72D27">
            <w:pPr>
              <w:widowControl/>
              <w:autoSpaceDE/>
              <w:autoSpaceDN/>
              <w:adjustRightInd/>
              <w:contextualSpacing/>
              <w:jc w:val="left"/>
            </w:pPr>
            <w:r w:rsidRPr="00E72D27">
              <w:t>По первому вопросу принять информацию к сведению и рекомендовать подготовленные задания</w:t>
            </w:r>
            <w:r w:rsidRPr="00E72D27">
              <w:rPr>
                <w:sz w:val="24"/>
                <w:szCs w:val="24"/>
              </w:rPr>
              <w:t xml:space="preserve">. </w:t>
            </w:r>
            <w:r w:rsidRPr="00E72D27">
              <w:t>По второму и третьему вопросам решили принять информацию к сведению и довести до членов МО</w:t>
            </w:r>
          </w:p>
        </w:tc>
      </w:tr>
      <w:tr w:rsidR="00E72D27" w:rsidRPr="00A968CB" w:rsidTr="00E72D27">
        <w:tc>
          <w:tcPr>
            <w:tcW w:w="475" w:type="dxa"/>
          </w:tcPr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  <w:r>
              <w:t>10</w:t>
            </w:r>
          </w:p>
        </w:tc>
        <w:tc>
          <w:tcPr>
            <w:tcW w:w="1079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jc w:val="left"/>
            </w:pPr>
            <w:r>
              <w:t>20.06.2018г</w:t>
            </w:r>
          </w:p>
        </w:tc>
        <w:tc>
          <w:tcPr>
            <w:tcW w:w="4982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jc w:val="left"/>
            </w:pPr>
            <w:r w:rsidRPr="00E72D27">
              <w:t>Отчеты председателей МО о проделанной работе в 2017/2018 учебном году.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jc w:val="left"/>
            </w:pPr>
            <w:r w:rsidRPr="00E72D27">
              <w:t xml:space="preserve"> Рассмотрение учебно-планирующей документации на 2018/2019 учебный год.</w:t>
            </w:r>
          </w:p>
          <w:p w:rsidR="00E72D27" w:rsidRPr="00A968CB" w:rsidRDefault="00B67E26" w:rsidP="00E72D27">
            <w:pPr>
              <w:widowControl/>
              <w:autoSpaceDE/>
              <w:autoSpaceDN/>
              <w:adjustRightInd/>
              <w:jc w:val="left"/>
            </w:pPr>
            <w:r>
              <w:t>Принять отчет о методической работе.</w:t>
            </w:r>
          </w:p>
        </w:tc>
        <w:tc>
          <w:tcPr>
            <w:tcW w:w="2667" w:type="dxa"/>
          </w:tcPr>
          <w:p w:rsidR="00E72D27" w:rsidRPr="00E72D27" w:rsidRDefault="00E72D27" w:rsidP="00E72D27">
            <w:pPr>
              <w:widowControl/>
              <w:autoSpaceDE/>
              <w:autoSpaceDN/>
              <w:adjustRightInd/>
              <w:ind w:left="-284"/>
              <w:contextualSpacing/>
            </w:pPr>
            <w:proofErr w:type="spellStart"/>
            <w:r w:rsidRPr="00E72D27">
              <w:t>ППродолжить</w:t>
            </w:r>
            <w:proofErr w:type="spellEnd"/>
            <w:r w:rsidRPr="00E72D27">
              <w:t xml:space="preserve"> корректировку программ в соответствии с профессиональными стандартами. 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ind w:left="-284"/>
              <w:jc w:val="left"/>
            </w:pPr>
            <w:r w:rsidRPr="00E72D27">
              <w:t>2. Мастерам П/О рассмотреть   возможные базы практик и подготовить проекты договоров для заключения в 2018-2019 уч. году с предприятиями.</w:t>
            </w:r>
          </w:p>
          <w:p w:rsidR="00E72D27" w:rsidRPr="00E72D27" w:rsidRDefault="00E72D27" w:rsidP="00E72D27">
            <w:pPr>
              <w:widowControl/>
              <w:autoSpaceDE/>
              <w:autoSpaceDN/>
              <w:adjustRightInd/>
              <w:ind w:left="-284" w:hanging="567"/>
              <w:jc w:val="left"/>
            </w:pPr>
            <w:r w:rsidRPr="00E72D27">
              <w:t xml:space="preserve">          3. Рекомендовать   учебно-планирующую документацию СПБ ГБ ПОУ «</w:t>
            </w:r>
            <w:proofErr w:type="spellStart"/>
            <w:r w:rsidRPr="00E72D27">
              <w:t>Малоохтинский</w:t>
            </w:r>
            <w:proofErr w:type="spellEnd"/>
            <w:r w:rsidRPr="00E72D27">
              <w:t xml:space="preserve"> колледж» на 2018-2019 учебный год по профессиям и специальностям.</w:t>
            </w:r>
          </w:p>
          <w:p w:rsidR="00E72D27" w:rsidRPr="00A968CB" w:rsidRDefault="00E72D27" w:rsidP="00B7484D">
            <w:pPr>
              <w:pStyle w:val="ab"/>
              <w:widowControl/>
              <w:autoSpaceDE/>
              <w:autoSpaceDN/>
              <w:adjustRightInd/>
              <w:ind w:left="0"/>
            </w:pPr>
          </w:p>
        </w:tc>
      </w:tr>
    </w:tbl>
    <w:p w:rsidR="001F3E02" w:rsidRPr="00EE305E" w:rsidRDefault="001F3E02" w:rsidP="00B7484D">
      <w:pPr>
        <w:pStyle w:val="ab"/>
        <w:widowControl/>
        <w:autoSpaceDE/>
        <w:autoSpaceDN/>
        <w:adjustRightInd/>
        <w:ind w:left="142"/>
        <w:rPr>
          <w:sz w:val="24"/>
          <w:szCs w:val="24"/>
        </w:rPr>
      </w:pPr>
    </w:p>
    <w:p w:rsidR="00C51A3A" w:rsidRPr="00C51A3A" w:rsidRDefault="00EE305E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A3A" w:rsidRPr="0007408A">
        <w:rPr>
          <w:sz w:val="24"/>
          <w:szCs w:val="24"/>
        </w:rPr>
        <w:t xml:space="preserve">Основные показатели методической работы колледжа в </w:t>
      </w:r>
      <w:r w:rsidR="004E53C5">
        <w:rPr>
          <w:sz w:val="24"/>
          <w:szCs w:val="24"/>
        </w:rPr>
        <w:t>2017-2018</w:t>
      </w:r>
      <w:r w:rsidR="00F60E50">
        <w:rPr>
          <w:sz w:val="24"/>
          <w:szCs w:val="24"/>
        </w:rPr>
        <w:t xml:space="preserve"> учебном году следующие:</w:t>
      </w:r>
      <w:r w:rsidR="00C51A3A" w:rsidRPr="00C51A3A">
        <w:rPr>
          <w:sz w:val="24"/>
          <w:szCs w:val="24"/>
        </w:rPr>
        <w:t xml:space="preserve"> </w:t>
      </w:r>
    </w:p>
    <w:p w:rsidR="00D40B89" w:rsidRDefault="00697F6F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A3A" w:rsidRPr="00C51A3A">
        <w:rPr>
          <w:sz w:val="24"/>
          <w:szCs w:val="24"/>
        </w:rPr>
        <w:t>В течение учебного года преподавателями</w:t>
      </w:r>
      <w:r w:rsidR="001F3E02">
        <w:rPr>
          <w:sz w:val="24"/>
          <w:szCs w:val="24"/>
        </w:rPr>
        <w:t>,</w:t>
      </w:r>
      <w:r w:rsidR="00C51A3A" w:rsidRPr="00C51A3A">
        <w:rPr>
          <w:sz w:val="24"/>
          <w:szCs w:val="24"/>
        </w:rPr>
        <w:t xml:space="preserve"> в рамках прохождения аттестации, с целью представления, обобщения и распространения педагогического опыта проведен ряд открытых учебных занятий, на которых были продемонстрированы инновационные формы и методы работы. </w:t>
      </w:r>
    </w:p>
    <w:p w:rsidR="00C51A3A" w:rsidRPr="002908DB" w:rsidRDefault="00C51A3A" w:rsidP="00C51A3A">
      <w:pPr>
        <w:ind w:left="-15" w:right="63"/>
        <w:rPr>
          <w:sz w:val="24"/>
          <w:szCs w:val="24"/>
        </w:rPr>
      </w:pPr>
      <w:r w:rsidRPr="00C51A3A">
        <w:rPr>
          <w:sz w:val="24"/>
          <w:szCs w:val="24"/>
        </w:rPr>
        <w:t>Всего в нынешнем учебном году проведен</w:t>
      </w:r>
      <w:r w:rsidR="00000FF3">
        <w:rPr>
          <w:sz w:val="24"/>
          <w:szCs w:val="24"/>
        </w:rPr>
        <w:t>ы</w:t>
      </w:r>
      <w:r w:rsidRPr="00C51A3A">
        <w:rPr>
          <w:sz w:val="24"/>
          <w:szCs w:val="24"/>
        </w:rPr>
        <w:t xml:space="preserve"> </w:t>
      </w:r>
      <w:r w:rsidRPr="00697F6F">
        <w:rPr>
          <w:color w:val="FF0000"/>
          <w:sz w:val="24"/>
          <w:szCs w:val="24"/>
        </w:rPr>
        <w:t xml:space="preserve"> </w:t>
      </w:r>
      <w:r w:rsidR="00D40B89">
        <w:rPr>
          <w:sz w:val="24"/>
          <w:szCs w:val="24"/>
        </w:rPr>
        <w:t xml:space="preserve"> </w:t>
      </w:r>
      <w:r w:rsidRPr="002908DB">
        <w:rPr>
          <w:sz w:val="24"/>
          <w:szCs w:val="24"/>
        </w:rPr>
        <w:t>открыты</w:t>
      </w:r>
      <w:r w:rsidR="00000FF3">
        <w:rPr>
          <w:sz w:val="24"/>
          <w:szCs w:val="24"/>
        </w:rPr>
        <w:t>е</w:t>
      </w:r>
      <w:r w:rsidRPr="002908DB">
        <w:rPr>
          <w:sz w:val="24"/>
          <w:szCs w:val="24"/>
        </w:rPr>
        <w:t xml:space="preserve"> учебны</w:t>
      </w:r>
      <w:r w:rsidR="00000FF3">
        <w:rPr>
          <w:sz w:val="24"/>
          <w:szCs w:val="24"/>
        </w:rPr>
        <w:t>е</w:t>
      </w:r>
      <w:r w:rsidRPr="002908DB">
        <w:rPr>
          <w:sz w:val="24"/>
          <w:szCs w:val="24"/>
        </w:rPr>
        <w:t xml:space="preserve"> заняти</w:t>
      </w:r>
      <w:r w:rsidR="00000FF3">
        <w:rPr>
          <w:sz w:val="24"/>
          <w:szCs w:val="24"/>
        </w:rPr>
        <w:t>я</w:t>
      </w:r>
      <w:r w:rsidR="002908DB" w:rsidRPr="002908DB">
        <w:rPr>
          <w:sz w:val="24"/>
          <w:szCs w:val="24"/>
        </w:rPr>
        <w:t>,</w:t>
      </w:r>
      <w:r w:rsidR="002908DB">
        <w:rPr>
          <w:sz w:val="24"/>
          <w:szCs w:val="24"/>
        </w:rPr>
        <w:t xml:space="preserve"> </w:t>
      </w:r>
      <w:r w:rsidR="002908DB" w:rsidRPr="002908DB">
        <w:rPr>
          <w:sz w:val="24"/>
          <w:szCs w:val="24"/>
        </w:rPr>
        <w:t>в</w:t>
      </w:r>
      <w:r w:rsidRPr="002908DB">
        <w:rPr>
          <w:sz w:val="24"/>
          <w:szCs w:val="24"/>
        </w:rPr>
        <w:t xml:space="preserve"> том числе: </w:t>
      </w:r>
    </w:p>
    <w:p w:rsidR="0094239B" w:rsidRDefault="0094239B" w:rsidP="00C51A3A">
      <w:pPr>
        <w:ind w:left="-15" w:right="63"/>
        <w:rPr>
          <w:color w:val="FF0000"/>
          <w:sz w:val="24"/>
          <w:szCs w:val="24"/>
        </w:rPr>
      </w:pPr>
    </w:p>
    <w:p w:rsidR="00CD150F" w:rsidRPr="00A54B5B" w:rsidRDefault="00286C11" w:rsidP="00CD150F">
      <w:pPr>
        <w:rPr>
          <w:b/>
          <w:sz w:val="22"/>
          <w:szCs w:val="22"/>
        </w:rPr>
      </w:pPr>
      <w:r w:rsidRPr="00A54B5B">
        <w:rPr>
          <w:b/>
          <w:sz w:val="22"/>
          <w:szCs w:val="22"/>
        </w:rPr>
        <w:lastRenderedPageBreak/>
        <w:t xml:space="preserve">-МО преподавателей </w:t>
      </w:r>
      <w:r w:rsidR="008632B1">
        <w:rPr>
          <w:b/>
          <w:sz w:val="22"/>
          <w:szCs w:val="22"/>
        </w:rPr>
        <w:t>физико-математического и е</w:t>
      </w:r>
      <w:r w:rsidRPr="00A54B5B">
        <w:rPr>
          <w:b/>
          <w:sz w:val="22"/>
          <w:szCs w:val="22"/>
        </w:rPr>
        <w:t xml:space="preserve">стественнонаучного    </w:t>
      </w:r>
      <w:r w:rsidRPr="007E0656">
        <w:rPr>
          <w:b/>
          <w:sz w:val="22"/>
          <w:szCs w:val="22"/>
        </w:rPr>
        <w:t xml:space="preserve">цикла       </w:t>
      </w:r>
      <w:r w:rsidR="0066516E">
        <w:rPr>
          <w:b/>
          <w:sz w:val="22"/>
          <w:szCs w:val="22"/>
        </w:rPr>
        <w:t>11</w:t>
      </w:r>
      <w:r w:rsidR="0066516E" w:rsidRPr="007E0656">
        <w:rPr>
          <w:b/>
          <w:sz w:val="22"/>
          <w:szCs w:val="22"/>
        </w:rPr>
        <w:t xml:space="preserve"> открытых</w:t>
      </w:r>
      <w:r w:rsidR="00CD150F" w:rsidRPr="007E0656">
        <w:rPr>
          <w:b/>
          <w:sz w:val="22"/>
          <w:szCs w:val="22"/>
        </w:rPr>
        <w:t xml:space="preserve"> занятий</w:t>
      </w:r>
      <w:r w:rsidR="00CD150F" w:rsidRPr="00A54B5B">
        <w:rPr>
          <w:b/>
          <w:sz w:val="22"/>
          <w:szCs w:val="22"/>
        </w:rPr>
        <w:t xml:space="preserve"> </w:t>
      </w:r>
    </w:p>
    <w:p w:rsidR="0094239B" w:rsidRPr="00A54B5B" w:rsidRDefault="0094239B" w:rsidP="00CD150F"/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6662"/>
        <w:gridCol w:w="1276"/>
      </w:tblGrid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0E50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0E50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0E50">
              <w:rPr>
                <w:sz w:val="24"/>
                <w:szCs w:val="24"/>
              </w:rPr>
              <w:t>Дата</w:t>
            </w:r>
          </w:p>
        </w:tc>
      </w:tr>
      <w:tr w:rsidR="00F60E50" w:rsidRPr="00F60E50" w:rsidTr="00283F3D">
        <w:tc>
          <w:tcPr>
            <w:tcW w:w="9924" w:type="dxa"/>
            <w:gridSpan w:val="3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0E50">
              <w:rPr>
                <w:sz w:val="24"/>
                <w:szCs w:val="24"/>
              </w:rPr>
              <w:t>Лобанова Е.С.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Физика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Закон Кулона. Единицы электрического заряда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30.03.2018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Химия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Лантаноиды и актиноиды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30.05.2018</w:t>
            </w:r>
          </w:p>
        </w:tc>
      </w:tr>
      <w:tr w:rsidR="00F60E50" w:rsidRPr="00F60E50" w:rsidTr="00283F3D">
        <w:tc>
          <w:tcPr>
            <w:tcW w:w="9924" w:type="dxa"/>
            <w:gridSpan w:val="3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F60E50">
              <w:rPr>
                <w:sz w:val="24"/>
                <w:szCs w:val="24"/>
              </w:rPr>
              <w:t>Равилова</w:t>
            </w:r>
            <w:proofErr w:type="spellEnd"/>
            <w:r w:rsidRPr="00F60E50">
              <w:rPr>
                <w:sz w:val="24"/>
                <w:szCs w:val="24"/>
              </w:rPr>
              <w:t xml:space="preserve"> Л.М.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математика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Усечённая пирамида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17.04.2018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Математика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Вычисление интегралов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13.03.2018</w:t>
            </w:r>
          </w:p>
        </w:tc>
      </w:tr>
      <w:tr w:rsidR="00F60E50" w:rsidRPr="00F60E50" w:rsidTr="00283F3D">
        <w:tc>
          <w:tcPr>
            <w:tcW w:w="9924" w:type="dxa"/>
            <w:gridSpan w:val="3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60E50">
              <w:rPr>
                <w:sz w:val="24"/>
                <w:szCs w:val="24"/>
              </w:rPr>
              <w:t>Полевая Е.В.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Математика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Практическое занятие: Решение логарифмических уравнений и неравенств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06.06.2018</w:t>
            </w:r>
          </w:p>
        </w:tc>
      </w:tr>
      <w:tr w:rsidR="00F60E50" w:rsidRPr="00F60E50" w:rsidTr="00283F3D">
        <w:tc>
          <w:tcPr>
            <w:tcW w:w="198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Физика</w:t>
            </w:r>
          </w:p>
        </w:tc>
        <w:tc>
          <w:tcPr>
            <w:tcW w:w="6662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left"/>
            </w:pPr>
            <w:r w:rsidRPr="00F60E50">
              <w:t>Связь между разностью потенциалов и напряжения</w:t>
            </w:r>
          </w:p>
        </w:tc>
        <w:tc>
          <w:tcPr>
            <w:tcW w:w="1276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10.05.2018</w:t>
            </w:r>
          </w:p>
        </w:tc>
      </w:tr>
    </w:tbl>
    <w:p w:rsidR="00BA536E" w:rsidRPr="00A54B5B" w:rsidRDefault="00BA536E" w:rsidP="00C51A3A">
      <w:pPr>
        <w:ind w:left="-15" w:right="63"/>
      </w:pPr>
    </w:p>
    <w:p w:rsidR="00692487" w:rsidRDefault="00697F6F" w:rsidP="00692487">
      <w:pPr>
        <w:rPr>
          <w:b/>
          <w:sz w:val="22"/>
          <w:szCs w:val="22"/>
        </w:rPr>
      </w:pPr>
      <w:r w:rsidRPr="00A54B5B">
        <w:rPr>
          <w:b/>
          <w:sz w:val="22"/>
          <w:szCs w:val="22"/>
        </w:rPr>
        <w:t xml:space="preserve">- </w:t>
      </w:r>
      <w:r w:rsidR="002C3BDE" w:rsidRPr="00A54B5B">
        <w:rPr>
          <w:b/>
          <w:sz w:val="22"/>
          <w:szCs w:val="22"/>
        </w:rPr>
        <w:t xml:space="preserve">МО </w:t>
      </w:r>
      <w:r w:rsidR="00692487" w:rsidRPr="00A54B5B">
        <w:rPr>
          <w:b/>
          <w:sz w:val="22"/>
          <w:szCs w:val="22"/>
        </w:rPr>
        <w:t>преподавателей и мастеров производственного обучения профессионального цикла по профессиям: «Электромонтёр по ремонту и обслуживанию</w:t>
      </w:r>
      <w:r w:rsidR="002C3BDE" w:rsidRPr="00A54B5B">
        <w:rPr>
          <w:b/>
          <w:sz w:val="22"/>
          <w:szCs w:val="22"/>
        </w:rPr>
        <w:t xml:space="preserve"> </w:t>
      </w:r>
      <w:r w:rsidR="00692487" w:rsidRPr="00A54B5B">
        <w:rPr>
          <w:b/>
          <w:sz w:val="22"/>
          <w:szCs w:val="22"/>
        </w:rPr>
        <w:t>электрооборудования», ««Монтажник РЭА», «</w:t>
      </w:r>
      <w:r w:rsidR="002E2704">
        <w:rPr>
          <w:b/>
          <w:sz w:val="22"/>
          <w:szCs w:val="22"/>
        </w:rPr>
        <w:t>Монтаж, наладка и эксплуатация электрооборудования промышленных и гражданских зданий</w:t>
      </w:r>
      <w:r w:rsidR="00692487" w:rsidRPr="00A54B5B">
        <w:rPr>
          <w:b/>
          <w:sz w:val="22"/>
          <w:szCs w:val="22"/>
        </w:rPr>
        <w:t>»</w:t>
      </w:r>
      <w:r w:rsidR="002E2704">
        <w:rPr>
          <w:b/>
          <w:sz w:val="22"/>
          <w:szCs w:val="22"/>
        </w:rPr>
        <w:t>, «Техническое обслуживание и ремонт радиоэлектронной техники»</w:t>
      </w:r>
      <w:r w:rsidR="007A7BA2" w:rsidRPr="00A54B5B">
        <w:rPr>
          <w:b/>
          <w:sz w:val="22"/>
          <w:szCs w:val="22"/>
        </w:rPr>
        <w:t xml:space="preserve"> </w:t>
      </w:r>
      <w:r w:rsidR="008632B1" w:rsidRPr="008632B1">
        <w:rPr>
          <w:b/>
          <w:sz w:val="22"/>
          <w:szCs w:val="22"/>
        </w:rPr>
        <w:t>6</w:t>
      </w:r>
      <w:r w:rsidR="007A7BA2" w:rsidRPr="008632B1">
        <w:rPr>
          <w:b/>
          <w:sz w:val="22"/>
          <w:szCs w:val="22"/>
        </w:rPr>
        <w:t xml:space="preserve"> </w:t>
      </w:r>
      <w:r w:rsidR="00595F62" w:rsidRPr="008632B1">
        <w:rPr>
          <w:b/>
          <w:sz w:val="22"/>
          <w:szCs w:val="22"/>
        </w:rPr>
        <w:t>открытых занятий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5103"/>
        <w:gridCol w:w="2127"/>
      </w:tblGrid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Дисциплина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Дата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 xml:space="preserve">Технические измерения 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«Посадки с зазором и с натягом»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27.10.17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«Расчёт параметров однофазного трансформатора»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02.12.17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Электротехника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«Расчёт однофазного переменного тока (практическая работа)»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19.12.17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Технология (электротехника)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«Классификация электроизмерительных приборов»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15.02.18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Электротехника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«Устройство и принцип действия трансформаторов»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2.03.18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 xml:space="preserve">«Ознакомление с приспособлениями 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Для закрепления заготовок на столе фрезерного станка»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7.10.17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Учебная практика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«Установка режущего инструмента, приспособлений для обработки пазов»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18.11.17 г.</w:t>
            </w:r>
          </w:p>
        </w:tc>
      </w:tr>
      <w:tr w:rsidR="00000FF3" w:rsidRPr="00000FF3" w:rsidTr="00000FF3"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ОТОЭПО</w:t>
            </w:r>
          </w:p>
        </w:tc>
        <w:tc>
          <w:tcPr>
            <w:tcW w:w="51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«Проверка электрических цепей и аппаратов станков ЧПУ»</w:t>
            </w:r>
          </w:p>
        </w:tc>
        <w:tc>
          <w:tcPr>
            <w:tcW w:w="2127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0FF3">
              <w:rPr>
                <w:sz w:val="22"/>
                <w:szCs w:val="22"/>
              </w:rPr>
              <w:t>11.12.17 г.</w:t>
            </w:r>
          </w:p>
        </w:tc>
      </w:tr>
    </w:tbl>
    <w:p w:rsidR="0039514F" w:rsidRPr="0039514F" w:rsidRDefault="006648C6" w:rsidP="00DF0897">
      <w:pPr>
        <w:pStyle w:val="a9"/>
        <w:ind w:left="-284"/>
        <w:jc w:val="both"/>
        <w:rPr>
          <w:sz w:val="22"/>
          <w:szCs w:val="22"/>
        </w:rPr>
      </w:pPr>
      <w:r w:rsidRPr="0039514F">
        <w:rPr>
          <w:sz w:val="22"/>
          <w:szCs w:val="22"/>
        </w:rPr>
        <w:t xml:space="preserve">- МО преподавателей и мастеров производственного обучения профессионального </w:t>
      </w:r>
    </w:p>
    <w:p w:rsidR="0039514F" w:rsidRPr="0039514F" w:rsidRDefault="0039514F" w:rsidP="004906CD">
      <w:pPr>
        <w:pStyle w:val="a9"/>
        <w:ind w:left="-284"/>
        <w:rPr>
          <w:sz w:val="22"/>
          <w:szCs w:val="22"/>
        </w:rPr>
      </w:pPr>
      <w:r w:rsidRPr="0039514F">
        <w:rPr>
          <w:sz w:val="22"/>
          <w:szCs w:val="22"/>
        </w:rPr>
        <w:t>цикла по профессиям «Мастер цифровой обработки информации» 4 открытых занятий</w:t>
      </w:r>
    </w:p>
    <w:p w:rsidR="006648C6" w:rsidRPr="00A54B5B" w:rsidRDefault="006648C6" w:rsidP="00F60E50">
      <w:pPr>
        <w:pStyle w:val="a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5518"/>
      </w:tblGrid>
      <w:tr w:rsidR="0039514F" w:rsidRPr="00A54B5B" w:rsidTr="0039514F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4F" w:rsidRPr="00A54B5B" w:rsidRDefault="0039514F" w:rsidP="0039514F">
            <w:pPr>
              <w:ind w:left="-397"/>
              <w:jc w:val="center"/>
              <w:rPr>
                <w:b/>
              </w:rPr>
            </w:pPr>
            <w:r w:rsidRPr="00A54B5B">
              <w:rPr>
                <w:b/>
              </w:rPr>
              <w:t>Дисциплина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4F" w:rsidRPr="00A54B5B" w:rsidRDefault="0039514F" w:rsidP="0039514F">
            <w:pPr>
              <w:jc w:val="center"/>
              <w:rPr>
                <w:b/>
              </w:rPr>
            </w:pPr>
            <w:r w:rsidRPr="00A54B5B">
              <w:rPr>
                <w:b/>
              </w:rPr>
              <w:t>Тема</w:t>
            </w:r>
          </w:p>
        </w:tc>
      </w:tr>
      <w:tr w:rsidR="0039514F" w:rsidRPr="00A54B5B" w:rsidTr="0039514F">
        <w:tc>
          <w:tcPr>
            <w:tcW w:w="3833" w:type="dxa"/>
          </w:tcPr>
          <w:p w:rsidR="0039514F" w:rsidRPr="00A54B5B" w:rsidRDefault="0039514F" w:rsidP="0039514F">
            <w:pPr>
              <w:ind w:firstLine="29"/>
              <w:jc w:val="left"/>
            </w:pPr>
            <w:proofErr w:type="spellStart"/>
            <w:r w:rsidRPr="00A54B5B">
              <w:t>ТСиОЦМИ</w:t>
            </w:r>
            <w:proofErr w:type="spellEnd"/>
          </w:p>
        </w:tc>
        <w:tc>
          <w:tcPr>
            <w:tcW w:w="5518" w:type="dxa"/>
          </w:tcPr>
          <w:p w:rsidR="0039514F" w:rsidRPr="00A54B5B" w:rsidRDefault="0039514F" w:rsidP="007A150B">
            <w:r>
              <w:t xml:space="preserve">Создание презентаций к </w:t>
            </w:r>
            <w:r w:rsidR="007A150B">
              <w:t>общим</w:t>
            </w:r>
            <w:r w:rsidR="0066516E">
              <w:t xml:space="preserve"> </w:t>
            </w:r>
            <w:r w:rsidR="007A150B">
              <w:t xml:space="preserve"> </w:t>
            </w:r>
            <w:r>
              <w:t xml:space="preserve"> мероприятиям</w:t>
            </w:r>
            <w:r w:rsidR="007A150B">
              <w:t xml:space="preserve"> колледжа</w:t>
            </w:r>
          </w:p>
        </w:tc>
      </w:tr>
      <w:tr w:rsidR="0039514F" w:rsidRPr="00A54B5B" w:rsidTr="0039514F">
        <w:tc>
          <w:tcPr>
            <w:tcW w:w="3833" w:type="dxa"/>
          </w:tcPr>
          <w:p w:rsidR="0039514F" w:rsidRPr="00A54B5B" w:rsidRDefault="0039514F" w:rsidP="0039514F">
            <w:pPr>
              <w:jc w:val="left"/>
            </w:pPr>
            <w:proofErr w:type="spellStart"/>
            <w:r w:rsidRPr="00A54B5B">
              <w:t>ТСиОЦМИ</w:t>
            </w:r>
            <w:proofErr w:type="spellEnd"/>
          </w:p>
        </w:tc>
        <w:tc>
          <w:tcPr>
            <w:tcW w:w="5518" w:type="dxa"/>
          </w:tcPr>
          <w:p w:rsidR="0039514F" w:rsidRPr="00A54B5B" w:rsidRDefault="004E53C5" w:rsidP="000B1F40">
            <w:r>
              <w:t xml:space="preserve">Создание сайта </w:t>
            </w:r>
            <w:r w:rsidR="000B1F40">
              <w:t>образовательной организации</w:t>
            </w:r>
          </w:p>
        </w:tc>
      </w:tr>
      <w:tr w:rsidR="0039514F" w:rsidRPr="00A54B5B" w:rsidTr="0039514F">
        <w:tc>
          <w:tcPr>
            <w:tcW w:w="3833" w:type="dxa"/>
          </w:tcPr>
          <w:p w:rsidR="0039514F" w:rsidRPr="00A54B5B" w:rsidRDefault="0039514F" w:rsidP="0039514F">
            <w:pPr>
              <w:jc w:val="left"/>
            </w:pPr>
            <w:proofErr w:type="spellStart"/>
            <w:r w:rsidRPr="00A54B5B">
              <w:t>ТСиОЦМИ</w:t>
            </w:r>
            <w:proofErr w:type="spellEnd"/>
          </w:p>
        </w:tc>
        <w:tc>
          <w:tcPr>
            <w:tcW w:w="5518" w:type="dxa"/>
          </w:tcPr>
          <w:p w:rsidR="0039514F" w:rsidRPr="00A54B5B" w:rsidRDefault="004E53C5" w:rsidP="004E53C5">
            <w:r>
              <w:t>Монтаж видеороликов для мероприятий колледжа</w:t>
            </w:r>
          </w:p>
        </w:tc>
      </w:tr>
      <w:tr w:rsidR="0039514F" w:rsidRPr="00A54B5B" w:rsidTr="0039514F">
        <w:tc>
          <w:tcPr>
            <w:tcW w:w="3833" w:type="dxa"/>
          </w:tcPr>
          <w:p w:rsidR="0039514F" w:rsidRPr="00A54B5B" w:rsidRDefault="0039514F" w:rsidP="0039514F">
            <w:pPr>
              <w:jc w:val="left"/>
            </w:pPr>
            <w:proofErr w:type="spellStart"/>
            <w:r w:rsidRPr="0039514F">
              <w:t>ТСиОЦМИ</w:t>
            </w:r>
            <w:proofErr w:type="spellEnd"/>
          </w:p>
        </w:tc>
        <w:tc>
          <w:tcPr>
            <w:tcW w:w="5518" w:type="dxa"/>
          </w:tcPr>
          <w:p w:rsidR="0039514F" w:rsidRPr="00A54B5B" w:rsidRDefault="0039514F" w:rsidP="0039514F"/>
        </w:tc>
      </w:tr>
    </w:tbl>
    <w:p w:rsidR="003C0A9F" w:rsidRPr="00A54B5B" w:rsidRDefault="00C50E42" w:rsidP="00C50E42">
      <w:pPr>
        <w:pStyle w:val="a9"/>
        <w:ind w:left="-709" w:right="-214"/>
        <w:rPr>
          <w:sz w:val="22"/>
          <w:szCs w:val="22"/>
        </w:rPr>
      </w:pPr>
      <w:r w:rsidRPr="00A54B5B">
        <w:rPr>
          <w:sz w:val="22"/>
          <w:szCs w:val="22"/>
        </w:rPr>
        <w:t xml:space="preserve">  </w:t>
      </w:r>
      <w:r w:rsidR="003C0A9F" w:rsidRPr="00A54B5B">
        <w:rPr>
          <w:sz w:val="22"/>
          <w:szCs w:val="22"/>
        </w:rPr>
        <w:t xml:space="preserve">- МО преподавателей и мастеров производственного обучения дисциплин профессионального цикла по профессиям «Наладчик станков и оборудования </w:t>
      </w:r>
      <w:r w:rsidR="002E2704">
        <w:rPr>
          <w:sz w:val="22"/>
          <w:szCs w:val="22"/>
        </w:rPr>
        <w:t xml:space="preserve">в механообработке», «Станочник», «Токарь», </w:t>
      </w:r>
      <w:r w:rsidR="008632B1">
        <w:rPr>
          <w:sz w:val="22"/>
          <w:szCs w:val="22"/>
        </w:rPr>
        <w:t xml:space="preserve">«Технология машиностроения» </w:t>
      </w:r>
      <w:r w:rsidR="002A3F14">
        <w:rPr>
          <w:sz w:val="22"/>
          <w:szCs w:val="22"/>
        </w:rPr>
        <w:t>2</w:t>
      </w:r>
      <w:r w:rsidR="0039514F">
        <w:rPr>
          <w:sz w:val="22"/>
          <w:szCs w:val="22"/>
        </w:rPr>
        <w:t xml:space="preserve"> открытых мероприятий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3290"/>
        <w:gridCol w:w="322"/>
        <w:gridCol w:w="2230"/>
        <w:gridCol w:w="183"/>
        <w:gridCol w:w="1226"/>
        <w:gridCol w:w="1456"/>
        <w:gridCol w:w="962"/>
        <w:gridCol w:w="255"/>
      </w:tblGrid>
      <w:tr w:rsidR="0039514F" w:rsidRPr="0039514F" w:rsidTr="00000FF3">
        <w:trPr>
          <w:gridBefore w:val="1"/>
          <w:wBefore w:w="113" w:type="dxa"/>
        </w:trPr>
        <w:tc>
          <w:tcPr>
            <w:tcW w:w="3612" w:type="dxa"/>
            <w:gridSpan w:val="2"/>
          </w:tcPr>
          <w:p w:rsidR="0039514F" w:rsidRPr="0039514F" w:rsidRDefault="0039514F" w:rsidP="0039514F">
            <w:pPr>
              <w:widowControl/>
              <w:autoSpaceDE/>
              <w:autoSpaceDN/>
              <w:adjustRightInd/>
              <w:jc w:val="center"/>
            </w:pPr>
            <w:r w:rsidRPr="0039514F">
              <w:t>Наименование</w:t>
            </w:r>
          </w:p>
        </w:tc>
        <w:tc>
          <w:tcPr>
            <w:tcW w:w="2413" w:type="dxa"/>
            <w:gridSpan w:val="2"/>
          </w:tcPr>
          <w:p w:rsidR="0039514F" w:rsidRPr="0039514F" w:rsidRDefault="0039514F" w:rsidP="002A3F14">
            <w:pPr>
              <w:widowControl/>
              <w:autoSpaceDE/>
              <w:autoSpaceDN/>
              <w:adjustRightInd/>
              <w:jc w:val="center"/>
            </w:pPr>
            <w:r w:rsidRPr="0039514F">
              <w:t xml:space="preserve">Ф.И. О </w:t>
            </w:r>
          </w:p>
        </w:tc>
        <w:tc>
          <w:tcPr>
            <w:tcW w:w="1226" w:type="dxa"/>
          </w:tcPr>
          <w:p w:rsidR="0039514F" w:rsidRPr="0039514F" w:rsidRDefault="0039514F" w:rsidP="0039514F">
            <w:pPr>
              <w:widowControl/>
              <w:autoSpaceDE/>
              <w:autoSpaceDN/>
              <w:adjustRightInd/>
              <w:jc w:val="center"/>
            </w:pPr>
            <w:r w:rsidRPr="0039514F">
              <w:t>Группа, курс</w:t>
            </w:r>
          </w:p>
        </w:tc>
        <w:tc>
          <w:tcPr>
            <w:tcW w:w="1456" w:type="dxa"/>
          </w:tcPr>
          <w:p w:rsidR="0039514F" w:rsidRPr="0039514F" w:rsidRDefault="0039514F" w:rsidP="0039514F">
            <w:pPr>
              <w:widowControl/>
              <w:autoSpaceDE/>
              <w:autoSpaceDN/>
              <w:adjustRightInd/>
              <w:jc w:val="center"/>
            </w:pPr>
            <w:r w:rsidRPr="0039514F">
              <w:t xml:space="preserve">Результат </w:t>
            </w:r>
          </w:p>
        </w:tc>
        <w:tc>
          <w:tcPr>
            <w:tcW w:w="1217" w:type="dxa"/>
            <w:gridSpan w:val="2"/>
          </w:tcPr>
          <w:p w:rsidR="0039514F" w:rsidRPr="0039514F" w:rsidRDefault="0039514F" w:rsidP="0039514F">
            <w:pPr>
              <w:widowControl/>
              <w:autoSpaceDE/>
              <w:autoSpaceDN/>
              <w:adjustRightInd/>
              <w:jc w:val="center"/>
            </w:pPr>
            <w:r w:rsidRPr="0039514F">
              <w:t>Дата</w:t>
            </w:r>
          </w:p>
        </w:tc>
      </w:tr>
      <w:tr w:rsidR="0039514F" w:rsidRPr="0039514F" w:rsidTr="00000FF3">
        <w:trPr>
          <w:gridBefore w:val="1"/>
          <w:wBefore w:w="113" w:type="dxa"/>
        </w:trPr>
        <w:tc>
          <w:tcPr>
            <w:tcW w:w="3612" w:type="dxa"/>
            <w:gridSpan w:val="2"/>
          </w:tcPr>
          <w:p w:rsidR="002A3F14" w:rsidRPr="0039514F" w:rsidRDefault="0039514F" w:rsidP="002A3F14">
            <w:pPr>
              <w:widowControl/>
              <w:autoSpaceDE/>
              <w:autoSpaceDN/>
              <w:adjustRightInd/>
              <w:jc w:val="center"/>
            </w:pPr>
            <w:r w:rsidRPr="0039514F">
              <w:t>Конкурс проф</w:t>
            </w:r>
            <w:r w:rsidR="002A3F14">
              <w:t xml:space="preserve">ессионального </w:t>
            </w:r>
            <w:r w:rsidRPr="0039514F">
              <w:t>мастерства «</w:t>
            </w:r>
            <w:r w:rsidR="002A3F14">
              <w:t>Преподаватель 2018 г</w:t>
            </w:r>
            <w:r w:rsidRPr="0039514F">
              <w:t xml:space="preserve">» </w:t>
            </w:r>
          </w:p>
          <w:p w:rsidR="0039514F" w:rsidRPr="0039514F" w:rsidRDefault="0039514F" w:rsidP="0039514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13" w:type="dxa"/>
            <w:gridSpan w:val="2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Шульженко И.М.</w:t>
            </w:r>
          </w:p>
        </w:tc>
        <w:tc>
          <w:tcPr>
            <w:tcW w:w="1226" w:type="dxa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 xml:space="preserve">341 </w:t>
            </w:r>
            <w:proofErr w:type="spellStart"/>
            <w:r>
              <w:t>гр</w:t>
            </w:r>
            <w:proofErr w:type="spellEnd"/>
          </w:p>
          <w:p w:rsidR="0039514F" w:rsidRPr="0039514F" w:rsidRDefault="0039514F" w:rsidP="002A3F14">
            <w:pPr>
              <w:widowControl/>
              <w:autoSpaceDE/>
              <w:autoSpaceDN/>
              <w:adjustRightInd/>
              <w:jc w:val="center"/>
            </w:pPr>
            <w:r w:rsidRPr="0039514F">
              <w:t xml:space="preserve"> </w:t>
            </w:r>
          </w:p>
        </w:tc>
        <w:tc>
          <w:tcPr>
            <w:tcW w:w="1456" w:type="dxa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участник</w:t>
            </w:r>
          </w:p>
        </w:tc>
        <w:tc>
          <w:tcPr>
            <w:tcW w:w="1217" w:type="dxa"/>
            <w:gridSpan w:val="2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Апрель 2018</w:t>
            </w:r>
          </w:p>
        </w:tc>
      </w:tr>
      <w:tr w:rsidR="0039514F" w:rsidRPr="0039514F" w:rsidTr="00000FF3">
        <w:trPr>
          <w:gridBefore w:val="1"/>
          <w:wBefore w:w="113" w:type="dxa"/>
        </w:trPr>
        <w:tc>
          <w:tcPr>
            <w:tcW w:w="3612" w:type="dxa"/>
            <w:gridSpan w:val="2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Конкурс профессионального мастерства «Мастер 2018 г»</w:t>
            </w:r>
          </w:p>
        </w:tc>
        <w:tc>
          <w:tcPr>
            <w:tcW w:w="2413" w:type="dxa"/>
            <w:gridSpan w:val="2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Борисов М.А.</w:t>
            </w:r>
          </w:p>
        </w:tc>
        <w:tc>
          <w:tcPr>
            <w:tcW w:w="1226" w:type="dxa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341</w:t>
            </w:r>
          </w:p>
        </w:tc>
        <w:tc>
          <w:tcPr>
            <w:tcW w:w="1456" w:type="dxa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лауреат</w:t>
            </w:r>
          </w:p>
        </w:tc>
        <w:tc>
          <w:tcPr>
            <w:tcW w:w="1217" w:type="dxa"/>
            <w:gridSpan w:val="2"/>
          </w:tcPr>
          <w:p w:rsidR="0039514F" w:rsidRPr="0039514F" w:rsidRDefault="002A3F14" w:rsidP="0039514F">
            <w:pPr>
              <w:widowControl/>
              <w:autoSpaceDE/>
              <w:autoSpaceDN/>
              <w:adjustRightInd/>
              <w:jc w:val="center"/>
            </w:pPr>
            <w:r>
              <w:t>Апрель 2018 г</w:t>
            </w:r>
          </w:p>
        </w:tc>
      </w:tr>
      <w:tr w:rsidR="00000FF3" w:rsidRPr="00000FF3" w:rsidTr="00000FF3">
        <w:trPr>
          <w:gridAfter w:val="1"/>
          <w:wAfter w:w="255" w:type="dxa"/>
        </w:trPr>
        <w:tc>
          <w:tcPr>
            <w:tcW w:w="3403" w:type="dxa"/>
            <w:gridSpan w:val="2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2552" w:type="dxa"/>
            <w:gridSpan w:val="2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4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Дата</w:t>
            </w:r>
          </w:p>
        </w:tc>
      </w:tr>
      <w:tr w:rsidR="00000FF3" w:rsidRPr="00000FF3" w:rsidTr="00000FF3">
        <w:trPr>
          <w:gridAfter w:val="1"/>
          <w:wAfter w:w="255" w:type="dxa"/>
        </w:trPr>
        <w:tc>
          <w:tcPr>
            <w:tcW w:w="3403" w:type="dxa"/>
            <w:gridSpan w:val="2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552" w:type="dxa"/>
            <w:gridSpan w:val="2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Наладка станка на обработку детали</w:t>
            </w:r>
          </w:p>
        </w:tc>
        <w:tc>
          <w:tcPr>
            <w:tcW w:w="3827" w:type="dxa"/>
            <w:gridSpan w:val="4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20.02.2018</w:t>
            </w:r>
          </w:p>
        </w:tc>
      </w:tr>
    </w:tbl>
    <w:p w:rsidR="00B63C67" w:rsidRPr="00A54B5B" w:rsidRDefault="00B63C67" w:rsidP="00DF0897">
      <w:pPr>
        <w:pStyle w:val="1"/>
      </w:pPr>
      <w:r w:rsidRPr="00A54B5B">
        <w:t>- МО преподавателей гуманитарного цикла</w:t>
      </w:r>
      <w:r w:rsidR="00FA4BB5" w:rsidRPr="00A54B5B">
        <w:t xml:space="preserve"> 4 отрытых занятий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552"/>
        <w:gridCol w:w="3969"/>
      </w:tblGrid>
      <w:tr w:rsidR="00000FF3" w:rsidRPr="00000FF3" w:rsidTr="00A54211">
        <w:tc>
          <w:tcPr>
            <w:tcW w:w="34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Дата</w:t>
            </w:r>
          </w:p>
        </w:tc>
      </w:tr>
      <w:tr w:rsidR="00000FF3" w:rsidRPr="00000FF3" w:rsidTr="00A54211">
        <w:tc>
          <w:tcPr>
            <w:tcW w:w="3403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ОДБ.03 Английский язык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Анисимова А.Н.,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Ващенко Е.Л.</w:t>
            </w:r>
          </w:p>
        </w:tc>
        <w:tc>
          <w:tcPr>
            <w:tcW w:w="2552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Известные люди России.</w:t>
            </w:r>
          </w:p>
        </w:tc>
        <w:tc>
          <w:tcPr>
            <w:tcW w:w="3969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10.05.2018</w:t>
            </w:r>
          </w:p>
        </w:tc>
      </w:tr>
      <w:tr w:rsidR="00000FF3" w:rsidRPr="00000FF3" w:rsidTr="00A54211">
        <w:tc>
          <w:tcPr>
            <w:tcW w:w="3403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</w:pPr>
            <w:r w:rsidRPr="00000FF3">
              <w:t>ОДБ.02 Литература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000FF3">
              <w:t>Бойкова</w:t>
            </w:r>
            <w:proofErr w:type="spellEnd"/>
            <w:r w:rsidRPr="00000FF3">
              <w:t xml:space="preserve"> И.М., </w:t>
            </w:r>
            <w:proofErr w:type="spellStart"/>
            <w:r w:rsidRPr="00000FF3">
              <w:t>Боева</w:t>
            </w:r>
            <w:proofErr w:type="spellEnd"/>
            <w:r w:rsidRPr="00000FF3">
              <w:t xml:space="preserve"> М.Ю.</w:t>
            </w:r>
          </w:p>
        </w:tc>
        <w:tc>
          <w:tcPr>
            <w:tcW w:w="2552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Петербург Достоевского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</w:pPr>
            <w:r w:rsidRPr="00000FF3">
              <w:t>23.01.2018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</w:pPr>
            <w:r w:rsidRPr="00000FF3">
              <w:t>Гр.911</w:t>
            </w:r>
          </w:p>
        </w:tc>
      </w:tr>
      <w:tr w:rsidR="00000FF3" w:rsidRPr="00000FF3" w:rsidTr="00A54211">
        <w:tc>
          <w:tcPr>
            <w:tcW w:w="3403" w:type="dxa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</w:pPr>
            <w:r w:rsidRPr="00000FF3">
              <w:t>ОДБ.02 Литература</w:t>
            </w:r>
          </w:p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000FF3">
              <w:rPr>
                <w:sz w:val="24"/>
                <w:szCs w:val="24"/>
              </w:rPr>
              <w:t>Сулоева</w:t>
            </w:r>
            <w:proofErr w:type="spellEnd"/>
            <w:r w:rsidRPr="00000FF3">
              <w:rPr>
                <w:sz w:val="24"/>
                <w:szCs w:val="24"/>
              </w:rPr>
              <w:t xml:space="preserve"> Л.А., </w:t>
            </w:r>
            <w:proofErr w:type="spellStart"/>
            <w:r w:rsidRPr="00000FF3">
              <w:rPr>
                <w:sz w:val="24"/>
                <w:szCs w:val="24"/>
              </w:rPr>
              <w:t>Боева</w:t>
            </w:r>
            <w:proofErr w:type="spellEnd"/>
            <w:r w:rsidRPr="00000FF3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552" w:type="dxa"/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Дни Достоевского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00FF3" w:rsidRPr="00000FF3" w:rsidRDefault="00000FF3" w:rsidP="00000FF3">
            <w:pPr>
              <w:widowControl/>
              <w:autoSpaceDE/>
              <w:autoSpaceDN/>
              <w:adjustRightInd/>
              <w:ind w:firstLine="708"/>
              <w:jc w:val="center"/>
              <w:rPr>
                <w:sz w:val="24"/>
                <w:szCs w:val="24"/>
              </w:rPr>
            </w:pPr>
            <w:r w:rsidRPr="00000FF3">
              <w:rPr>
                <w:sz w:val="24"/>
                <w:szCs w:val="24"/>
              </w:rPr>
              <w:t>30.03.2018 гр.241</w:t>
            </w:r>
          </w:p>
        </w:tc>
      </w:tr>
    </w:tbl>
    <w:p w:rsidR="000C0CB7" w:rsidRPr="00A54B5B" w:rsidRDefault="000C0CB7" w:rsidP="00DF0897">
      <w:pPr>
        <w:pStyle w:val="1"/>
      </w:pPr>
      <w:r w:rsidRPr="00A54B5B">
        <w:t>- МО преподавателей общеобразовательных дисциплин</w:t>
      </w:r>
      <w:r w:rsidR="003033DD" w:rsidRPr="00A54B5B">
        <w:t xml:space="preserve"> 3 открытых занятия</w:t>
      </w:r>
    </w:p>
    <w:p w:rsidR="003033DD" w:rsidRPr="00A54B5B" w:rsidRDefault="003033DD" w:rsidP="003033DD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FA4BB5" w:rsidRPr="00A54B5B" w:rsidTr="0039514F">
        <w:tc>
          <w:tcPr>
            <w:tcW w:w="3403" w:type="dxa"/>
          </w:tcPr>
          <w:p w:rsidR="00FA4BB5" w:rsidRPr="00A54B5B" w:rsidRDefault="00FA4BB5" w:rsidP="004F07A6">
            <w:pPr>
              <w:jc w:val="center"/>
              <w:rPr>
                <w:b/>
              </w:rPr>
            </w:pPr>
            <w:r w:rsidRPr="00A54B5B">
              <w:rPr>
                <w:b/>
              </w:rPr>
              <w:t>Дисциплина</w:t>
            </w:r>
          </w:p>
        </w:tc>
        <w:tc>
          <w:tcPr>
            <w:tcW w:w="6237" w:type="dxa"/>
          </w:tcPr>
          <w:p w:rsidR="00FA4BB5" w:rsidRPr="00A54B5B" w:rsidRDefault="00FA4BB5" w:rsidP="004F07A6">
            <w:pPr>
              <w:jc w:val="center"/>
              <w:rPr>
                <w:b/>
              </w:rPr>
            </w:pPr>
            <w:r w:rsidRPr="00A54B5B">
              <w:rPr>
                <w:b/>
              </w:rPr>
              <w:t>Тема</w:t>
            </w:r>
          </w:p>
        </w:tc>
      </w:tr>
      <w:tr w:rsidR="00FA4BB5" w:rsidRPr="00A54B5B" w:rsidTr="0039514F">
        <w:tc>
          <w:tcPr>
            <w:tcW w:w="3403" w:type="dxa"/>
          </w:tcPr>
          <w:p w:rsidR="00FA4BB5" w:rsidRPr="00A54B5B" w:rsidRDefault="00BB4C40" w:rsidP="003033DD">
            <w:pPr>
              <w:jc w:val="left"/>
            </w:pPr>
            <w:r w:rsidRPr="00A54B5B">
              <w:t>Л</w:t>
            </w:r>
            <w:r w:rsidR="00FA4BB5" w:rsidRPr="00A54B5B">
              <w:t>итература</w:t>
            </w:r>
          </w:p>
        </w:tc>
        <w:tc>
          <w:tcPr>
            <w:tcW w:w="6237" w:type="dxa"/>
            <w:vAlign w:val="center"/>
          </w:tcPr>
          <w:p w:rsidR="00FA4BB5" w:rsidRPr="00A54B5B" w:rsidRDefault="00FA4BB5" w:rsidP="003033DD">
            <w:pPr>
              <w:jc w:val="left"/>
            </w:pPr>
            <w:r w:rsidRPr="00A54B5B">
              <w:t>«Святому братству верен я …».  К Лицейской годовщине А.С. Пушкина.</w:t>
            </w:r>
          </w:p>
        </w:tc>
      </w:tr>
      <w:tr w:rsidR="00FA4BB5" w:rsidRPr="00A54B5B" w:rsidTr="0039514F">
        <w:tc>
          <w:tcPr>
            <w:tcW w:w="3403" w:type="dxa"/>
          </w:tcPr>
          <w:p w:rsidR="00FA4BB5" w:rsidRPr="00A54B5B" w:rsidRDefault="00BB4C40" w:rsidP="003033DD">
            <w:pPr>
              <w:jc w:val="left"/>
            </w:pPr>
            <w:r w:rsidRPr="00A54B5B">
              <w:t>М</w:t>
            </w:r>
            <w:r w:rsidR="00FA4BB5" w:rsidRPr="00A54B5B">
              <w:t>атематика</w:t>
            </w:r>
          </w:p>
        </w:tc>
        <w:tc>
          <w:tcPr>
            <w:tcW w:w="6237" w:type="dxa"/>
          </w:tcPr>
          <w:p w:rsidR="00FA4BB5" w:rsidRPr="00A54B5B" w:rsidRDefault="002E2704" w:rsidP="003033DD">
            <w:pPr>
              <w:jc w:val="left"/>
            </w:pPr>
            <w:r>
              <w:t>Олимпиада по математике</w:t>
            </w:r>
          </w:p>
        </w:tc>
      </w:tr>
      <w:tr w:rsidR="00FA4BB5" w:rsidRPr="00A54B5B" w:rsidTr="0039514F">
        <w:tc>
          <w:tcPr>
            <w:tcW w:w="3403" w:type="dxa"/>
          </w:tcPr>
          <w:p w:rsidR="00FA4BB5" w:rsidRPr="00A54B5B" w:rsidRDefault="00BB4C40" w:rsidP="003033DD">
            <w:pPr>
              <w:jc w:val="left"/>
            </w:pPr>
            <w:r w:rsidRPr="00A54B5B">
              <w:t>И</w:t>
            </w:r>
            <w:r w:rsidR="00FA4BB5" w:rsidRPr="00A54B5B">
              <w:t>стория</w:t>
            </w:r>
          </w:p>
        </w:tc>
        <w:tc>
          <w:tcPr>
            <w:tcW w:w="6237" w:type="dxa"/>
            <w:vAlign w:val="center"/>
          </w:tcPr>
          <w:p w:rsidR="00FA4BB5" w:rsidRPr="00A54B5B" w:rsidRDefault="00FA4BB5" w:rsidP="003033DD">
            <w:pPr>
              <w:jc w:val="left"/>
            </w:pPr>
            <w:r w:rsidRPr="00A54B5B">
              <w:t>К 72-ой годовщине снятия блокады Ленинграда. Урок мужества «Свеча памяти»</w:t>
            </w:r>
          </w:p>
        </w:tc>
      </w:tr>
    </w:tbl>
    <w:p w:rsidR="008632B1" w:rsidRPr="00A54B5B" w:rsidRDefault="008632B1" w:rsidP="008632B1">
      <w:pPr>
        <w:pStyle w:val="a9"/>
        <w:ind w:left="-709" w:right="-214"/>
        <w:rPr>
          <w:sz w:val="22"/>
          <w:szCs w:val="22"/>
        </w:rPr>
      </w:pPr>
      <w:r w:rsidRPr="00A54B5B">
        <w:rPr>
          <w:sz w:val="22"/>
          <w:szCs w:val="22"/>
        </w:rPr>
        <w:t>- МО преподавателей и мастеров производственного обучения дисциплин профессионального цикла по профессиям «</w:t>
      </w:r>
      <w:r>
        <w:rPr>
          <w:sz w:val="22"/>
          <w:szCs w:val="22"/>
        </w:rPr>
        <w:t>Автомеханик», «Слесарь механосборочных работ</w:t>
      </w:r>
      <w:r w:rsidRPr="00DF0897">
        <w:rPr>
          <w:sz w:val="22"/>
          <w:szCs w:val="22"/>
        </w:rPr>
        <w:t>» 1 открытое занятие</w:t>
      </w:r>
    </w:p>
    <w:p w:rsidR="008632B1" w:rsidRPr="00A54B5B" w:rsidRDefault="008632B1" w:rsidP="008632B1">
      <w:pPr>
        <w:ind w:left="-567" w:right="-214"/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8632B1" w:rsidRPr="00A54B5B" w:rsidTr="00DF0897">
        <w:tc>
          <w:tcPr>
            <w:tcW w:w="3403" w:type="dxa"/>
          </w:tcPr>
          <w:p w:rsidR="008632B1" w:rsidRPr="00A54B5B" w:rsidRDefault="008632B1" w:rsidP="007A150B">
            <w:pPr>
              <w:jc w:val="center"/>
              <w:rPr>
                <w:b/>
              </w:rPr>
            </w:pPr>
            <w:r w:rsidRPr="00A54B5B">
              <w:rPr>
                <w:b/>
              </w:rPr>
              <w:t>Дисциплина</w:t>
            </w:r>
          </w:p>
        </w:tc>
        <w:tc>
          <w:tcPr>
            <w:tcW w:w="6237" w:type="dxa"/>
          </w:tcPr>
          <w:p w:rsidR="008632B1" w:rsidRPr="00A54B5B" w:rsidRDefault="008632B1" w:rsidP="007A150B">
            <w:pPr>
              <w:jc w:val="center"/>
              <w:rPr>
                <w:b/>
              </w:rPr>
            </w:pPr>
            <w:r w:rsidRPr="00A54B5B">
              <w:rPr>
                <w:b/>
              </w:rPr>
              <w:t>Тема</w:t>
            </w:r>
          </w:p>
        </w:tc>
      </w:tr>
      <w:tr w:rsidR="0039514F" w:rsidRPr="00A54B5B" w:rsidTr="0039514F">
        <w:tc>
          <w:tcPr>
            <w:tcW w:w="3403" w:type="dxa"/>
          </w:tcPr>
          <w:p w:rsidR="0039514F" w:rsidRDefault="0039514F" w:rsidP="0039514F">
            <w:pPr>
              <w:jc w:val="center"/>
            </w:pPr>
          </w:p>
          <w:p w:rsidR="0039514F" w:rsidRPr="007C2998" w:rsidRDefault="0039514F" w:rsidP="0039514F">
            <w:pPr>
              <w:jc w:val="center"/>
            </w:pPr>
            <w:r>
              <w:t xml:space="preserve">Устройство техническое обслуживание и ремонт автомобилей </w:t>
            </w:r>
          </w:p>
        </w:tc>
        <w:tc>
          <w:tcPr>
            <w:tcW w:w="6237" w:type="dxa"/>
          </w:tcPr>
          <w:p w:rsidR="0039514F" w:rsidRDefault="0039514F" w:rsidP="0039514F">
            <w:pPr>
              <w:jc w:val="center"/>
            </w:pPr>
          </w:p>
          <w:p w:rsidR="0039514F" w:rsidRDefault="0039514F" w:rsidP="0039514F">
            <w:pPr>
              <w:jc w:val="center"/>
            </w:pPr>
            <w:r w:rsidRPr="00B911F4">
              <w:t xml:space="preserve">Техническое обслуживание электрооборудования автомобиля. Диагностика и </w:t>
            </w:r>
          </w:p>
          <w:p w:rsidR="0039514F" w:rsidRPr="007C2998" w:rsidRDefault="0039514F" w:rsidP="0039514F">
            <w:pPr>
              <w:jc w:val="center"/>
            </w:pPr>
            <w:r w:rsidRPr="00B911F4">
              <w:t>регулировка системы зажигания.</w:t>
            </w:r>
          </w:p>
        </w:tc>
      </w:tr>
    </w:tbl>
    <w:p w:rsidR="000C0CB7" w:rsidRPr="0085713F" w:rsidRDefault="000C0CB7" w:rsidP="000C0CB7"/>
    <w:p w:rsidR="008632B1" w:rsidRPr="008632B1" w:rsidRDefault="008632B1" w:rsidP="00DF0897">
      <w:pPr>
        <w:widowControl/>
        <w:autoSpaceDE/>
        <w:autoSpaceDN/>
        <w:adjustRightInd/>
        <w:ind w:left="-709" w:right="-214"/>
        <w:rPr>
          <w:b/>
          <w:sz w:val="22"/>
          <w:szCs w:val="22"/>
        </w:rPr>
      </w:pPr>
      <w:r w:rsidRPr="008632B1">
        <w:rPr>
          <w:b/>
          <w:sz w:val="22"/>
          <w:szCs w:val="22"/>
        </w:rPr>
        <w:t xml:space="preserve">- МО преподавателей </w:t>
      </w:r>
      <w:r>
        <w:rPr>
          <w:b/>
          <w:sz w:val="22"/>
          <w:szCs w:val="22"/>
        </w:rPr>
        <w:t xml:space="preserve">физического воспитания и </w:t>
      </w:r>
      <w:r w:rsidRPr="00DF0897">
        <w:rPr>
          <w:b/>
          <w:sz w:val="22"/>
          <w:szCs w:val="22"/>
        </w:rPr>
        <w:t xml:space="preserve">ОБЖ </w:t>
      </w:r>
      <w:r w:rsidR="00534420">
        <w:rPr>
          <w:b/>
          <w:sz w:val="22"/>
          <w:szCs w:val="22"/>
        </w:rPr>
        <w:t>7 открытых занятий</w:t>
      </w:r>
    </w:p>
    <w:p w:rsidR="008632B1" w:rsidRPr="008632B1" w:rsidRDefault="008632B1" w:rsidP="008632B1">
      <w:pPr>
        <w:ind w:left="-567" w:right="-214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5244"/>
        <w:gridCol w:w="1560"/>
      </w:tblGrid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60E50">
              <w:rPr>
                <w:b/>
              </w:rPr>
              <w:t>Дисциплина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60E50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60E50">
              <w:rPr>
                <w:b/>
              </w:rPr>
              <w:t>Дата/группа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Основы безопасности жизнедеятельности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«Строевые приемы и движения без оружия»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F60E50">
              <w:t>Дерменжи</w:t>
            </w:r>
            <w:proofErr w:type="spellEnd"/>
            <w:r w:rsidRPr="00F60E50">
              <w:t xml:space="preserve"> В.С.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15.09.2017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411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Физическая культура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 xml:space="preserve">Урок. «Комплекс упражнений в движении» 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Грибанов С.А.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30.10.2017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251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Физическая культура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Урок. «Упражнения с гимнастической скамейкой»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F60E50">
              <w:t>Селезенева</w:t>
            </w:r>
            <w:proofErr w:type="spellEnd"/>
            <w:r w:rsidRPr="00F60E50">
              <w:t xml:space="preserve"> Ю.Ю.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16.11.2017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141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Основы безопасности жизнедеятельности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 xml:space="preserve">Урок. «Размещение военнослужащих. Распределение времени и повседневный порядок. Сохранение и укрепление здоровья военнослужащих.» 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F60E50">
              <w:t>Дерменжи</w:t>
            </w:r>
            <w:proofErr w:type="spellEnd"/>
            <w:r w:rsidRPr="00F60E50">
              <w:t xml:space="preserve"> В.С.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11.12.2018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241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Физическая культура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 xml:space="preserve">Урок. «Упражнения в парах на гимнастических матах»», </w:t>
            </w:r>
            <w:proofErr w:type="spellStart"/>
            <w:r w:rsidRPr="00F60E50">
              <w:t>Селезенева</w:t>
            </w:r>
            <w:proofErr w:type="spellEnd"/>
            <w:r w:rsidRPr="00F60E50">
              <w:t xml:space="preserve"> Ю.Ю.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12.03.2018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421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rPr>
                <w:bCs/>
                <w:color w:val="000000"/>
                <w:spacing w:val="-3"/>
              </w:rPr>
              <w:t>МДК.01.01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Урок. «Компоненты Тренировочной нагрузки»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Егунов В.В.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15.05.18</w:t>
            </w:r>
          </w:p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911 гр.</w:t>
            </w:r>
          </w:p>
        </w:tc>
      </w:tr>
      <w:tr w:rsidR="00F60E50" w:rsidRPr="00F60E50" w:rsidTr="00283F3D">
        <w:tc>
          <w:tcPr>
            <w:tcW w:w="312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Физическая культура</w:t>
            </w:r>
          </w:p>
        </w:tc>
        <w:tc>
          <w:tcPr>
            <w:tcW w:w="5244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Урок. «Упражнения на развитие силы, гибкости в парах». Грибанов С.А.</w:t>
            </w:r>
          </w:p>
        </w:tc>
        <w:tc>
          <w:tcPr>
            <w:tcW w:w="1560" w:type="dxa"/>
          </w:tcPr>
          <w:p w:rsidR="00F60E50" w:rsidRPr="00F60E50" w:rsidRDefault="00F60E50" w:rsidP="00F60E50">
            <w:pPr>
              <w:widowControl/>
              <w:autoSpaceDE/>
              <w:autoSpaceDN/>
              <w:adjustRightInd/>
              <w:jc w:val="center"/>
            </w:pPr>
            <w:r w:rsidRPr="00F60E50">
              <w:t>13.04.2017</w:t>
            </w:r>
          </w:p>
        </w:tc>
      </w:tr>
    </w:tbl>
    <w:p w:rsidR="008632B1" w:rsidRDefault="008632B1" w:rsidP="00C51A3A">
      <w:pPr>
        <w:ind w:left="-15" w:right="63"/>
        <w:rPr>
          <w:sz w:val="24"/>
          <w:szCs w:val="24"/>
        </w:rPr>
      </w:pPr>
    </w:p>
    <w:p w:rsidR="00C51A3A" w:rsidRPr="00C51A3A" w:rsidRDefault="00C51A3A" w:rsidP="00C51A3A">
      <w:pPr>
        <w:ind w:left="-15" w:right="63"/>
        <w:rPr>
          <w:sz w:val="24"/>
          <w:szCs w:val="24"/>
        </w:rPr>
      </w:pPr>
      <w:r w:rsidRPr="00C51A3A">
        <w:rPr>
          <w:sz w:val="24"/>
          <w:szCs w:val="24"/>
        </w:rPr>
        <w:t xml:space="preserve">Несмотря на различный уровень педагогической квалификации и опыт работы, педагоги </w:t>
      </w:r>
      <w:r w:rsidRPr="00C51A3A">
        <w:rPr>
          <w:sz w:val="24"/>
          <w:szCs w:val="24"/>
        </w:rPr>
        <w:lastRenderedPageBreak/>
        <w:t>показали сформированные навыки применения информационных технологий обучения</w:t>
      </w:r>
      <w:r w:rsidR="00BF2942">
        <w:rPr>
          <w:sz w:val="24"/>
          <w:szCs w:val="24"/>
        </w:rPr>
        <w:t>,</w:t>
      </w:r>
      <w:r w:rsidRPr="00C51A3A">
        <w:rPr>
          <w:sz w:val="24"/>
          <w:szCs w:val="24"/>
        </w:rPr>
        <w:t xml:space="preserve"> продемонстрировали умения планировать и проводить учебные занятия различного типа: урок изучения нового материала, урок обобщения и систематизация знаний, урок</w:t>
      </w:r>
      <w:r w:rsidR="008B3384">
        <w:rPr>
          <w:sz w:val="24"/>
          <w:szCs w:val="24"/>
        </w:rPr>
        <w:t xml:space="preserve"> закрепления и проверки знаний и </w:t>
      </w:r>
      <w:r w:rsidRPr="00C51A3A">
        <w:rPr>
          <w:sz w:val="24"/>
          <w:szCs w:val="24"/>
        </w:rPr>
        <w:t xml:space="preserve">др.  </w:t>
      </w:r>
    </w:p>
    <w:p w:rsidR="00C51A3A" w:rsidRPr="00C51A3A" w:rsidRDefault="00C33151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0B8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 xml:space="preserve">В </w:t>
      </w:r>
      <w:r w:rsidR="00A54211">
        <w:rPr>
          <w:sz w:val="24"/>
          <w:szCs w:val="24"/>
        </w:rPr>
        <w:t>2017-2018</w:t>
      </w:r>
      <w:r w:rsidR="00C51A3A" w:rsidRPr="00C51A3A">
        <w:rPr>
          <w:sz w:val="24"/>
          <w:szCs w:val="24"/>
        </w:rPr>
        <w:t xml:space="preserve"> учебном году продолжалась работа по обновлению учебно-методических материалов. Основное внимание было уделено </w:t>
      </w:r>
      <w:r w:rsidR="007E0656">
        <w:rPr>
          <w:sz w:val="24"/>
          <w:szCs w:val="24"/>
        </w:rPr>
        <w:t>корректировке образовательных программ</w:t>
      </w:r>
      <w:r w:rsidR="00A0704A">
        <w:rPr>
          <w:sz w:val="24"/>
          <w:szCs w:val="24"/>
        </w:rPr>
        <w:t xml:space="preserve"> в соответствии с профессиональными стандартами и требованиями </w:t>
      </w:r>
      <w:r w:rsidR="00A0704A">
        <w:rPr>
          <w:sz w:val="24"/>
          <w:szCs w:val="24"/>
          <w:lang w:val="en-US"/>
        </w:rPr>
        <w:t>WSR</w:t>
      </w:r>
      <w:r w:rsidR="00A0704A">
        <w:rPr>
          <w:sz w:val="24"/>
          <w:szCs w:val="24"/>
        </w:rPr>
        <w:t xml:space="preserve">, корректировке </w:t>
      </w:r>
      <w:r w:rsidR="00A0704A" w:rsidRPr="00C51A3A">
        <w:rPr>
          <w:sz w:val="24"/>
          <w:szCs w:val="24"/>
        </w:rPr>
        <w:t>комплектов</w:t>
      </w:r>
      <w:r w:rsidR="00C51A3A" w:rsidRPr="00C51A3A">
        <w:rPr>
          <w:sz w:val="24"/>
          <w:szCs w:val="24"/>
        </w:rPr>
        <w:t xml:space="preserve"> </w:t>
      </w:r>
      <w:r w:rsidR="00A0704A" w:rsidRPr="00C51A3A">
        <w:rPr>
          <w:sz w:val="24"/>
          <w:szCs w:val="24"/>
        </w:rPr>
        <w:t>контрольно-оценочных средств,</w:t>
      </w:r>
      <w:r w:rsidR="00C51A3A" w:rsidRPr="00C51A3A">
        <w:rPr>
          <w:sz w:val="24"/>
          <w:szCs w:val="24"/>
        </w:rPr>
        <w:t xml:space="preserve"> направленных на проверку </w:t>
      </w:r>
      <w:proofErr w:type="spellStart"/>
      <w:r w:rsidR="00A0704A" w:rsidRPr="00C51A3A">
        <w:rPr>
          <w:sz w:val="24"/>
          <w:szCs w:val="24"/>
        </w:rPr>
        <w:t>сформированн</w:t>
      </w:r>
      <w:r w:rsidR="00A0704A">
        <w:rPr>
          <w:sz w:val="24"/>
          <w:szCs w:val="24"/>
        </w:rPr>
        <w:t>ости</w:t>
      </w:r>
      <w:proofErr w:type="spellEnd"/>
      <w:r w:rsidR="00A0704A">
        <w:rPr>
          <w:sz w:val="24"/>
          <w:szCs w:val="24"/>
        </w:rPr>
        <w:t xml:space="preserve"> </w:t>
      </w:r>
      <w:r w:rsidR="00A0704A" w:rsidRPr="00C51A3A">
        <w:rPr>
          <w:sz w:val="24"/>
          <w:szCs w:val="24"/>
        </w:rPr>
        <w:t>компетенций</w:t>
      </w:r>
      <w:r w:rsidR="00C51A3A" w:rsidRPr="00C51A3A">
        <w:rPr>
          <w:sz w:val="24"/>
          <w:szCs w:val="24"/>
        </w:rPr>
        <w:t xml:space="preserve">. Работа в этом направлении не завершена. Планируется продолжить ее в следующем учебном году. </w:t>
      </w:r>
    </w:p>
    <w:p w:rsidR="00C51A3A" w:rsidRPr="00C51A3A" w:rsidRDefault="00C33151" w:rsidP="00D64865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3F14">
        <w:rPr>
          <w:sz w:val="24"/>
          <w:szCs w:val="24"/>
        </w:rPr>
        <w:t>В 2017/2018</w:t>
      </w:r>
      <w:r w:rsidR="00D64865">
        <w:rPr>
          <w:sz w:val="24"/>
          <w:szCs w:val="24"/>
        </w:rPr>
        <w:t xml:space="preserve"> учебном году обновлены все образовательные программы в соответствии с требованиями профессиональных стандартов и </w:t>
      </w:r>
      <w:r w:rsidR="00D64865">
        <w:rPr>
          <w:sz w:val="24"/>
          <w:szCs w:val="24"/>
          <w:lang w:val="en-US"/>
        </w:rPr>
        <w:t>WSR</w:t>
      </w:r>
      <w:r w:rsidR="00D64865">
        <w:rPr>
          <w:sz w:val="24"/>
          <w:szCs w:val="24"/>
        </w:rPr>
        <w:t>. В рабочие программы внесены новые умения и знания для соответствия требованиям обобщенных трудовых функций профессиональных стандартов.</w:t>
      </w:r>
    </w:p>
    <w:p w:rsidR="00B230B0" w:rsidRPr="00CE248C" w:rsidRDefault="00FE63A5" w:rsidP="00CE248C">
      <w:pPr>
        <w:ind w:left="-15" w:right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A3A" w:rsidRPr="00C51A3A">
        <w:rPr>
          <w:sz w:val="24"/>
          <w:szCs w:val="24"/>
        </w:rPr>
        <w:t xml:space="preserve">Традиционно особое внимание преподавателями уделяется организации работы по учебным дисциплинам во внеурочное время: олимпиадам, конкурсам, деловым играм, экскурсиям на предприятия и т.д. Эта форма работы позволяет закрепить полученные теоретические знания и практические навыки, мотивацию к приобретаемой профессии, расширить круг интересов будущих </w:t>
      </w:r>
      <w:r w:rsidR="002F407B">
        <w:rPr>
          <w:sz w:val="24"/>
          <w:szCs w:val="24"/>
        </w:rPr>
        <w:t>рабочих, служащих</w:t>
      </w:r>
      <w:r w:rsidR="00C51A3A" w:rsidRPr="00C51A3A">
        <w:rPr>
          <w:sz w:val="24"/>
          <w:szCs w:val="24"/>
        </w:rPr>
        <w:t xml:space="preserve">, способствовать формированию профессиональных компетенций. </w:t>
      </w:r>
      <w:r w:rsidR="007C21D2">
        <w:rPr>
          <w:sz w:val="24"/>
          <w:szCs w:val="24"/>
        </w:rPr>
        <w:t xml:space="preserve"> </w:t>
      </w:r>
    </w:p>
    <w:p w:rsidR="00C51A3A" w:rsidRDefault="00441279" w:rsidP="00C51A3A">
      <w:pPr>
        <w:ind w:left="-15" w:right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1A3A" w:rsidRPr="00C51A3A">
        <w:rPr>
          <w:sz w:val="24"/>
          <w:szCs w:val="24"/>
        </w:rPr>
        <w:t xml:space="preserve">Наиболее успешно проведенными и качественно подготовленными можно считать </w:t>
      </w:r>
      <w:r w:rsidR="00F3216E">
        <w:rPr>
          <w:sz w:val="24"/>
          <w:szCs w:val="24"/>
        </w:rPr>
        <w:t>конкурсы участниками и победителями которых стали наши студенты</w:t>
      </w:r>
      <w:r w:rsidR="00C51A3A" w:rsidRPr="00C51A3A">
        <w:rPr>
          <w:sz w:val="24"/>
          <w:szCs w:val="24"/>
        </w:rPr>
        <w:t xml:space="preserve">:  </w:t>
      </w:r>
    </w:p>
    <w:p w:rsidR="00D64865" w:rsidRPr="00A54B5B" w:rsidRDefault="00D64865" w:rsidP="00D64865">
      <w:pPr>
        <w:rPr>
          <w:b/>
          <w:sz w:val="22"/>
          <w:szCs w:val="22"/>
        </w:rPr>
      </w:pPr>
      <w:r w:rsidRPr="00A54B5B">
        <w:rPr>
          <w:b/>
          <w:sz w:val="22"/>
          <w:szCs w:val="22"/>
        </w:rPr>
        <w:t xml:space="preserve">-МО преподавателей </w:t>
      </w:r>
      <w:r>
        <w:rPr>
          <w:b/>
          <w:sz w:val="22"/>
          <w:szCs w:val="22"/>
        </w:rPr>
        <w:t>физико-математического и е</w:t>
      </w:r>
      <w:r w:rsidRPr="00A54B5B">
        <w:rPr>
          <w:b/>
          <w:sz w:val="22"/>
          <w:szCs w:val="22"/>
        </w:rPr>
        <w:t xml:space="preserve">стественнонаучного    </w:t>
      </w:r>
      <w:r w:rsidRPr="007E0656">
        <w:rPr>
          <w:b/>
          <w:sz w:val="22"/>
          <w:szCs w:val="22"/>
        </w:rPr>
        <w:t xml:space="preserve">цикла      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551"/>
        <w:gridCol w:w="1560"/>
        <w:gridCol w:w="1559"/>
        <w:gridCol w:w="1276"/>
      </w:tblGrid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rPr>
                <w:sz w:val="24"/>
                <w:szCs w:val="24"/>
              </w:rPr>
              <w:t>Ф.И. О студентов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rPr>
                <w:sz w:val="24"/>
                <w:szCs w:val="24"/>
              </w:rPr>
              <w:t>Группа,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rPr>
                <w:sz w:val="24"/>
                <w:szCs w:val="24"/>
              </w:rPr>
              <w:t>Дата</w:t>
            </w: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Олимпиада по химии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Ламанов</w:t>
            </w:r>
            <w:proofErr w:type="spellEnd"/>
            <w:r w:rsidRPr="002A3F14">
              <w:t xml:space="preserve"> Андрей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Томчук</w:t>
            </w:r>
            <w:proofErr w:type="spellEnd"/>
            <w:r w:rsidRPr="002A3F14">
              <w:t xml:space="preserve"> </w:t>
            </w:r>
            <w:proofErr w:type="spellStart"/>
            <w:r w:rsidRPr="002A3F14">
              <w:t>Анар</w:t>
            </w:r>
            <w:proofErr w:type="spellEnd"/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911,1</w:t>
            </w:r>
            <w:r w:rsidRPr="002A3F14">
              <w:br/>
              <w:t>151,1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участник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Олимпиада по экологии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Кузьмин Александр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241, 2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призёр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5.04.2018</w:t>
            </w: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Олимпиада по химии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Ламанов</w:t>
            </w:r>
            <w:proofErr w:type="spellEnd"/>
            <w:r w:rsidRPr="002A3F14">
              <w:t xml:space="preserve"> Андрей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Томчук</w:t>
            </w:r>
            <w:proofErr w:type="spellEnd"/>
            <w:r w:rsidRPr="002A3F14">
              <w:t xml:space="preserve"> </w:t>
            </w:r>
            <w:proofErr w:type="spellStart"/>
            <w:r w:rsidRPr="002A3F14">
              <w:t>Анар</w:t>
            </w:r>
            <w:proofErr w:type="spellEnd"/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911,1</w:t>
            </w:r>
            <w:r w:rsidRPr="002A3F14">
              <w:br/>
              <w:t>151,1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участник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Малоохтинский</w:t>
            </w:r>
            <w:proofErr w:type="spellEnd"/>
            <w:r w:rsidRPr="002A3F14">
              <w:t xml:space="preserve"> счетовод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 xml:space="preserve">Катышев </w:t>
            </w:r>
            <w:proofErr w:type="spellStart"/>
            <w:r w:rsidRPr="002A3F14">
              <w:t>Байр</w:t>
            </w:r>
            <w:proofErr w:type="spellEnd"/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21, 0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Можарцев</w:t>
            </w:r>
            <w:proofErr w:type="spellEnd"/>
            <w:r w:rsidRPr="002A3F14">
              <w:t xml:space="preserve"> Станислав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21, 0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Бортош</w:t>
            </w:r>
            <w:proofErr w:type="spellEnd"/>
            <w:r w:rsidRPr="002A3F14">
              <w:t xml:space="preserve"> Леонид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21, 0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3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Томчук</w:t>
            </w:r>
            <w:proofErr w:type="spellEnd"/>
            <w:r w:rsidRPr="002A3F14">
              <w:t xml:space="preserve"> </w:t>
            </w:r>
            <w:proofErr w:type="spellStart"/>
            <w:r w:rsidRPr="002A3F14">
              <w:t>Анар</w:t>
            </w:r>
            <w:proofErr w:type="spellEnd"/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151, 1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Кумачев</w:t>
            </w:r>
            <w:proofErr w:type="spellEnd"/>
            <w:r w:rsidRPr="002A3F14">
              <w:t xml:space="preserve"> Дмитрий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151, 1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Ротарь</w:t>
            </w:r>
            <w:proofErr w:type="spellEnd"/>
            <w:r w:rsidRPr="002A3F14">
              <w:t xml:space="preserve"> Артем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611, 1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Олимпиада по математике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Бережной Дмитрий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611, 1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Участник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Горячов</w:t>
            </w:r>
            <w:proofErr w:type="spellEnd"/>
            <w:r w:rsidRPr="002A3F14">
              <w:t xml:space="preserve"> Никита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421, 2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t>Участник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Олимпиада по физике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Дамковский</w:t>
            </w:r>
            <w:proofErr w:type="spellEnd"/>
            <w:r w:rsidRPr="002A3F14">
              <w:t xml:space="preserve"> Андрей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711, 1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3F14">
              <w:t>Участник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A3F14" w:rsidRPr="002A3F14" w:rsidTr="00283F3D">
        <w:tc>
          <w:tcPr>
            <w:tcW w:w="2978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 xml:space="preserve">Международный проект videouroki.net «Олимпиада по математике» </w:t>
            </w:r>
            <w:proofErr w:type="gramStart"/>
            <w:r w:rsidRPr="002A3F14">
              <w:t>( 10</w:t>
            </w:r>
            <w:proofErr w:type="gramEnd"/>
            <w:r w:rsidRPr="002A3F14">
              <w:t xml:space="preserve"> и 9 класс)</w:t>
            </w:r>
          </w:p>
        </w:tc>
        <w:tc>
          <w:tcPr>
            <w:tcW w:w="2551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2A3F14">
              <w:t>Студилка</w:t>
            </w:r>
            <w:proofErr w:type="spellEnd"/>
            <w:r w:rsidRPr="002A3F14">
              <w:t xml:space="preserve"> Никита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Андреева Елизавета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left"/>
            </w:pPr>
            <w:r w:rsidRPr="002A3F14">
              <w:t>Беляков Дмитрий</w:t>
            </w:r>
          </w:p>
        </w:tc>
        <w:tc>
          <w:tcPr>
            <w:tcW w:w="1560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421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141 гр., I курс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141 гр., I курс</w:t>
            </w:r>
          </w:p>
        </w:tc>
        <w:tc>
          <w:tcPr>
            <w:tcW w:w="1559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rPr>
                <w:lang w:val="en-US"/>
              </w:rPr>
              <w:t>I</w:t>
            </w:r>
            <w:r w:rsidRPr="002A3F14">
              <w:t xml:space="preserve"> место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rPr>
                <w:lang w:val="en-US"/>
              </w:rPr>
              <w:t>I</w:t>
            </w:r>
            <w:r w:rsidRPr="002A3F14">
              <w:t xml:space="preserve"> место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 xml:space="preserve"> </w:t>
            </w:r>
            <w:r w:rsidRPr="002A3F14">
              <w:rPr>
                <w:lang w:val="en-US"/>
              </w:rPr>
              <w:t>II</w:t>
            </w:r>
            <w:r w:rsidRPr="002A3F14">
              <w:t xml:space="preserve"> место</w:t>
            </w:r>
          </w:p>
        </w:tc>
        <w:tc>
          <w:tcPr>
            <w:tcW w:w="1276" w:type="dxa"/>
          </w:tcPr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28.02.18 г.</w:t>
            </w:r>
          </w:p>
          <w:p w:rsidR="002A3F14" w:rsidRPr="002A3F14" w:rsidRDefault="002A3F14" w:rsidP="002A3F14">
            <w:pPr>
              <w:widowControl/>
              <w:autoSpaceDE/>
              <w:autoSpaceDN/>
              <w:adjustRightInd/>
              <w:jc w:val="center"/>
            </w:pPr>
            <w:r w:rsidRPr="002A3F14">
              <w:t>28.02.18 г.</w:t>
            </w:r>
          </w:p>
          <w:p w:rsidR="002A3F14" w:rsidRPr="002A3F14" w:rsidRDefault="002A3F14" w:rsidP="002A3F14">
            <w:pPr>
              <w:widowControl/>
              <w:numPr>
                <w:ilvl w:val="2"/>
                <w:numId w:val="25"/>
              </w:numPr>
              <w:autoSpaceDE/>
              <w:autoSpaceDN/>
              <w:adjustRightInd/>
              <w:jc w:val="center"/>
            </w:pPr>
            <w:r w:rsidRPr="002A3F14">
              <w:t>г.</w:t>
            </w:r>
          </w:p>
        </w:tc>
      </w:tr>
    </w:tbl>
    <w:p w:rsidR="005F5ED2" w:rsidRDefault="005F5ED2" w:rsidP="00C51A3A">
      <w:pPr>
        <w:ind w:left="-15" w:right="63"/>
        <w:rPr>
          <w:sz w:val="24"/>
          <w:szCs w:val="24"/>
        </w:rPr>
      </w:pPr>
    </w:p>
    <w:p w:rsidR="005F5ED2" w:rsidRPr="00CE248C" w:rsidRDefault="00FA4E66" w:rsidP="00CE248C">
      <w:pPr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="00D64865" w:rsidRPr="00A54B5B">
        <w:rPr>
          <w:b/>
          <w:sz w:val="22"/>
          <w:szCs w:val="22"/>
        </w:rPr>
        <w:t>МО преподавателей и мастеров производственного обучения профессионального цикла по профессиям: «Электромонтёр по ремонту и обслуживанию электрооборудования», ««Монтажник РЭА», «</w:t>
      </w:r>
      <w:r w:rsidR="00D64865">
        <w:rPr>
          <w:b/>
          <w:sz w:val="22"/>
          <w:szCs w:val="22"/>
        </w:rPr>
        <w:t>Монтаж, наладка и эксплуатация электрооборудования промышленных и гражданских зданий</w:t>
      </w:r>
      <w:r w:rsidR="00D64865" w:rsidRPr="00A54B5B">
        <w:rPr>
          <w:b/>
          <w:sz w:val="22"/>
          <w:szCs w:val="22"/>
        </w:rPr>
        <w:t>»</w:t>
      </w:r>
      <w:r w:rsidR="00D64865">
        <w:rPr>
          <w:b/>
          <w:sz w:val="22"/>
          <w:szCs w:val="22"/>
        </w:rPr>
        <w:t>, «Техническое обслуживание и ремонт радиоэлектронной техники»</w:t>
      </w:r>
      <w:r w:rsidR="00D64865" w:rsidRPr="00A54B5B">
        <w:rPr>
          <w:b/>
          <w:sz w:val="22"/>
          <w:szCs w:val="22"/>
        </w:rPr>
        <w:t xml:space="preserve"> </w:t>
      </w:r>
    </w:p>
    <w:p w:rsidR="0066516E" w:rsidRPr="0066516E" w:rsidRDefault="005F03EC" w:rsidP="0066516E">
      <w:pPr>
        <w:pStyle w:val="a9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МО </w:t>
      </w:r>
      <w:r w:rsidR="0066516E" w:rsidRPr="0066516E">
        <w:rPr>
          <w:sz w:val="22"/>
          <w:szCs w:val="22"/>
        </w:rPr>
        <w:t>«Преподавателей и мастеров производственного обучения дисциплин профессионального цикла по профессиям «Наладчик станков и оборудования в механообработке», «Станочник», «Токарь»</w:t>
      </w:r>
    </w:p>
    <w:p w:rsidR="0066516E" w:rsidRPr="0066516E" w:rsidRDefault="004743AA" w:rsidP="00DB5CA8">
      <w:pPr>
        <w:pStyle w:val="a9"/>
        <w:jc w:val="both"/>
        <w:rPr>
          <w:sz w:val="22"/>
          <w:szCs w:val="22"/>
        </w:rPr>
      </w:pPr>
      <w:r w:rsidRPr="0066516E">
        <w:rPr>
          <w:sz w:val="22"/>
          <w:szCs w:val="22"/>
        </w:rPr>
        <w:t xml:space="preserve">МО </w:t>
      </w:r>
      <w:r w:rsidR="0066516E" w:rsidRPr="0066516E">
        <w:rPr>
          <w:sz w:val="22"/>
          <w:szCs w:val="22"/>
        </w:rPr>
        <w:t>Методическое объединение преподавателей и мастеров производственного обучения профессионального цикла по профессии «Автомеханик», «Слесарь механосборочных работ»</w:t>
      </w:r>
      <w:r w:rsidR="00DB5CA8">
        <w:rPr>
          <w:sz w:val="22"/>
          <w:szCs w:val="22"/>
        </w:rPr>
        <w:t>:</w:t>
      </w:r>
    </w:p>
    <w:p w:rsidR="004743AA" w:rsidRPr="004743AA" w:rsidRDefault="004743AA" w:rsidP="004743AA">
      <w:pPr>
        <w:pStyle w:val="a9"/>
        <w:jc w:val="left"/>
        <w:rPr>
          <w:sz w:val="24"/>
        </w:rPr>
      </w:pPr>
      <w:r w:rsidRPr="004743AA">
        <w:rPr>
          <w:b w:val="0"/>
          <w:sz w:val="24"/>
        </w:rPr>
        <w:t xml:space="preserve">  </w:t>
      </w:r>
    </w:p>
    <w:p w:rsidR="00CE248C" w:rsidRDefault="00CE248C" w:rsidP="00CE248C">
      <w:pPr>
        <w:ind w:left="-15" w:right="63" w:hanging="552"/>
        <w:rPr>
          <w:b/>
          <w:sz w:val="22"/>
          <w:szCs w:val="22"/>
        </w:rPr>
      </w:pPr>
      <w:r w:rsidRPr="00CE248C">
        <w:rPr>
          <w:noProof/>
          <w:sz w:val="24"/>
          <w:szCs w:val="24"/>
        </w:rPr>
        <w:drawing>
          <wp:inline distT="0" distB="0" distL="0" distR="0">
            <wp:extent cx="6254493" cy="4740382"/>
            <wp:effectExtent l="0" t="0" r="0" b="3175"/>
            <wp:docPr id="32" name="Рисунок 32" descr="F:\МЕТОДИЧЕСКАЯ РАБОТА 2017\ВЕДЕНИЕ САЙТА КОЛЛЕДЖА\ВЕДЕНИЕ САЙТА КОЛЛЕДЖА\КОНКУРСЫ ПРОФМАСТЕРСТВА\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ЕСКАЯ РАБОТА 2017\ВЕДЕНИЕ САЙТА КОЛЛЕДЖА\ВЕДЕНИЕ САЙТА КОЛЛЕДЖА\КОНКУРСЫ ПРОФМАСТЕРСТВА\Таблиц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08" cy="47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11" w:rsidRDefault="00A54211" w:rsidP="00CE248C">
      <w:pPr>
        <w:ind w:left="-15" w:right="63" w:hanging="552"/>
        <w:rPr>
          <w:b/>
          <w:sz w:val="22"/>
          <w:szCs w:val="22"/>
        </w:rPr>
      </w:pPr>
    </w:p>
    <w:p w:rsidR="00CE248C" w:rsidRPr="00CE248C" w:rsidRDefault="00A54211" w:rsidP="00CE248C">
      <w:pPr>
        <w:ind w:left="-15" w:right="63" w:firstLine="15"/>
        <w:rPr>
          <w:b/>
          <w:sz w:val="24"/>
          <w:szCs w:val="24"/>
        </w:rPr>
      </w:pPr>
      <w:r>
        <w:rPr>
          <w:color w:val="404040"/>
          <w:sz w:val="24"/>
          <w:szCs w:val="24"/>
        </w:rPr>
        <w:t>Р</w:t>
      </w:r>
      <w:r w:rsidR="00CE248C" w:rsidRPr="00CE248C">
        <w:rPr>
          <w:color w:val="404040"/>
          <w:sz w:val="24"/>
          <w:szCs w:val="24"/>
        </w:rPr>
        <w:t>есурсный центр</w:t>
      </w:r>
      <w:r w:rsidR="00CE248C" w:rsidRPr="00CE248C">
        <w:rPr>
          <w:rStyle w:val="a8"/>
          <w:color w:val="404040"/>
          <w:sz w:val="24"/>
          <w:szCs w:val="24"/>
        </w:rPr>
        <w:t> СПБ ГБ ПОУ «Колледж судостроения прикладных технологий» 22-23 мая 2018 года </w:t>
      </w:r>
      <w:r w:rsidR="00CE248C" w:rsidRPr="00CE248C">
        <w:rPr>
          <w:color w:val="404040"/>
          <w:sz w:val="24"/>
          <w:szCs w:val="24"/>
        </w:rPr>
        <w:t xml:space="preserve">провел Городской конкурс профессионального мастерства среди обучающихся </w:t>
      </w:r>
      <w:proofErr w:type="gramStart"/>
      <w:r w:rsidR="00CE248C" w:rsidRPr="00CE248C">
        <w:rPr>
          <w:color w:val="404040"/>
          <w:sz w:val="24"/>
          <w:szCs w:val="24"/>
        </w:rPr>
        <w:t>государственных  бюджетных</w:t>
      </w:r>
      <w:proofErr w:type="gramEnd"/>
      <w:r w:rsidR="00CE248C" w:rsidRPr="00CE248C">
        <w:rPr>
          <w:color w:val="404040"/>
          <w:sz w:val="24"/>
          <w:szCs w:val="24"/>
        </w:rPr>
        <w:t xml:space="preserve"> профессиональных образовательных учреждений  Санкт-Петербурга. В номинации «Токарь» победил наш студент Терешков Дмитрий. Победителя подготовил заслуженный мастер России Гринберг Аркадий Львович. В номинации «Станочник» призером стал </w:t>
      </w:r>
      <w:proofErr w:type="spellStart"/>
      <w:r w:rsidR="00CE248C" w:rsidRPr="00CE248C">
        <w:rPr>
          <w:color w:val="404040"/>
          <w:sz w:val="24"/>
          <w:szCs w:val="24"/>
        </w:rPr>
        <w:t>Елкин</w:t>
      </w:r>
      <w:proofErr w:type="spellEnd"/>
      <w:r w:rsidR="00CE248C" w:rsidRPr="00CE248C">
        <w:rPr>
          <w:color w:val="404040"/>
          <w:sz w:val="24"/>
          <w:szCs w:val="24"/>
        </w:rPr>
        <w:t xml:space="preserve"> Егор. Подготовив призера конкурса, Борисов Михаил </w:t>
      </w:r>
      <w:proofErr w:type="gramStart"/>
      <w:r w:rsidR="00CE248C" w:rsidRPr="00CE248C">
        <w:rPr>
          <w:color w:val="404040"/>
          <w:sz w:val="24"/>
          <w:szCs w:val="24"/>
        </w:rPr>
        <w:t xml:space="preserve">Александрович </w:t>
      </w:r>
      <w:r w:rsidR="00CE248C">
        <w:rPr>
          <w:color w:val="404040"/>
          <w:sz w:val="24"/>
          <w:szCs w:val="24"/>
        </w:rPr>
        <w:t>.</w:t>
      </w:r>
      <w:proofErr w:type="gramEnd"/>
    </w:p>
    <w:p w:rsidR="00CE248C" w:rsidRDefault="00CE248C" w:rsidP="00CE248C">
      <w:pPr>
        <w:ind w:left="-15" w:right="63" w:hanging="552"/>
        <w:rPr>
          <w:b/>
          <w:sz w:val="22"/>
          <w:szCs w:val="22"/>
        </w:rPr>
      </w:pPr>
    </w:p>
    <w:p w:rsidR="008C5475" w:rsidRDefault="00F66328" w:rsidP="00CE248C">
      <w:pPr>
        <w:ind w:left="-15" w:right="63" w:hanging="552"/>
        <w:rPr>
          <w:sz w:val="24"/>
          <w:szCs w:val="24"/>
        </w:rPr>
      </w:pPr>
      <w:r>
        <w:rPr>
          <w:b/>
          <w:sz w:val="22"/>
          <w:szCs w:val="22"/>
        </w:rPr>
        <w:t xml:space="preserve">МО </w:t>
      </w:r>
      <w:r w:rsidRPr="00F66328">
        <w:rPr>
          <w:b/>
          <w:sz w:val="22"/>
          <w:szCs w:val="22"/>
        </w:rPr>
        <w:t>преподавателей физического воспитания и ОБЖ</w:t>
      </w:r>
    </w:p>
    <w:p w:rsidR="00CE248C" w:rsidRDefault="00725B6D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1276"/>
        <w:gridCol w:w="1417"/>
        <w:gridCol w:w="1418"/>
      </w:tblGrid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Наименование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Ф.И. О студентов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Группа,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 xml:space="preserve">Результат </w:t>
            </w:r>
          </w:p>
        </w:tc>
        <w:tc>
          <w:tcPr>
            <w:tcW w:w="1418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Дата</w:t>
            </w:r>
          </w:p>
        </w:tc>
      </w:tr>
      <w:tr w:rsidR="00CE248C" w:rsidRPr="00CE248C" w:rsidTr="00283F3D">
        <w:tc>
          <w:tcPr>
            <w:tcW w:w="9924" w:type="dxa"/>
            <w:gridSpan w:val="5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 xml:space="preserve">Городская спартакиада «Юность России» среди профессиональных колледжей 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Шашки (девушки)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3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19 сентября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Шахматы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8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22 сентября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 xml:space="preserve">Осенний л/а кросс 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13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29 сентября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lastRenderedPageBreak/>
              <w:t>Мини-футбол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3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13,17 октября</w:t>
            </w:r>
          </w:p>
        </w:tc>
      </w:tr>
      <w:tr w:rsidR="00CE248C" w:rsidRPr="00CE248C" w:rsidTr="00283F3D">
        <w:tc>
          <w:tcPr>
            <w:tcW w:w="3120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Скакалка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4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23 ноября</w:t>
            </w:r>
          </w:p>
        </w:tc>
      </w:tr>
      <w:tr w:rsidR="00CE248C" w:rsidRPr="00CE248C" w:rsidTr="00283F3D">
        <w:tc>
          <w:tcPr>
            <w:tcW w:w="3120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Гиревой спорт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1,2,3 курс</w:t>
            </w:r>
          </w:p>
        </w:tc>
        <w:tc>
          <w:tcPr>
            <w:tcW w:w="1417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8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6 декабря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Волейбол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5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9,16 февраля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Волейбол (девушки)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9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20 февраля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Настольный теннис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11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02 марта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Настольный теннис (девушки)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8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28 марта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Плавание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E248C">
              <w:rPr>
                <w:b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4 апреля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CE248C">
              <w:t>Стритбол</w:t>
            </w:r>
            <w:proofErr w:type="spellEnd"/>
            <w:r w:rsidRPr="00CE248C">
              <w:t xml:space="preserve"> (юноши)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4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9, 16 апреля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proofErr w:type="spellStart"/>
            <w:r w:rsidRPr="00CE248C">
              <w:t>Стритбол</w:t>
            </w:r>
            <w:proofErr w:type="spellEnd"/>
            <w:r w:rsidRPr="00CE248C">
              <w:t xml:space="preserve"> (девушки)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8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19 апреля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Летнее троеборье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10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15 мая</w:t>
            </w:r>
          </w:p>
        </w:tc>
      </w:tr>
      <w:tr w:rsidR="00CE248C" w:rsidRPr="00CE248C" w:rsidTr="00283F3D">
        <w:tc>
          <w:tcPr>
            <w:tcW w:w="3120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left"/>
            </w:pPr>
            <w:r w:rsidRPr="00CE248C">
              <w:t>Силовое двоеборье ГТО</w:t>
            </w:r>
          </w:p>
        </w:tc>
        <w:tc>
          <w:tcPr>
            <w:tcW w:w="2693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Сборная команда колледжа</w:t>
            </w:r>
          </w:p>
        </w:tc>
        <w:tc>
          <w:tcPr>
            <w:tcW w:w="1276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1,2,3 курс</w:t>
            </w:r>
          </w:p>
        </w:tc>
        <w:tc>
          <w:tcPr>
            <w:tcW w:w="1417" w:type="dxa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5 место</w:t>
            </w:r>
          </w:p>
        </w:tc>
        <w:tc>
          <w:tcPr>
            <w:tcW w:w="1418" w:type="dxa"/>
            <w:vAlign w:val="center"/>
          </w:tcPr>
          <w:p w:rsidR="00CE248C" w:rsidRPr="00CE248C" w:rsidRDefault="00CE248C" w:rsidP="00CE248C">
            <w:pPr>
              <w:widowControl/>
              <w:autoSpaceDE/>
              <w:autoSpaceDN/>
              <w:adjustRightInd/>
              <w:jc w:val="center"/>
            </w:pPr>
            <w:r w:rsidRPr="00CE248C">
              <w:t>22 мая</w:t>
            </w:r>
          </w:p>
        </w:tc>
      </w:tr>
    </w:tbl>
    <w:p w:rsidR="00CE248C" w:rsidRPr="00C51A3A" w:rsidRDefault="00F273AF" w:rsidP="00A54211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>А</w:t>
      </w:r>
      <w:r w:rsidR="00C51A3A" w:rsidRPr="00C51A3A">
        <w:rPr>
          <w:sz w:val="24"/>
          <w:szCs w:val="24"/>
        </w:rPr>
        <w:t xml:space="preserve">нализируя внеаудиторные мероприятия, можно сказать, что педагоги стремятся к разнообразию тематики и форм при их подготовке, учитывают индивидуальные и профессионально направленные интересы студентов. </w:t>
      </w:r>
    </w:p>
    <w:p w:rsidR="00187EC4" w:rsidRDefault="00725B6D" w:rsidP="00C51A3A">
      <w:pPr>
        <w:ind w:left="-15" w:right="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1A3A" w:rsidRPr="00C51A3A">
        <w:rPr>
          <w:sz w:val="24"/>
          <w:szCs w:val="24"/>
        </w:rPr>
        <w:t>Неотъемлемой частью методической работы является организация научно</w:t>
      </w:r>
      <w:r w:rsidR="00187EC4">
        <w:rPr>
          <w:sz w:val="24"/>
          <w:szCs w:val="24"/>
        </w:rPr>
        <w:t>-</w:t>
      </w:r>
      <w:r w:rsidR="00C51A3A" w:rsidRPr="00C51A3A">
        <w:rPr>
          <w:sz w:val="24"/>
          <w:szCs w:val="24"/>
        </w:rPr>
        <w:t xml:space="preserve"> исследовательской деятельности студентов. В отчетном году студенты, под руководством преподавателей колледжа стали участниками, победителями и призерами различного уровня конференций, семинаров, олимпиад и конкурсов. </w:t>
      </w:r>
    </w:p>
    <w:p w:rsidR="00CE248C" w:rsidRPr="00CE248C" w:rsidRDefault="00187EC4" w:rsidP="00CE248C">
      <w:pPr>
        <w:rPr>
          <w:sz w:val="24"/>
          <w:szCs w:val="24"/>
        </w:rPr>
      </w:pPr>
      <w:r w:rsidRPr="00CE248C">
        <w:rPr>
          <w:sz w:val="24"/>
          <w:szCs w:val="24"/>
          <w:u w:val="single"/>
        </w:rPr>
        <w:t xml:space="preserve">    </w:t>
      </w:r>
      <w:proofErr w:type="spellStart"/>
      <w:r w:rsidR="00CE248C" w:rsidRPr="00CE248C">
        <w:rPr>
          <w:sz w:val="24"/>
          <w:szCs w:val="24"/>
          <w:u w:val="single"/>
        </w:rPr>
        <w:t>Дерменжи</w:t>
      </w:r>
      <w:proofErr w:type="spellEnd"/>
      <w:r w:rsidR="00CE248C" w:rsidRPr="00CE248C">
        <w:rPr>
          <w:sz w:val="24"/>
          <w:szCs w:val="24"/>
          <w:u w:val="single"/>
        </w:rPr>
        <w:t xml:space="preserve"> В.С.</w:t>
      </w:r>
      <w:r w:rsidR="00CE248C" w:rsidRPr="00CE248C">
        <w:rPr>
          <w:sz w:val="24"/>
          <w:szCs w:val="24"/>
        </w:rPr>
        <w:t xml:space="preserve"> 21.12.2017 и 21.06.2018 на ежемесячном инструкторско-методическом занятии в МЧС Красногвардейского района. Выступление на тему: «Особенности проведения объектовых тренировок по ГО в учебном заведении».</w:t>
      </w:r>
    </w:p>
    <w:p w:rsidR="00CE248C" w:rsidRPr="00CE248C" w:rsidRDefault="00CE248C" w:rsidP="00CE248C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CE248C">
        <w:rPr>
          <w:sz w:val="24"/>
          <w:szCs w:val="24"/>
          <w:u w:val="single"/>
        </w:rPr>
        <w:t>Селезенева</w:t>
      </w:r>
      <w:proofErr w:type="spellEnd"/>
      <w:r w:rsidRPr="00CE248C">
        <w:rPr>
          <w:sz w:val="24"/>
          <w:szCs w:val="24"/>
          <w:u w:val="single"/>
        </w:rPr>
        <w:t xml:space="preserve"> Ю.Ю.</w:t>
      </w:r>
      <w:r w:rsidRPr="00CE248C">
        <w:rPr>
          <w:sz w:val="24"/>
          <w:szCs w:val="24"/>
        </w:rPr>
        <w:t xml:space="preserve"> Методическое объединение классных руководителей, кураторов СПб ГБ ПОУ «</w:t>
      </w:r>
      <w:proofErr w:type="spellStart"/>
      <w:r w:rsidRPr="00CE248C">
        <w:rPr>
          <w:sz w:val="24"/>
          <w:szCs w:val="24"/>
        </w:rPr>
        <w:t>Малоохтинский</w:t>
      </w:r>
      <w:proofErr w:type="spellEnd"/>
      <w:r w:rsidRPr="00CE248C">
        <w:rPr>
          <w:sz w:val="24"/>
          <w:szCs w:val="24"/>
        </w:rPr>
        <w:t xml:space="preserve"> колледж», протокол № 6 от 25.05.2018. Тема: «Требования к оформлению документации, отзывов и рекомендаций»</w:t>
      </w:r>
    </w:p>
    <w:p w:rsidR="000F6EC6" w:rsidRPr="000F6EC6" w:rsidRDefault="000F6EC6" w:rsidP="000F6EC6">
      <w:pPr>
        <w:widowControl/>
        <w:autoSpaceDE/>
        <w:autoSpaceDN/>
        <w:adjustRightInd/>
        <w:rPr>
          <w:sz w:val="24"/>
          <w:szCs w:val="24"/>
        </w:rPr>
      </w:pPr>
      <w:r w:rsidRPr="000F6EC6">
        <w:rPr>
          <w:sz w:val="24"/>
          <w:szCs w:val="24"/>
          <w:u w:val="single"/>
        </w:rPr>
        <w:t xml:space="preserve">Ражева Р.В., Крылова Т.В., Полевая Е.В., Лобанова Е.С., </w:t>
      </w:r>
      <w:proofErr w:type="spellStart"/>
      <w:r w:rsidRPr="000F6EC6">
        <w:rPr>
          <w:sz w:val="24"/>
          <w:szCs w:val="24"/>
          <w:u w:val="single"/>
        </w:rPr>
        <w:t>Равилова</w:t>
      </w:r>
      <w:proofErr w:type="spellEnd"/>
      <w:r w:rsidRPr="000F6EC6">
        <w:rPr>
          <w:sz w:val="24"/>
          <w:szCs w:val="24"/>
          <w:u w:val="single"/>
        </w:rPr>
        <w:t xml:space="preserve"> Л.М. </w:t>
      </w:r>
      <w:r w:rsidRPr="000F6EC6">
        <w:rPr>
          <w:sz w:val="24"/>
          <w:szCs w:val="24"/>
        </w:rPr>
        <w:t>выступления на заседаниях методического объединения преподавателей физико-математического и естественнонаучного цикла №1-11</w:t>
      </w:r>
    </w:p>
    <w:p w:rsidR="00D3030A" w:rsidRDefault="000F6EC6" w:rsidP="002D07FC">
      <w:pPr>
        <w:widowControl/>
        <w:autoSpaceDE/>
        <w:autoSpaceDN/>
        <w:adjustRightInd/>
        <w:rPr>
          <w:sz w:val="24"/>
          <w:szCs w:val="24"/>
        </w:rPr>
      </w:pPr>
      <w:r w:rsidRPr="000F6EC6">
        <w:rPr>
          <w:sz w:val="24"/>
          <w:szCs w:val="24"/>
        </w:rPr>
        <w:t>Экологические чтения в СПБ ГБ ПОУ «Колледж водных коммуникаций», выступали Виталий Андреев и Кузьмин Александр студенты 241 группы.</w:t>
      </w:r>
    </w:p>
    <w:p w:rsidR="00904799" w:rsidRDefault="00D3030A" w:rsidP="002D07FC">
      <w:pPr>
        <w:ind w:left="-15" w:right="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7EC4"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>Научно-</w:t>
      </w:r>
      <w:r w:rsidR="00562B24">
        <w:rPr>
          <w:sz w:val="24"/>
          <w:szCs w:val="24"/>
        </w:rPr>
        <w:t xml:space="preserve"> </w:t>
      </w:r>
      <w:r w:rsidR="00C51A3A" w:rsidRPr="00C51A3A">
        <w:rPr>
          <w:sz w:val="24"/>
          <w:szCs w:val="24"/>
        </w:rPr>
        <w:t xml:space="preserve"> исследовательская деятельность </w:t>
      </w:r>
      <w:r w:rsidR="00562B24">
        <w:rPr>
          <w:sz w:val="24"/>
          <w:szCs w:val="24"/>
        </w:rPr>
        <w:t xml:space="preserve">- </w:t>
      </w:r>
      <w:r w:rsidR="00C51A3A" w:rsidRPr="00C51A3A">
        <w:rPr>
          <w:sz w:val="24"/>
          <w:szCs w:val="24"/>
        </w:rPr>
        <w:t xml:space="preserve"> это возможность творчески применить имеющиеся знания и навыки. Так в прошедшем году </w:t>
      </w:r>
      <w:r w:rsidR="007E3039" w:rsidRPr="00F90D16">
        <w:rPr>
          <w:sz w:val="24"/>
          <w:szCs w:val="24"/>
        </w:rPr>
        <w:t>студенты и преподаватели колледжа</w:t>
      </w:r>
      <w:r w:rsidR="007E3039" w:rsidRPr="00C51A3A">
        <w:rPr>
          <w:sz w:val="24"/>
          <w:szCs w:val="24"/>
        </w:rPr>
        <w:t xml:space="preserve"> </w:t>
      </w:r>
      <w:r w:rsidR="007E3039">
        <w:rPr>
          <w:sz w:val="24"/>
          <w:szCs w:val="24"/>
        </w:rPr>
        <w:t xml:space="preserve">приняли участие </w:t>
      </w:r>
      <w:r w:rsidR="007E3039" w:rsidRPr="00C51A3A">
        <w:rPr>
          <w:sz w:val="24"/>
          <w:szCs w:val="24"/>
        </w:rPr>
        <w:t xml:space="preserve">  </w:t>
      </w:r>
      <w:r w:rsidR="007E3039">
        <w:rPr>
          <w:sz w:val="24"/>
          <w:szCs w:val="24"/>
        </w:rPr>
        <w:t>в</w:t>
      </w:r>
      <w:r w:rsidR="00C51A3A" w:rsidRPr="00C51A3A">
        <w:rPr>
          <w:sz w:val="24"/>
          <w:szCs w:val="24"/>
        </w:rPr>
        <w:t xml:space="preserve"> </w:t>
      </w:r>
      <w:r w:rsidR="00904799">
        <w:rPr>
          <w:sz w:val="24"/>
          <w:szCs w:val="24"/>
        </w:rPr>
        <w:t xml:space="preserve"> </w:t>
      </w:r>
      <w:r w:rsidR="00562B24">
        <w:rPr>
          <w:sz w:val="24"/>
          <w:szCs w:val="24"/>
        </w:rPr>
        <w:t xml:space="preserve"> </w:t>
      </w:r>
      <w:r w:rsidR="007E3039">
        <w:rPr>
          <w:sz w:val="24"/>
          <w:szCs w:val="24"/>
        </w:rPr>
        <w:t>конференциях</w:t>
      </w:r>
      <w:r w:rsidR="00904799">
        <w:rPr>
          <w:sz w:val="24"/>
          <w:szCs w:val="24"/>
        </w:rPr>
        <w:t xml:space="preserve"> и семинар</w:t>
      </w:r>
      <w:r w:rsidR="007E3039">
        <w:rPr>
          <w:sz w:val="24"/>
          <w:szCs w:val="24"/>
        </w:rPr>
        <w:t>ах:</w:t>
      </w:r>
      <w:r w:rsidR="00C51A3A" w:rsidRPr="00C51A3A">
        <w:rPr>
          <w:sz w:val="24"/>
          <w:szCs w:val="24"/>
        </w:rPr>
        <w:t xml:space="preserve">  </w:t>
      </w:r>
    </w:p>
    <w:p w:rsidR="006E5D6F" w:rsidRDefault="0037286B" w:rsidP="0037286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7286B">
        <w:rPr>
          <w:sz w:val="24"/>
          <w:szCs w:val="24"/>
        </w:rPr>
        <w:t xml:space="preserve">21 марта в колледже прошел семинар на тему: «Учебно-методический комплекс в образовательном процессе колледжа». На семинаре с большим интересом прослушали выступление заместителя директора по учебной работе Ражевой С.В. на тему «Профессиональные компетенции преподавателя среднего профессионального образования». </w:t>
      </w:r>
      <w:r w:rsidR="00A54211">
        <w:rPr>
          <w:sz w:val="24"/>
          <w:szCs w:val="24"/>
        </w:rPr>
        <w:t>Начала работу «Школа молодого педагога»</w:t>
      </w:r>
    </w:p>
    <w:tbl>
      <w:tblPr>
        <w:tblStyle w:val="TableGrid"/>
        <w:tblW w:w="9774" w:type="dxa"/>
        <w:tblInd w:w="-234" w:type="dxa"/>
        <w:tblCellMar>
          <w:top w:w="36" w:type="dxa"/>
          <w:left w:w="143" w:type="dxa"/>
          <w:right w:w="82" w:type="dxa"/>
        </w:tblCellMar>
        <w:tblLook w:val="04A0" w:firstRow="1" w:lastRow="0" w:firstColumn="1" w:lastColumn="0" w:noHBand="0" w:noVBand="1"/>
      </w:tblPr>
      <w:tblGrid>
        <w:gridCol w:w="5245"/>
        <w:gridCol w:w="2693"/>
        <w:gridCol w:w="1836"/>
      </w:tblGrid>
      <w:tr w:rsidR="00A54211" w:rsidRPr="00A54211" w:rsidTr="00A54211">
        <w:trPr>
          <w:trHeight w:val="346"/>
        </w:trPr>
        <w:tc>
          <w:tcPr>
            <w:tcW w:w="9774" w:type="dxa"/>
            <w:gridSpan w:val="3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right="64"/>
              <w:jc w:val="center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 xml:space="preserve">Занятие №1 </w:t>
            </w:r>
          </w:p>
        </w:tc>
      </w:tr>
      <w:tr w:rsidR="00A54211" w:rsidRPr="00A54211" w:rsidTr="00A54211">
        <w:trPr>
          <w:trHeight w:val="408"/>
        </w:trPr>
        <w:tc>
          <w:tcPr>
            <w:tcW w:w="5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ind w:right="66"/>
              <w:jc w:val="center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Тема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Ответственный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ind w:left="1"/>
              <w:jc w:val="center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Контроль</w:t>
            </w:r>
          </w:p>
        </w:tc>
      </w:tr>
      <w:tr w:rsidR="00A54211" w:rsidRPr="00A54211" w:rsidTr="00A54211">
        <w:trPr>
          <w:trHeight w:val="372"/>
        </w:trPr>
        <w:tc>
          <w:tcPr>
            <w:tcW w:w="5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right="66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Ознакомление с планом работы ШМП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Зам. директора по УМР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  <w:proofErr w:type="spellStart"/>
            <w:r w:rsidRPr="00A54211">
              <w:rPr>
                <w:color w:val="000000"/>
                <w:sz w:val="24"/>
                <w:szCs w:val="22"/>
              </w:rPr>
              <w:t>Моцак</w:t>
            </w:r>
            <w:proofErr w:type="spellEnd"/>
            <w:r w:rsidRPr="00A54211">
              <w:rPr>
                <w:color w:val="000000"/>
                <w:sz w:val="24"/>
                <w:szCs w:val="22"/>
              </w:rPr>
              <w:t xml:space="preserve"> Г.В.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left="1"/>
              <w:jc w:val="left"/>
              <w:rPr>
                <w:color w:val="000000"/>
                <w:sz w:val="24"/>
                <w:szCs w:val="22"/>
              </w:rPr>
            </w:pPr>
          </w:p>
        </w:tc>
      </w:tr>
      <w:tr w:rsidR="00A54211" w:rsidRPr="00A54211" w:rsidTr="00A54211">
        <w:trPr>
          <w:trHeight w:val="461"/>
        </w:trPr>
        <w:tc>
          <w:tcPr>
            <w:tcW w:w="5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Методические основы современного урока в СПО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ind w:right="163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Зам. директора по УР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ind w:right="163"/>
              <w:jc w:val="lef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Ражева С.В.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ind w:left="1"/>
              <w:jc w:val="left"/>
              <w:rPr>
                <w:color w:val="000000"/>
                <w:sz w:val="24"/>
                <w:szCs w:val="22"/>
              </w:rPr>
            </w:pPr>
          </w:p>
        </w:tc>
      </w:tr>
      <w:tr w:rsidR="00A54211" w:rsidRPr="00A54211" w:rsidTr="00A54211">
        <w:trPr>
          <w:trHeight w:val="461"/>
        </w:trPr>
        <w:tc>
          <w:tcPr>
            <w:tcW w:w="5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Социально-психологические особенности обучающихся в СПО</w:t>
            </w: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right="163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Методист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right="163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Коновалова М.В.</w:t>
            </w: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left="1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A54211" w:rsidRPr="00A54211" w:rsidTr="00A54211">
        <w:trPr>
          <w:trHeight w:val="1121"/>
        </w:trPr>
        <w:tc>
          <w:tcPr>
            <w:tcW w:w="52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79" w:lineRule="auto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lastRenderedPageBreak/>
              <w:t xml:space="preserve">Практическое задание «Нормативно-правовая база образовательного процесса» 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 xml:space="preserve">  Зам. по УМР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Зам. директора по УМР</w:t>
            </w:r>
          </w:p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1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24" w:space="0" w:color="A0A0A0"/>
            </w:tcBorders>
          </w:tcPr>
          <w:p w:rsidR="00A54211" w:rsidRPr="00A54211" w:rsidRDefault="00A54211" w:rsidP="00A54211">
            <w:pPr>
              <w:widowControl/>
              <w:autoSpaceDE/>
              <w:autoSpaceDN/>
              <w:adjustRightInd/>
              <w:spacing w:line="259" w:lineRule="auto"/>
              <w:ind w:left="1" w:right="20"/>
              <w:jc w:val="left"/>
              <w:rPr>
                <w:color w:val="000000"/>
                <w:sz w:val="24"/>
                <w:szCs w:val="22"/>
              </w:rPr>
            </w:pPr>
            <w:r w:rsidRPr="00A54211">
              <w:rPr>
                <w:color w:val="000000"/>
                <w:sz w:val="24"/>
                <w:szCs w:val="22"/>
              </w:rPr>
              <w:t>Выполнения практического задания</w:t>
            </w:r>
          </w:p>
        </w:tc>
      </w:tr>
    </w:tbl>
    <w:p w:rsidR="000B5B9C" w:rsidRDefault="000B5B9C" w:rsidP="000B5B9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1A3A" w:rsidRPr="000B5B9C">
        <w:rPr>
          <w:sz w:val="24"/>
          <w:szCs w:val="24"/>
        </w:rPr>
        <w:t xml:space="preserve">Одним из обязательных направлений методической работы является переподготовка кадров. Курсы повышения квалификации традиционная </w:t>
      </w:r>
      <w:r w:rsidR="00812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1A3A" w:rsidRPr="000B5B9C">
        <w:rPr>
          <w:sz w:val="24"/>
          <w:szCs w:val="24"/>
        </w:rPr>
        <w:t xml:space="preserve">и необходимая </w:t>
      </w:r>
      <w:r w:rsidR="00880DBC">
        <w:rPr>
          <w:sz w:val="24"/>
          <w:szCs w:val="24"/>
        </w:rPr>
        <w:t xml:space="preserve"> </w:t>
      </w:r>
      <w:r w:rsidR="00275C5F">
        <w:rPr>
          <w:sz w:val="24"/>
          <w:szCs w:val="24"/>
        </w:rPr>
        <w:t xml:space="preserve"> </w:t>
      </w:r>
      <w:r w:rsidR="00C51A3A" w:rsidRPr="000B5B9C">
        <w:rPr>
          <w:sz w:val="24"/>
          <w:szCs w:val="24"/>
        </w:rPr>
        <w:t>форма работы</w:t>
      </w:r>
      <w:r w:rsidR="00275C5F">
        <w:rPr>
          <w:sz w:val="24"/>
          <w:szCs w:val="24"/>
        </w:rPr>
        <w:t xml:space="preserve">, </w:t>
      </w:r>
      <w:r w:rsidR="00C51A3A" w:rsidRPr="000B5B9C">
        <w:rPr>
          <w:sz w:val="24"/>
          <w:szCs w:val="24"/>
        </w:rPr>
        <w:t xml:space="preserve">направленная на развитие профессионального мастерства, совершенствования педагога. </w:t>
      </w:r>
    </w:p>
    <w:p w:rsidR="000B5B9C" w:rsidRDefault="000B5B9C" w:rsidP="000B5B9C">
      <w:pPr>
        <w:widowControl/>
        <w:autoSpaceDE/>
        <w:autoSpaceDN/>
        <w:adjustRightInd/>
        <w:rPr>
          <w:sz w:val="24"/>
          <w:szCs w:val="24"/>
        </w:rPr>
      </w:pPr>
    </w:p>
    <w:p w:rsidR="000B5B9C" w:rsidRDefault="000A08C6" w:rsidP="000B5B9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 2016-2017</w:t>
      </w:r>
      <w:r w:rsidR="000B5B9C" w:rsidRPr="000B5B9C">
        <w:rPr>
          <w:sz w:val="24"/>
          <w:szCs w:val="24"/>
        </w:rPr>
        <w:t xml:space="preserve"> учебном году повышение квалификации прошли</w:t>
      </w:r>
      <w:r w:rsidR="000B5B9C">
        <w:rPr>
          <w:sz w:val="24"/>
          <w:szCs w:val="24"/>
        </w:rPr>
        <w:t>: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472"/>
        <w:gridCol w:w="2378"/>
        <w:gridCol w:w="2158"/>
        <w:gridCol w:w="2184"/>
      </w:tblGrid>
      <w:tr w:rsidR="000A08C6" w:rsidRPr="000A08C6" w:rsidTr="0075215B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>Ф.И.О.</w:t>
            </w:r>
          </w:p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>преподавателя</w:t>
            </w:r>
          </w:p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>Сроки прохождения повышения квалификации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>Вид повышения квалификации (курсы, повышение квалификации)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C6" w:rsidRPr="000A08C6" w:rsidRDefault="000A08C6" w:rsidP="000A08C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08C6">
              <w:rPr>
                <w:sz w:val="24"/>
                <w:szCs w:val="24"/>
              </w:rPr>
              <w:t>Итоги внедрения результатов повышения квалификации (удостоверение, сертификат, диплом)</w:t>
            </w:r>
          </w:p>
        </w:tc>
      </w:tr>
      <w:tr w:rsidR="00A54211" w:rsidRPr="000A08C6" w:rsidTr="00A54211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1" w:rsidRPr="006C6267" w:rsidRDefault="00A54211" w:rsidP="00A54211">
            <w:proofErr w:type="spellStart"/>
            <w:r w:rsidRPr="006C6267">
              <w:t>Поддубный</w:t>
            </w:r>
            <w:proofErr w:type="spellEnd"/>
            <w:r w:rsidRPr="006C6267">
              <w:t xml:space="preserve"> М.Г.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1" w:rsidRPr="006C6267" w:rsidRDefault="00A54211" w:rsidP="00A54211">
            <w:r w:rsidRPr="006C6267">
              <w:t>11.09.2017-08.10.2017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1" w:rsidRPr="006C6267" w:rsidRDefault="00A54211" w:rsidP="00A54211">
            <w:r w:rsidRPr="006C6267">
              <w:t xml:space="preserve">Санкт-Петербургский государственный архитектурно-строительный университет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1" w:rsidRPr="006C6267" w:rsidRDefault="00A54211" w:rsidP="00A54211">
            <w:r w:rsidRPr="006C6267">
              <w:t>Профессиональная переподготовка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1" w:rsidRDefault="00A54211" w:rsidP="00A54211">
            <w:r w:rsidRPr="006C6267">
              <w:t>диплом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Полевая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19.09.2017-08.12.2017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Полевая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04.04.2018-05.04.2018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Санкт-Петербургское государственное казенное учреждение дополнительного профессионального образования «Учебно-методический центр по гражданской обороне и чрезвычайным ситуациям»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курсы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Полевая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13.10.2017-11.01.2018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диплом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Полевая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12.02.2018-14.03.2018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Default="00A44DF8" w:rsidP="00A44DF8">
            <w:r w:rsidRPr="00E1464B">
              <w:t>диплом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lastRenderedPageBreak/>
              <w:t>Полевая Е.В.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19.09.2017-08.12.2017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E1464B" w:rsidRDefault="00A44DF8" w:rsidP="00A44DF8">
            <w:r w:rsidRPr="00E1464B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Лобанова Е.С.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12.09.2017-28.12.2017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АППО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Лобанова Е.С.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12.02.2018-14.03.2018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диплом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Лобанова Е.С.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27.10.2017-25.01.2018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диплом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proofErr w:type="spellStart"/>
            <w:r w:rsidRPr="00A7227F">
              <w:t>Равилова</w:t>
            </w:r>
            <w:proofErr w:type="spellEnd"/>
            <w:r w:rsidRPr="00A7227F">
              <w:t xml:space="preserve"> Л.М.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Сентябрь-декабрь 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Крылова Т.М.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29.12.2017 (дата выдачи)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Общество с ограниченной ответственностью «Издательство «Учитель»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A7227F" w:rsidRDefault="00A44DF8" w:rsidP="00A44DF8">
            <w:r w:rsidRPr="00A7227F">
              <w:t>повышение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Default="00A44DF8" w:rsidP="00A44DF8">
            <w:r w:rsidRPr="00A7227F">
              <w:t>удостоверение</w:t>
            </w:r>
          </w:p>
        </w:tc>
      </w:tr>
      <w:tr w:rsidR="00A44DF8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12152D" w:rsidRDefault="00A44DF8" w:rsidP="00A44DF8">
            <w:proofErr w:type="spellStart"/>
            <w:r w:rsidRPr="0012152D">
              <w:t>Андреанов</w:t>
            </w:r>
            <w:proofErr w:type="spellEnd"/>
            <w:r w:rsidRPr="0012152D">
              <w:t xml:space="preserve"> В.Н.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12152D" w:rsidRDefault="00A44DF8" w:rsidP="00A44DF8">
            <w:r w:rsidRPr="0012152D">
              <w:t>Октябрь. 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12152D" w:rsidRDefault="00A44DF8" w:rsidP="00A44DF8">
            <w:r w:rsidRPr="0012152D">
              <w:t>Г. Королев Московская обл.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12152D" w:rsidRDefault="00A44DF8" w:rsidP="00A44DF8">
            <w:r w:rsidRPr="0012152D">
              <w:t>Курсы повышения квалификации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8" w:rsidRPr="0012152D" w:rsidRDefault="00A44DF8" w:rsidP="00A44DF8">
            <w:r w:rsidRPr="0012152D">
              <w:t>удостоверение</w:t>
            </w:r>
          </w:p>
        </w:tc>
      </w:tr>
      <w:tr w:rsidR="00A44DF8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A44DF8" w:rsidRPr="0012152D" w:rsidRDefault="00A44DF8" w:rsidP="00A44DF8">
            <w:r w:rsidRPr="0012152D">
              <w:t xml:space="preserve">Борисов М.А. </w:t>
            </w:r>
          </w:p>
        </w:tc>
        <w:tc>
          <w:tcPr>
            <w:tcW w:w="1472" w:type="dxa"/>
          </w:tcPr>
          <w:p w:rsidR="00A44DF8" w:rsidRPr="0012152D" w:rsidRDefault="00A44DF8" w:rsidP="00A44DF8">
            <w:r w:rsidRPr="0012152D">
              <w:t>25.10.2017</w:t>
            </w:r>
          </w:p>
        </w:tc>
        <w:tc>
          <w:tcPr>
            <w:tcW w:w="2378" w:type="dxa"/>
          </w:tcPr>
          <w:p w:rsidR="00A44DF8" w:rsidRPr="0012152D" w:rsidRDefault="00670FD3" w:rsidP="00A44DF8">
            <w:r>
              <w:t xml:space="preserve">СПБ </w:t>
            </w:r>
          </w:p>
        </w:tc>
        <w:tc>
          <w:tcPr>
            <w:tcW w:w="2158" w:type="dxa"/>
          </w:tcPr>
          <w:p w:rsidR="00A44DF8" w:rsidRPr="0012152D" w:rsidRDefault="00A44DF8" w:rsidP="00A44DF8">
            <w:r w:rsidRPr="0012152D">
              <w:t>Курсы повышения квалификации</w:t>
            </w:r>
          </w:p>
        </w:tc>
        <w:tc>
          <w:tcPr>
            <w:tcW w:w="2184" w:type="dxa"/>
          </w:tcPr>
          <w:p w:rsidR="00A44DF8" w:rsidRDefault="00A44DF8" w:rsidP="00A44DF8">
            <w:r w:rsidRPr="0012152D">
              <w:t>Свидетельство 0000003087 на право проведения регионального чемпионата</w:t>
            </w:r>
          </w:p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proofErr w:type="spellStart"/>
            <w:r w:rsidRPr="00F10211">
              <w:t>Бойкова</w:t>
            </w:r>
            <w:proofErr w:type="spellEnd"/>
            <w:r w:rsidRPr="00F10211">
              <w:t xml:space="preserve"> И.М.</w:t>
            </w:r>
          </w:p>
        </w:tc>
        <w:tc>
          <w:tcPr>
            <w:tcW w:w="1472" w:type="dxa"/>
          </w:tcPr>
          <w:p w:rsidR="00670FD3" w:rsidRPr="00F10211" w:rsidRDefault="00670FD3" w:rsidP="00670FD3">
            <w:r w:rsidRPr="00F10211">
              <w:t>05.09 – 22.12 2017г.</w:t>
            </w:r>
          </w:p>
        </w:tc>
        <w:tc>
          <w:tcPr>
            <w:tcW w:w="2378" w:type="dxa"/>
          </w:tcPr>
          <w:p w:rsidR="00670FD3" w:rsidRPr="00F10211" w:rsidRDefault="00670FD3" w:rsidP="00670FD3">
            <w:r w:rsidRPr="00F10211">
              <w:t>СПб АППО</w:t>
            </w:r>
          </w:p>
        </w:tc>
        <w:tc>
          <w:tcPr>
            <w:tcW w:w="2158" w:type="dxa"/>
          </w:tcPr>
          <w:p w:rsidR="00670FD3" w:rsidRPr="00F10211" w:rsidRDefault="00670FD3" w:rsidP="00670FD3">
            <w:r w:rsidRPr="00F10211">
              <w:t xml:space="preserve">Информационные </w:t>
            </w:r>
            <w:proofErr w:type="gramStart"/>
            <w:r w:rsidRPr="00F10211">
              <w:t>технологии  в</w:t>
            </w:r>
            <w:proofErr w:type="gramEnd"/>
            <w:r w:rsidRPr="00F10211">
              <w:t xml:space="preserve"> преподавании русского языка и литературы в контексте  ФГОС</w:t>
            </w:r>
          </w:p>
        </w:tc>
        <w:tc>
          <w:tcPr>
            <w:tcW w:w="2184" w:type="dxa"/>
          </w:tcPr>
          <w:p w:rsidR="00670FD3" w:rsidRPr="00F10211" w:rsidRDefault="00670FD3" w:rsidP="00670FD3">
            <w:r w:rsidRPr="00F10211">
              <w:t xml:space="preserve">Удостоверение </w:t>
            </w:r>
          </w:p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r w:rsidRPr="00F10211">
              <w:t>72 ч</w:t>
            </w:r>
          </w:p>
        </w:tc>
        <w:tc>
          <w:tcPr>
            <w:tcW w:w="1472" w:type="dxa"/>
          </w:tcPr>
          <w:p w:rsidR="00670FD3" w:rsidRPr="00F10211" w:rsidRDefault="00670FD3" w:rsidP="00670FD3"/>
        </w:tc>
        <w:tc>
          <w:tcPr>
            <w:tcW w:w="2378" w:type="dxa"/>
          </w:tcPr>
          <w:p w:rsidR="00670FD3" w:rsidRPr="00F10211" w:rsidRDefault="00670FD3" w:rsidP="00670FD3"/>
        </w:tc>
        <w:tc>
          <w:tcPr>
            <w:tcW w:w="2158" w:type="dxa"/>
          </w:tcPr>
          <w:p w:rsidR="00670FD3" w:rsidRPr="00F10211" w:rsidRDefault="00670FD3" w:rsidP="00670FD3"/>
        </w:tc>
        <w:tc>
          <w:tcPr>
            <w:tcW w:w="2184" w:type="dxa"/>
          </w:tcPr>
          <w:p w:rsidR="00670FD3" w:rsidRPr="00F10211" w:rsidRDefault="00670FD3" w:rsidP="00670FD3"/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r w:rsidRPr="00F10211">
              <w:t>Ващенко Е.Л.</w:t>
            </w:r>
          </w:p>
        </w:tc>
        <w:tc>
          <w:tcPr>
            <w:tcW w:w="1472" w:type="dxa"/>
          </w:tcPr>
          <w:p w:rsidR="00670FD3" w:rsidRPr="00F10211" w:rsidRDefault="00670FD3" w:rsidP="00670FD3">
            <w:r w:rsidRPr="00F10211">
              <w:t>27.10.2017-29.11.2017</w:t>
            </w:r>
          </w:p>
        </w:tc>
        <w:tc>
          <w:tcPr>
            <w:tcW w:w="2378" w:type="dxa"/>
          </w:tcPr>
          <w:p w:rsidR="00670FD3" w:rsidRPr="00F10211" w:rsidRDefault="00670FD3" w:rsidP="00670FD3">
            <w:r w:rsidRPr="00F10211">
              <w:t>АНО ДПО Институт развития образования СПб</w:t>
            </w:r>
          </w:p>
        </w:tc>
        <w:tc>
          <w:tcPr>
            <w:tcW w:w="2158" w:type="dxa"/>
          </w:tcPr>
          <w:p w:rsidR="00670FD3" w:rsidRPr="00F10211" w:rsidRDefault="00670FD3" w:rsidP="00670FD3">
            <w:r w:rsidRPr="00F10211">
              <w:t>МКТ и современные образовательные технологии: вопросы интеграции</w:t>
            </w:r>
          </w:p>
        </w:tc>
        <w:tc>
          <w:tcPr>
            <w:tcW w:w="2184" w:type="dxa"/>
          </w:tcPr>
          <w:p w:rsidR="00670FD3" w:rsidRPr="00F10211" w:rsidRDefault="00670FD3" w:rsidP="00670FD3">
            <w:r w:rsidRPr="00F10211">
              <w:t>Свидетельство 72ч.</w:t>
            </w:r>
          </w:p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r w:rsidRPr="00F10211">
              <w:t>Ващенко Е.Л.</w:t>
            </w:r>
          </w:p>
        </w:tc>
        <w:tc>
          <w:tcPr>
            <w:tcW w:w="1472" w:type="dxa"/>
          </w:tcPr>
          <w:p w:rsidR="00670FD3" w:rsidRPr="00F10211" w:rsidRDefault="00670FD3" w:rsidP="00670FD3">
            <w:r w:rsidRPr="00F10211">
              <w:t>20.09-20.12.2017</w:t>
            </w:r>
          </w:p>
        </w:tc>
        <w:tc>
          <w:tcPr>
            <w:tcW w:w="2378" w:type="dxa"/>
          </w:tcPr>
          <w:p w:rsidR="00670FD3" w:rsidRPr="00F10211" w:rsidRDefault="00670FD3" w:rsidP="00670FD3">
            <w:r w:rsidRPr="00F10211">
              <w:t>СПб АППО</w:t>
            </w:r>
          </w:p>
        </w:tc>
        <w:tc>
          <w:tcPr>
            <w:tcW w:w="2158" w:type="dxa"/>
          </w:tcPr>
          <w:p w:rsidR="00670FD3" w:rsidRPr="00F10211" w:rsidRDefault="00670FD3" w:rsidP="00670FD3">
            <w:r w:rsidRPr="00F10211">
              <w:t>ГИА выпускников по иностранному языку. Технология подготовки</w:t>
            </w:r>
          </w:p>
        </w:tc>
        <w:tc>
          <w:tcPr>
            <w:tcW w:w="2184" w:type="dxa"/>
          </w:tcPr>
          <w:p w:rsidR="00670FD3" w:rsidRPr="00F10211" w:rsidRDefault="00670FD3" w:rsidP="00670FD3">
            <w:r w:rsidRPr="00F10211">
              <w:t>Удостоверение 108 ч.</w:t>
            </w:r>
          </w:p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r w:rsidRPr="00F10211">
              <w:lastRenderedPageBreak/>
              <w:t>Ващенко Е.Л.</w:t>
            </w:r>
          </w:p>
        </w:tc>
        <w:tc>
          <w:tcPr>
            <w:tcW w:w="1472" w:type="dxa"/>
          </w:tcPr>
          <w:p w:rsidR="00670FD3" w:rsidRPr="00F10211" w:rsidRDefault="00670FD3" w:rsidP="00670FD3">
            <w:r w:rsidRPr="00F10211">
              <w:t>05.12-09.12.2017</w:t>
            </w:r>
          </w:p>
        </w:tc>
        <w:tc>
          <w:tcPr>
            <w:tcW w:w="2378" w:type="dxa"/>
          </w:tcPr>
          <w:p w:rsidR="00670FD3" w:rsidRPr="00F10211" w:rsidRDefault="00670FD3" w:rsidP="00670FD3">
            <w:r w:rsidRPr="00F10211">
              <w:t>ГАУ ДПО Волгоградская государственная академия постдипломного образования</w:t>
            </w:r>
          </w:p>
        </w:tc>
        <w:tc>
          <w:tcPr>
            <w:tcW w:w="2158" w:type="dxa"/>
          </w:tcPr>
          <w:p w:rsidR="00670FD3" w:rsidRPr="00F10211" w:rsidRDefault="00670FD3" w:rsidP="00670FD3">
            <w:r w:rsidRPr="00F10211">
              <w:t xml:space="preserve">Особенности планирования и организации урока иностранного языка с учетом </w:t>
            </w:r>
            <w:proofErr w:type="spellStart"/>
            <w:r w:rsidRPr="00F10211">
              <w:t>метапредметного</w:t>
            </w:r>
            <w:proofErr w:type="spellEnd"/>
            <w:r w:rsidRPr="00F10211">
              <w:t xml:space="preserve"> подхода</w:t>
            </w:r>
          </w:p>
        </w:tc>
        <w:tc>
          <w:tcPr>
            <w:tcW w:w="2184" w:type="dxa"/>
          </w:tcPr>
          <w:p w:rsidR="00670FD3" w:rsidRPr="00F10211" w:rsidRDefault="00670FD3" w:rsidP="00670FD3">
            <w:r w:rsidRPr="00F10211">
              <w:t>Удостоверение</w:t>
            </w:r>
          </w:p>
        </w:tc>
      </w:tr>
      <w:tr w:rsidR="00670FD3" w:rsidRPr="000A08C6" w:rsidTr="0075215B">
        <w:trPr>
          <w:cantSplit/>
          <w:trHeight w:val="160"/>
          <w:jc w:val="center"/>
        </w:trPr>
        <w:tc>
          <w:tcPr>
            <w:tcW w:w="1957" w:type="dxa"/>
          </w:tcPr>
          <w:p w:rsidR="00670FD3" w:rsidRPr="00F10211" w:rsidRDefault="00670FD3" w:rsidP="00670FD3">
            <w:r w:rsidRPr="00F10211">
              <w:t>36 ч.</w:t>
            </w:r>
          </w:p>
        </w:tc>
        <w:tc>
          <w:tcPr>
            <w:tcW w:w="1472" w:type="dxa"/>
          </w:tcPr>
          <w:p w:rsidR="00670FD3" w:rsidRPr="00F10211" w:rsidRDefault="00670FD3" w:rsidP="00670FD3"/>
        </w:tc>
        <w:tc>
          <w:tcPr>
            <w:tcW w:w="2378" w:type="dxa"/>
          </w:tcPr>
          <w:p w:rsidR="00670FD3" w:rsidRPr="00F10211" w:rsidRDefault="00670FD3" w:rsidP="00670FD3"/>
        </w:tc>
        <w:tc>
          <w:tcPr>
            <w:tcW w:w="2158" w:type="dxa"/>
          </w:tcPr>
          <w:p w:rsidR="00670FD3" w:rsidRPr="00F10211" w:rsidRDefault="00670FD3" w:rsidP="00670FD3"/>
        </w:tc>
        <w:tc>
          <w:tcPr>
            <w:tcW w:w="2184" w:type="dxa"/>
          </w:tcPr>
          <w:p w:rsidR="00670FD3" w:rsidRPr="00F10211" w:rsidRDefault="00670FD3" w:rsidP="00670FD3"/>
        </w:tc>
      </w:tr>
      <w:tr w:rsidR="00670FD3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3" w:rsidRPr="00F10211" w:rsidRDefault="00670FD3" w:rsidP="00670FD3">
            <w:proofErr w:type="spellStart"/>
            <w:r w:rsidRPr="00F10211">
              <w:t>Тимушкова</w:t>
            </w:r>
            <w:proofErr w:type="spellEnd"/>
            <w:r w:rsidRPr="00F10211">
              <w:t xml:space="preserve"> Г.В.</w:t>
            </w:r>
          </w:p>
        </w:tc>
        <w:tc>
          <w:tcPr>
            <w:tcW w:w="1472" w:type="dxa"/>
          </w:tcPr>
          <w:p w:rsidR="00670FD3" w:rsidRPr="00F10211" w:rsidRDefault="00670FD3" w:rsidP="00670FD3">
            <w:r w:rsidRPr="00F10211">
              <w:t>05.02-10.03</w:t>
            </w:r>
          </w:p>
        </w:tc>
        <w:tc>
          <w:tcPr>
            <w:tcW w:w="2378" w:type="dxa"/>
          </w:tcPr>
          <w:p w:rsidR="00670FD3" w:rsidRPr="00F10211" w:rsidRDefault="00670FD3" w:rsidP="00670FD3">
            <w:r w:rsidRPr="00F10211">
              <w:t>ИРПО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670FD3" w:rsidRPr="00F10211" w:rsidRDefault="00670FD3" w:rsidP="00670FD3">
            <w:r w:rsidRPr="00F10211">
              <w:t>ИКТ и современные образовательные технологии: вопросы интеграции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670FD3" w:rsidRPr="00F10211" w:rsidRDefault="00670FD3" w:rsidP="00670FD3">
            <w:r w:rsidRPr="00F10211">
              <w:t>Свидетельство 72ч.</w:t>
            </w:r>
          </w:p>
        </w:tc>
      </w:tr>
      <w:tr w:rsidR="00670FD3" w:rsidRPr="000A08C6" w:rsidTr="003D6B3A">
        <w:trPr>
          <w:cantSplit/>
          <w:trHeight w:val="160"/>
          <w:jc w:val="center"/>
        </w:trPr>
        <w:tc>
          <w:tcPr>
            <w:tcW w:w="1957" w:type="dxa"/>
            <w:vAlign w:val="center"/>
          </w:tcPr>
          <w:p w:rsidR="00670FD3" w:rsidRDefault="00670FD3" w:rsidP="00670FD3">
            <w:pPr>
              <w:jc w:val="center"/>
            </w:pPr>
            <w:r>
              <w:t>Анисимова А.Н.</w:t>
            </w:r>
          </w:p>
          <w:p w:rsidR="00670FD3" w:rsidRDefault="00670FD3" w:rsidP="00670FD3">
            <w:pPr>
              <w:jc w:val="center"/>
            </w:pPr>
            <w:proofErr w:type="spellStart"/>
            <w:r>
              <w:t>Бойкова</w:t>
            </w:r>
            <w:proofErr w:type="spellEnd"/>
            <w:r>
              <w:t xml:space="preserve"> И.М.</w:t>
            </w:r>
          </w:p>
        </w:tc>
        <w:tc>
          <w:tcPr>
            <w:tcW w:w="1472" w:type="dxa"/>
            <w:vAlign w:val="center"/>
          </w:tcPr>
          <w:p w:rsidR="00670FD3" w:rsidRDefault="00670FD3" w:rsidP="00670FD3">
            <w:pPr>
              <w:jc w:val="center"/>
            </w:pPr>
            <w:r>
              <w:t>С 04.04.2018 по 05.04.2018</w:t>
            </w:r>
          </w:p>
        </w:tc>
        <w:tc>
          <w:tcPr>
            <w:tcW w:w="2378" w:type="dxa"/>
            <w:vAlign w:val="center"/>
          </w:tcPr>
          <w:p w:rsidR="00670FD3" w:rsidRDefault="00670FD3" w:rsidP="00670FD3">
            <w:pPr>
              <w:jc w:val="center"/>
            </w:pPr>
            <w:r>
              <w:t>СПб ГКУ ДПО «Учебно- методический центр по гражданской обороне и чрезвычайным ситуациям»</w:t>
            </w:r>
          </w:p>
        </w:tc>
        <w:tc>
          <w:tcPr>
            <w:tcW w:w="2158" w:type="dxa"/>
            <w:vAlign w:val="center"/>
          </w:tcPr>
          <w:p w:rsidR="00670FD3" w:rsidRDefault="00670FD3" w:rsidP="00670FD3">
            <w:pPr>
              <w:jc w:val="center"/>
            </w:pPr>
            <w:r>
              <w:t>Первая помощь в чрезвычайных и экстренных ситуациях</w:t>
            </w:r>
          </w:p>
        </w:tc>
        <w:tc>
          <w:tcPr>
            <w:tcW w:w="2184" w:type="dxa"/>
            <w:vAlign w:val="center"/>
          </w:tcPr>
          <w:p w:rsidR="00670FD3" w:rsidRDefault="00670FD3" w:rsidP="00670FD3">
            <w:pPr>
              <w:jc w:val="center"/>
            </w:pPr>
            <w:r>
              <w:t>Удостоверение 16ч</w:t>
            </w:r>
          </w:p>
        </w:tc>
      </w:tr>
      <w:tr w:rsidR="00670FD3" w:rsidRPr="000A08C6" w:rsidTr="003D6B3A">
        <w:trPr>
          <w:cantSplit/>
          <w:trHeight w:val="160"/>
          <w:jc w:val="center"/>
        </w:trPr>
        <w:tc>
          <w:tcPr>
            <w:tcW w:w="1957" w:type="dxa"/>
            <w:vAlign w:val="center"/>
          </w:tcPr>
          <w:p w:rsidR="00670FD3" w:rsidRDefault="00670FD3" w:rsidP="00670FD3">
            <w:pPr>
              <w:jc w:val="center"/>
            </w:pPr>
            <w:proofErr w:type="spellStart"/>
            <w:r>
              <w:t>Клипикова</w:t>
            </w:r>
            <w:proofErr w:type="spellEnd"/>
            <w:r>
              <w:t xml:space="preserve"> Г.А.</w:t>
            </w:r>
          </w:p>
        </w:tc>
        <w:tc>
          <w:tcPr>
            <w:tcW w:w="1472" w:type="dxa"/>
            <w:vAlign w:val="center"/>
          </w:tcPr>
          <w:p w:rsidR="00670FD3" w:rsidRDefault="00670FD3" w:rsidP="00670FD3">
            <w:pPr>
              <w:jc w:val="center"/>
            </w:pPr>
            <w:r>
              <w:t>04.03.18-</w:t>
            </w:r>
          </w:p>
          <w:p w:rsidR="00670FD3" w:rsidRDefault="00670FD3" w:rsidP="00670FD3">
            <w:pPr>
              <w:jc w:val="center"/>
            </w:pPr>
            <w:r>
              <w:t>10.05.18</w:t>
            </w:r>
          </w:p>
        </w:tc>
        <w:tc>
          <w:tcPr>
            <w:tcW w:w="2378" w:type="dxa"/>
          </w:tcPr>
          <w:p w:rsidR="00670FD3" w:rsidRDefault="00670FD3" w:rsidP="00670FD3">
            <w:r>
              <w:t xml:space="preserve">Смоленск. </w:t>
            </w:r>
            <w:proofErr w:type="spellStart"/>
            <w:proofErr w:type="gramStart"/>
            <w:r>
              <w:t>ООО»Инфоурок</w:t>
            </w:r>
            <w:proofErr w:type="spellEnd"/>
            <w:proofErr w:type="gramEnd"/>
            <w:r>
              <w:t>» Лицензия №5201 от 20.06.2016</w:t>
            </w:r>
          </w:p>
        </w:tc>
        <w:tc>
          <w:tcPr>
            <w:tcW w:w="2158" w:type="dxa"/>
            <w:vAlign w:val="center"/>
          </w:tcPr>
          <w:p w:rsidR="00670FD3" w:rsidRDefault="00670FD3" w:rsidP="00670FD3">
            <w:pPr>
              <w:jc w:val="center"/>
            </w:pPr>
            <w:r>
              <w:t>Информационные и коммуникативные технологии в контексте ФГОС</w:t>
            </w:r>
          </w:p>
        </w:tc>
        <w:tc>
          <w:tcPr>
            <w:tcW w:w="2184" w:type="dxa"/>
            <w:vAlign w:val="center"/>
          </w:tcPr>
          <w:p w:rsidR="00670FD3" w:rsidRDefault="00670FD3" w:rsidP="00670FD3">
            <w:pPr>
              <w:jc w:val="center"/>
            </w:pPr>
            <w:r>
              <w:t>Сертификат 72ч.</w:t>
            </w:r>
          </w:p>
        </w:tc>
      </w:tr>
      <w:tr w:rsidR="00670FD3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jc w:val="center"/>
            </w:pPr>
            <w:proofErr w:type="spellStart"/>
            <w:r>
              <w:t>Дерменжи</w:t>
            </w:r>
            <w:proofErr w:type="spellEnd"/>
            <w:r>
              <w:t xml:space="preserve"> В.С.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15.01.2018-26.01.2018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УМЦ по ГО и ЧС, г. СПб, пр-т Металлистов, 119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Преподаватели-организаторы основ безопасности жизнедеятельности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99069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Удостоверение о прохождении курсов</w:t>
            </w:r>
          </w:p>
        </w:tc>
      </w:tr>
      <w:tr w:rsidR="00670FD3" w:rsidRPr="000A08C6" w:rsidTr="003D6B3A">
        <w:trPr>
          <w:cantSplit/>
          <w:trHeight w:val="16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jc w:val="center"/>
            </w:pPr>
            <w:r>
              <w:t>Царев В.А.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30.10.2018 – 03.11.2017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СПб ГКУ ДПО «Учебно-методический центр по ГО и ЧС»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606CB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«Организация проведения мероприятий по предотвращению и ликвидации чрезвычайных ситуаций»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D3" w:rsidRPr="00990696" w:rsidRDefault="00670FD3" w:rsidP="00670FD3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Удостоверение о прохождении курсов</w:t>
            </w:r>
          </w:p>
        </w:tc>
      </w:tr>
    </w:tbl>
    <w:p w:rsidR="00EE6872" w:rsidRPr="00017A8A" w:rsidRDefault="00EE6872" w:rsidP="00EE6872">
      <w:pPr>
        <w:tabs>
          <w:tab w:val="left" w:pos="993"/>
        </w:tabs>
        <w:rPr>
          <w:sz w:val="24"/>
          <w:szCs w:val="24"/>
        </w:rPr>
      </w:pPr>
      <w:r w:rsidRPr="00017A8A">
        <w:rPr>
          <w:sz w:val="24"/>
          <w:szCs w:val="24"/>
        </w:rPr>
        <w:t xml:space="preserve">За прошедший учебный год </w:t>
      </w:r>
      <w:r w:rsidR="00017A8A">
        <w:rPr>
          <w:sz w:val="24"/>
          <w:szCs w:val="24"/>
        </w:rPr>
        <w:t>преподаватели опубликовали</w:t>
      </w:r>
      <w:r w:rsidRPr="00017A8A">
        <w:rPr>
          <w:sz w:val="24"/>
          <w:szCs w:val="24"/>
        </w:rPr>
        <w:t xml:space="preserve"> </w:t>
      </w:r>
      <w:r w:rsidR="008E42F0" w:rsidRPr="00017A8A">
        <w:rPr>
          <w:sz w:val="24"/>
          <w:szCs w:val="24"/>
        </w:rPr>
        <w:t xml:space="preserve">12  </w:t>
      </w:r>
      <w:r w:rsidRPr="00017A8A">
        <w:rPr>
          <w:sz w:val="24"/>
          <w:szCs w:val="24"/>
        </w:rPr>
        <w:t xml:space="preserve"> научных и учебно-методических работ:</w:t>
      </w:r>
    </w:p>
    <w:p w:rsidR="00EE6872" w:rsidRPr="007C2998" w:rsidRDefault="00EE6872" w:rsidP="00EE6872">
      <w:pPr>
        <w:tabs>
          <w:tab w:val="left" w:pos="993"/>
        </w:tabs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2411"/>
        <w:gridCol w:w="1700"/>
        <w:gridCol w:w="1134"/>
      </w:tblGrid>
      <w:tr w:rsidR="00EE6872" w:rsidRPr="00017A8A" w:rsidTr="00AB6EA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017A8A">
              <w:rPr>
                <w:b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Ф.И.О.</w:t>
            </w:r>
          </w:p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Вид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Выходные</w:t>
            </w:r>
          </w:p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en-US" w:eastAsia="ru-RU"/>
              </w:rPr>
              <w:t>д</w:t>
            </w:r>
            <w:proofErr w:type="spellStart"/>
            <w:r w:rsidRPr="00017A8A">
              <w:rPr>
                <w:b/>
                <w:sz w:val="20"/>
                <w:szCs w:val="20"/>
                <w:lang w:val="ru-RU" w:eastAsia="ru-RU"/>
              </w:rPr>
              <w:t>анные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2" w:rsidRPr="00017A8A" w:rsidRDefault="00EE6872" w:rsidP="00FA045C">
            <w:pPr>
              <w:pStyle w:val="3"/>
              <w:spacing w:after="0"/>
              <w:ind w:left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17A8A">
              <w:rPr>
                <w:b/>
                <w:sz w:val="20"/>
                <w:szCs w:val="20"/>
                <w:lang w:val="ru-RU" w:eastAsia="ru-RU"/>
              </w:rPr>
              <w:t>Объем</w:t>
            </w:r>
          </w:p>
        </w:tc>
      </w:tr>
      <w:tr w:rsidR="00237821" w:rsidRPr="00806500" w:rsidTr="00AB6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Поддубный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6C1030" w:rsidRDefault="00237821" w:rsidP="00237821">
            <w:pPr>
              <w:rPr>
                <w:rStyle w:val="ae"/>
                <w:sz w:val="22"/>
                <w:szCs w:val="22"/>
                <w:shd w:val="clear" w:color="auto" w:fill="FFFFFF"/>
              </w:rPr>
            </w:pPr>
            <w:r w:rsidRPr="006C1030">
              <w:rPr>
                <w:sz w:val="22"/>
                <w:szCs w:val="22"/>
              </w:rPr>
              <w:fldChar w:fldCharType="begin"/>
            </w:r>
            <w:r w:rsidRPr="006C1030">
              <w:rPr>
                <w:sz w:val="22"/>
                <w:szCs w:val="22"/>
              </w:rPr>
              <w:instrText xml:space="preserve"> HYPERLINK "https://infourok.ru/programma-mdk-slesarnoe-delo-i-tehnicheskie-izmereniya-2450921.html" \o "Программа МДК 01.01 \"Слесарное дело и технические измерения\"" </w:instrText>
            </w:r>
            <w:r w:rsidRPr="006C1030">
              <w:rPr>
                <w:sz w:val="22"/>
                <w:szCs w:val="22"/>
              </w:rPr>
              <w:fldChar w:fldCharType="separate"/>
            </w:r>
          </w:p>
          <w:p w:rsidR="00237821" w:rsidRPr="006C1030" w:rsidRDefault="00237821" w:rsidP="00237821">
            <w:pPr>
              <w:pStyle w:val="kr-document-general-infotitle"/>
              <w:spacing w:before="0" w:beforeAutospacing="0" w:after="210" w:afterAutospacing="0"/>
              <w:rPr>
                <w:bCs/>
                <w:sz w:val="22"/>
                <w:szCs w:val="22"/>
              </w:rPr>
            </w:pPr>
            <w:r w:rsidRPr="006C1030">
              <w:rPr>
                <w:bCs/>
                <w:sz w:val="22"/>
                <w:szCs w:val="22"/>
                <w:shd w:val="clear" w:color="auto" w:fill="FFFFFF"/>
              </w:rPr>
              <w:t>Программа МДК 01.01 "Слесарное дело и технические измерения"</w:t>
            </w:r>
          </w:p>
          <w:p w:rsidR="00237821" w:rsidRPr="006C1030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C10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в электронные СМИ</w:t>
            </w:r>
          </w:p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C1030">
              <w:rPr>
                <w:sz w:val="22"/>
                <w:szCs w:val="22"/>
                <w:lang w:val="en-US"/>
              </w:rPr>
              <w:t>https</w:t>
            </w:r>
            <w:r w:rsidRPr="006C1030">
              <w:rPr>
                <w:sz w:val="22"/>
                <w:szCs w:val="22"/>
              </w:rPr>
              <w:t>://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6C1030">
              <w:rPr>
                <w:sz w:val="22"/>
                <w:szCs w:val="22"/>
              </w:rPr>
              <w:t>.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user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poddubniy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maksim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grigorevich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material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6C1030" w:rsidRDefault="00237821" w:rsidP="002378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9листов</w:t>
            </w:r>
          </w:p>
        </w:tc>
      </w:tr>
      <w:tr w:rsidR="00237821" w:rsidRPr="00806500" w:rsidTr="00AB6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Поддубный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6C1030" w:rsidRDefault="00237821" w:rsidP="00237821">
            <w:pPr>
              <w:rPr>
                <w:rStyle w:val="ae"/>
                <w:sz w:val="22"/>
                <w:szCs w:val="22"/>
                <w:shd w:val="clear" w:color="auto" w:fill="FFFFFF"/>
              </w:rPr>
            </w:pPr>
            <w:r w:rsidRPr="006C1030">
              <w:rPr>
                <w:sz w:val="22"/>
                <w:szCs w:val="22"/>
              </w:rPr>
              <w:fldChar w:fldCharType="begin"/>
            </w:r>
            <w:r w:rsidRPr="006C1030">
              <w:rPr>
                <w:sz w:val="22"/>
                <w:szCs w:val="22"/>
              </w:rPr>
              <w:instrText xml:space="preserve"> HYPERLINK "https://infourok.ru/programma-mdk-ustroystvo-tehnicheskoe-obsluzhivanie-i-remont-avtomobiley-2450885.html" \o "Программа МДК 01.02 \"Устройство техническое обслуживание и ремонт автомобилей\"" </w:instrText>
            </w:r>
            <w:r w:rsidRPr="006C1030">
              <w:rPr>
                <w:sz w:val="22"/>
                <w:szCs w:val="22"/>
              </w:rPr>
              <w:fldChar w:fldCharType="separate"/>
            </w:r>
          </w:p>
          <w:p w:rsidR="00237821" w:rsidRPr="006C1030" w:rsidRDefault="00237821" w:rsidP="00237821">
            <w:pPr>
              <w:pStyle w:val="kr-document-general-infotitle"/>
              <w:spacing w:before="0" w:beforeAutospacing="0" w:after="210" w:afterAutospacing="0"/>
              <w:rPr>
                <w:bCs/>
                <w:sz w:val="22"/>
                <w:szCs w:val="22"/>
              </w:rPr>
            </w:pPr>
            <w:r w:rsidRPr="006C1030">
              <w:rPr>
                <w:bCs/>
                <w:sz w:val="22"/>
                <w:szCs w:val="22"/>
                <w:shd w:val="clear" w:color="auto" w:fill="FFFFFF"/>
              </w:rPr>
              <w:t>Программа МДК 01.02 "Устройство техническое обслуживание и ремонт автомобилей"</w:t>
            </w:r>
          </w:p>
          <w:p w:rsidR="00237821" w:rsidRPr="006C1030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6C103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в электронные СМИ</w:t>
            </w:r>
          </w:p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C1030">
              <w:rPr>
                <w:sz w:val="22"/>
                <w:szCs w:val="22"/>
                <w:lang w:val="en-US"/>
              </w:rPr>
              <w:t>https</w:t>
            </w:r>
            <w:r w:rsidRPr="006C1030">
              <w:rPr>
                <w:sz w:val="22"/>
                <w:szCs w:val="22"/>
              </w:rPr>
              <w:t>://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6C1030">
              <w:rPr>
                <w:sz w:val="22"/>
                <w:szCs w:val="22"/>
              </w:rPr>
              <w:t>.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user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poddubniy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maksim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grigorevich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material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28листов</w:t>
            </w:r>
          </w:p>
        </w:tc>
      </w:tr>
      <w:tr w:rsidR="00237821" w:rsidRPr="00806500" w:rsidTr="00AB6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Поддубный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6C1030" w:rsidRDefault="00237821" w:rsidP="00237821">
            <w:pPr>
              <w:rPr>
                <w:rStyle w:val="ae"/>
                <w:sz w:val="22"/>
                <w:szCs w:val="22"/>
                <w:shd w:val="clear" w:color="auto" w:fill="FFFFFF"/>
              </w:rPr>
            </w:pPr>
            <w:r w:rsidRPr="006C1030">
              <w:rPr>
                <w:sz w:val="22"/>
                <w:szCs w:val="22"/>
              </w:rPr>
              <w:fldChar w:fldCharType="begin"/>
            </w:r>
            <w:r w:rsidRPr="006C1030">
              <w:rPr>
                <w:sz w:val="22"/>
                <w:szCs w:val="22"/>
              </w:rPr>
              <w:instrText xml:space="preserve"> HYPERLINK "https://infourok.ru/programma-pm-zapravka-transportnih-sredstv-goryuchimi-i-smazochnimi-materialami-2391505.html" \o "Программа ПМ.03 Заправка транспортных средств горючими и смазочными материалами" </w:instrText>
            </w:r>
            <w:r w:rsidRPr="006C1030">
              <w:rPr>
                <w:sz w:val="22"/>
                <w:szCs w:val="22"/>
              </w:rPr>
              <w:fldChar w:fldCharType="separate"/>
            </w:r>
          </w:p>
          <w:p w:rsidR="00237821" w:rsidRPr="006C1030" w:rsidRDefault="00237821" w:rsidP="00237821">
            <w:pPr>
              <w:pStyle w:val="kr-document-general-infotitle"/>
              <w:spacing w:before="0" w:beforeAutospacing="0" w:after="210" w:afterAutospacing="0"/>
              <w:rPr>
                <w:bCs/>
                <w:sz w:val="22"/>
                <w:szCs w:val="22"/>
              </w:rPr>
            </w:pPr>
            <w:r w:rsidRPr="006C1030">
              <w:rPr>
                <w:bCs/>
                <w:sz w:val="22"/>
                <w:szCs w:val="22"/>
                <w:shd w:val="clear" w:color="auto" w:fill="FFFFFF"/>
              </w:rPr>
              <w:t>Программа ПМ.03 Заправка транспортных средств горючими и смазочными материалами</w:t>
            </w:r>
          </w:p>
          <w:p w:rsidR="00237821" w:rsidRPr="006C1030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6C1030">
              <w:rPr>
                <w:sz w:val="22"/>
                <w:szCs w:val="22"/>
              </w:rPr>
              <w:lastRenderedPageBreak/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Публикация в электронные СМИ</w:t>
            </w:r>
          </w:p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C1030">
              <w:rPr>
                <w:sz w:val="22"/>
                <w:szCs w:val="22"/>
                <w:lang w:val="en-US"/>
              </w:rPr>
              <w:t>https</w:t>
            </w:r>
            <w:r w:rsidRPr="006C1030">
              <w:rPr>
                <w:sz w:val="22"/>
                <w:szCs w:val="22"/>
              </w:rPr>
              <w:t>://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6C1030">
              <w:rPr>
                <w:sz w:val="22"/>
                <w:szCs w:val="22"/>
              </w:rPr>
              <w:t>.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user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poddubniy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maksim</w:t>
            </w:r>
            <w:proofErr w:type="spellEnd"/>
            <w:r w:rsidRPr="006C1030">
              <w:rPr>
                <w:sz w:val="22"/>
                <w:szCs w:val="22"/>
              </w:rPr>
              <w:t>-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grigorevich</w:t>
            </w:r>
            <w:proofErr w:type="spellEnd"/>
            <w:r w:rsidRPr="006C1030">
              <w:rPr>
                <w:sz w:val="22"/>
                <w:szCs w:val="22"/>
              </w:rPr>
              <w:t>/</w:t>
            </w:r>
            <w:proofErr w:type="spellStart"/>
            <w:r w:rsidRPr="006C1030">
              <w:rPr>
                <w:sz w:val="22"/>
                <w:szCs w:val="22"/>
                <w:lang w:val="en-US"/>
              </w:rPr>
              <w:t>material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786F81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16листов</w:t>
            </w:r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9445D9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9445D9">
              <w:rPr>
                <w:sz w:val="24"/>
                <w:szCs w:val="24"/>
              </w:rPr>
              <w:t>Равилова</w:t>
            </w:r>
            <w:proofErr w:type="spellEnd"/>
            <w:r w:rsidRPr="009445D9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9445D9" w:rsidRDefault="00237821" w:rsidP="002378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445D9">
              <w:rPr>
                <w:sz w:val="24"/>
                <w:szCs w:val="24"/>
              </w:rPr>
              <w:t>Внедрение инновационных технологий обучения  на уроках математики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1226FC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9445D9" w:rsidRDefault="00237821" w:rsidP="00237821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445D9">
              <w:rPr>
                <w:sz w:val="24"/>
                <w:szCs w:val="24"/>
              </w:rPr>
              <w:t>Международное научное психофизиологическое сотрудничество журнал «Вестник психофизиологии»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1226FC" w:rsidRDefault="00237821" w:rsidP="0023782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proofErr w:type="spellStart"/>
            <w:r w:rsidRPr="003E2F8F">
              <w:t>Бойкова</w:t>
            </w:r>
            <w:proofErr w:type="spellEnd"/>
            <w:r w:rsidRPr="003E2F8F">
              <w:t xml:space="preserve"> И.М.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Клише сочинения-эссе по роману </w:t>
            </w:r>
            <w:proofErr w:type="spellStart"/>
            <w:r w:rsidRPr="003E2F8F">
              <w:t>И.С.Тургенева</w:t>
            </w:r>
            <w:proofErr w:type="spellEnd"/>
            <w:r w:rsidRPr="003E2F8F">
              <w:t xml:space="preserve"> «Отцы и дети»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Методическая разработка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Социальная сеть работников </w:t>
            </w:r>
            <w:proofErr w:type="gramStart"/>
            <w:r w:rsidRPr="003E2F8F">
              <w:t>образования  интернет</w:t>
            </w:r>
            <w:proofErr w:type="gramEnd"/>
            <w:r w:rsidRPr="003E2F8F">
              <w:t>-сайта nsportal.ru от 6.11.2017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2 с.</w:t>
            </w:r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proofErr w:type="spellStart"/>
            <w:r w:rsidRPr="003E2F8F">
              <w:t>Бойкова</w:t>
            </w:r>
            <w:proofErr w:type="spellEnd"/>
            <w:r w:rsidRPr="003E2F8F">
              <w:t xml:space="preserve"> И.М.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Технология мастерских «французские мастерские»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публикация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proofErr w:type="spellStart"/>
            <w:r w:rsidRPr="003E2F8F">
              <w:t>Пед.сообщество</w:t>
            </w:r>
            <w:proofErr w:type="spellEnd"/>
            <w:r w:rsidRPr="003E2F8F">
              <w:t xml:space="preserve"> УРОК.РФ Свидетельство СМИ эл. №ФС 77-70917 от 16.12.2017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126,29 </w:t>
            </w:r>
            <w:proofErr w:type="spellStart"/>
            <w:r w:rsidRPr="003E2F8F">
              <w:t>кБайт</w:t>
            </w:r>
            <w:proofErr w:type="spellEnd"/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proofErr w:type="spellStart"/>
            <w:r w:rsidRPr="003E2F8F">
              <w:t>Клипикова</w:t>
            </w:r>
            <w:proofErr w:type="spellEnd"/>
            <w:r w:rsidRPr="003E2F8F">
              <w:t xml:space="preserve"> Г.А.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Подходы к оцениванию </w:t>
            </w:r>
            <w:proofErr w:type="gramStart"/>
            <w:r w:rsidRPr="003E2F8F">
              <w:t>результатов практической деятельности</w:t>
            </w:r>
            <w:proofErr w:type="gramEnd"/>
            <w:r w:rsidRPr="003E2F8F">
              <w:t xml:space="preserve"> учащихся на уроках «Географии России»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статья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Свидетельство   от 03.02.2017 веб-ресурса </w:t>
            </w:r>
            <w:proofErr w:type="spellStart"/>
            <w:r w:rsidRPr="003E2F8F">
              <w:t>Педпросвет.ру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28 c.</w:t>
            </w:r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proofErr w:type="spellStart"/>
            <w:r w:rsidRPr="003E2F8F">
              <w:t>Тимушкова</w:t>
            </w:r>
            <w:proofErr w:type="spellEnd"/>
            <w:r w:rsidRPr="003E2F8F">
              <w:t xml:space="preserve">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Современный урок обществознания: от теории к практике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статья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Журнал «Инновационные ресурсы образования» от 20.03.2018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4 стр.</w:t>
            </w:r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Ващенко Е.Л.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Методические рекомендации к практическим работам по дисциплине ОП.07 Иностранный язык в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>Методическая разработка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Pr="003E2F8F" w:rsidRDefault="00237821" w:rsidP="00237821">
            <w:r w:rsidRPr="003E2F8F">
              <w:t xml:space="preserve">Интернет-ресурс </w:t>
            </w:r>
            <w:proofErr w:type="spellStart"/>
            <w:r w:rsidRPr="003E2F8F">
              <w:t>Инфоурок.ру</w:t>
            </w:r>
            <w:proofErr w:type="spellEnd"/>
            <w:r w:rsidRPr="003E2F8F">
              <w:t xml:space="preserve"> от 11.02.2018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237821">
            <w:r w:rsidRPr="003E2F8F">
              <w:t>15 стр.</w:t>
            </w:r>
          </w:p>
        </w:tc>
      </w:tr>
      <w:tr w:rsidR="00237821" w:rsidRPr="00806500" w:rsidTr="00AB6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Варин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D9545E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D9545E">
              <w:rPr>
                <w:sz w:val="22"/>
                <w:szCs w:val="22"/>
                <w:shd w:val="clear" w:color="auto" w:fill="FFFFFF"/>
                <w:lang w:val="ru-RU"/>
              </w:rPr>
              <w:t xml:space="preserve">Рабочая программа </w:t>
            </w:r>
            <w:r w:rsidRPr="00D9545E">
              <w:rPr>
                <w:sz w:val="22"/>
                <w:szCs w:val="22"/>
                <w:shd w:val="clear" w:color="auto" w:fill="FFFFFF"/>
              </w:rPr>
              <w:t>«Организация работ по сборке, монтажу и ремонту электрооборудования промышленных организаций»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Публикация в электронном СМИ</w:t>
            </w:r>
          </w:p>
          <w:p w:rsidR="00237821" w:rsidRP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nsportal</w:t>
            </w:r>
            <w:proofErr w:type="spellEnd"/>
            <w:r w:rsidRPr="00237821">
              <w:rPr>
                <w:sz w:val="22"/>
                <w:szCs w:val="22"/>
                <w:lang w:val="ru-RU"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 л.</w:t>
            </w:r>
          </w:p>
        </w:tc>
      </w:tr>
      <w:tr w:rsidR="00237821" w:rsidRPr="00806500" w:rsidTr="003D6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806500" w:rsidRDefault="00237821" w:rsidP="00237821">
            <w:pPr>
              <w:pStyle w:val="3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Варин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D9545E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 w:rsidRPr="00D9545E">
              <w:rPr>
                <w:sz w:val="22"/>
                <w:szCs w:val="22"/>
                <w:shd w:val="clear" w:color="auto" w:fill="FFFFFF"/>
                <w:lang w:val="ru-RU"/>
              </w:rPr>
              <w:t xml:space="preserve">Рабочая программа </w:t>
            </w:r>
            <w:r w:rsidRPr="00D9545E">
              <w:rPr>
                <w:sz w:val="22"/>
                <w:szCs w:val="22"/>
                <w:shd w:val="clear" w:color="auto" w:fill="FFFFFF"/>
              </w:rPr>
              <w:t>«Организация и технология проверки электрооборудования»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Публикация в электронном СМИ</w:t>
            </w:r>
          </w:p>
          <w:p w:rsidR="00237821" w:rsidRPr="00B81448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nsportal</w:t>
            </w:r>
            <w:proofErr w:type="spellEnd"/>
            <w:r w:rsidRPr="00237821">
              <w:rPr>
                <w:sz w:val="22"/>
                <w:szCs w:val="22"/>
                <w:lang w:val="ru-RU"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Свидетельство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21" w:rsidRPr="00B81448" w:rsidRDefault="00237821" w:rsidP="00237821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 л.</w:t>
            </w:r>
          </w:p>
        </w:tc>
      </w:tr>
    </w:tbl>
    <w:p w:rsidR="00EE6872" w:rsidRDefault="00EE6872" w:rsidP="006E5D6F">
      <w:pPr>
        <w:tabs>
          <w:tab w:val="left" w:pos="180"/>
        </w:tabs>
      </w:pPr>
    </w:p>
    <w:p w:rsidR="00C51A3A" w:rsidRDefault="003414B6" w:rsidP="00C51A3A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A3A" w:rsidRPr="00C51A3A">
        <w:rPr>
          <w:sz w:val="24"/>
          <w:szCs w:val="24"/>
        </w:rPr>
        <w:t xml:space="preserve">Подводя итог методической работы в </w:t>
      </w:r>
      <w:r w:rsidR="00237821">
        <w:rPr>
          <w:sz w:val="24"/>
          <w:szCs w:val="24"/>
        </w:rPr>
        <w:t xml:space="preserve">2017-2018 </w:t>
      </w:r>
      <w:r w:rsidR="00C51A3A" w:rsidRPr="00C51A3A">
        <w:rPr>
          <w:sz w:val="24"/>
          <w:szCs w:val="24"/>
        </w:rPr>
        <w:t xml:space="preserve">учебном году, </w:t>
      </w:r>
      <w:r w:rsidR="00066B4D">
        <w:rPr>
          <w:sz w:val="24"/>
          <w:szCs w:val="24"/>
        </w:rPr>
        <w:t xml:space="preserve">в </w:t>
      </w:r>
      <w:r w:rsidR="00C51A3A" w:rsidRPr="00C51A3A">
        <w:rPr>
          <w:sz w:val="24"/>
          <w:szCs w:val="24"/>
        </w:rPr>
        <w:t xml:space="preserve">целом индивидуальная методическая работа преподавателей и всего педагогического коллектива осуществлялась на хорошем уровне, носила систематический, целенаправленный характер, способствовала реализации намеченных задач. </w:t>
      </w:r>
    </w:p>
    <w:p w:rsidR="00FA045C" w:rsidRPr="00B7327F" w:rsidRDefault="00B7327F" w:rsidP="00FA045C">
      <w:pPr>
        <w:ind w:firstLine="180"/>
        <w:rPr>
          <w:sz w:val="24"/>
          <w:szCs w:val="24"/>
        </w:rPr>
      </w:pPr>
      <w:proofErr w:type="gramStart"/>
      <w:r w:rsidRPr="00B7327F">
        <w:rPr>
          <w:b/>
          <w:sz w:val="24"/>
          <w:szCs w:val="24"/>
        </w:rPr>
        <w:lastRenderedPageBreak/>
        <w:t>Выводы</w:t>
      </w:r>
      <w:r>
        <w:rPr>
          <w:sz w:val="24"/>
          <w:szCs w:val="24"/>
        </w:rPr>
        <w:t xml:space="preserve"> :</w:t>
      </w:r>
      <w:proofErr w:type="gramEnd"/>
      <w:r w:rsidR="00FA045C">
        <w:rPr>
          <w:sz w:val="24"/>
          <w:szCs w:val="24"/>
        </w:rPr>
        <w:t xml:space="preserve"> методическая работа </w:t>
      </w:r>
      <w:r w:rsidR="00FA045C" w:rsidRPr="00B7327F">
        <w:rPr>
          <w:sz w:val="24"/>
          <w:szCs w:val="24"/>
        </w:rPr>
        <w:t>СПБ ГБ ПОУ</w:t>
      </w:r>
      <w:r w:rsidR="00237821">
        <w:rPr>
          <w:sz w:val="24"/>
          <w:szCs w:val="24"/>
        </w:rPr>
        <w:t xml:space="preserve"> «</w:t>
      </w:r>
      <w:proofErr w:type="spellStart"/>
      <w:r w:rsidR="00237821">
        <w:rPr>
          <w:sz w:val="24"/>
          <w:szCs w:val="24"/>
        </w:rPr>
        <w:t>Малоохтинский</w:t>
      </w:r>
      <w:proofErr w:type="spellEnd"/>
      <w:r w:rsidR="00237821">
        <w:rPr>
          <w:sz w:val="24"/>
          <w:szCs w:val="24"/>
        </w:rPr>
        <w:t xml:space="preserve"> колледж» за 2017-2018</w:t>
      </w:r>
      <w:r w:rsidR="0037286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 w:rsidR="00FA045C" w:rsidRPr="00B7327F">
        <w:rPr>
          <w:sz w:val="24"/>
          <w:szCs w:val="24"/>
        </w:rPr>
        <w:t xml:space="preserve"> год   признана удовлетворительной.</w:t>
      </w:r>
    </w:p>
    <w:p w:rsidR="00FA045C" w:rsidRPr="00C51A3A" w:rsidRDefault="00FA045C" w:rsidP="00C51A3A">
      <w:pPr>
        <w:ind w:left="-15" w:right="63"/>
        <w:rPr>
          <w:sz w:val="24"/>
          <w:szCs w:val="24"/>
        </w:rPr>
      </w:pPr>
    </w:p>
    <w:p w:rsidR="00C51A3A" w:rsidRPr="00C51A3A" w:rsidRDefault="00C51A3A" w:rsidP="00C51A3A">
      <w:pPr>
        <w:spacing w:line="259" w:lineRule="auto"/>
        <w:ind w:right="5"/>
        <w:jc w:val="center"/>
        <w:rPr>
          <w:sz w:val="24"/>
          <w:szCs w:val="24"/>
        </w:rPr>
      </w:pPr>
      <w:r w:rsidRPr="00C51A3A">
        <w:rPr>
          <w:sz w:val="24"/>
          <w:szCs w:val="24"/>
        </w:rPr>
        <w:t xml:space="preserve"> </w:t>
      </w:r>
    </w:p>
    <w:p w:rsidR="00DD7994" w:rsidRPr="0007408A" w:rsidRDefault="0007408A" w:rsidP="00C51A3A">
      <w:pPr>
        <w:ind w:firstLine="708"/>
        <w:rPr>
          <w:sz w:val="24"/>
          <w:szCs w:val="24"/>
        </w:rPr>
      </w:pPr>
      <w:r w:rsidRPr="0007408A">
        <w:rPr>
          <w:sz w:val="24"/>
          <w:szCs w:val="24"/>
        </w:rPr>
        <w:t>Председатель Методического совета</w:t>
      </w:r>
    </w:p>
    <w:p w:rsidR="0007408A" w:rsidRPr="0007408A" w:rsidRDefault="0007408A" w:rsidP="00C51A3A">
      <w:pPr>
        <w:ind w:firstLine="708"/>
        <w:rPr>
          <w:sz w:val="24"/>
          <w:szCs w:val="24"/>
        </w:rPr>
      </w:pPr>
      <w:r w:rsidRPr="0007408A">
        <w:rPr>
          <w:sz w:val="24"/>
          <w:szCs w:val="24"/>
        </w:rPr>
        <w:t xml:space="preserve">________________/ </w:t>
      </w:r>
      <w:proofErr w:type="spellStart"/>
      <w:r w:rsidRPr="0007408A">
        <w:rPr>
          <w:sz w:val="24"/>
          <w:szCs w:val="24"/>
        </w:rPr>
        <w:t>Моцак</w:t>
      </w:r>
      <w:proofErr w:type="spellEnd"/>
      <w:r w:rsidRPr="0007408A">
        <w:rPr>
          <w:sz w:val="24"/>
          <w:szCs w:val="24"/>
        </w:rPr>
        <w:t xml:space="preserve"> Г.В./</w:t>
      </w:r>
    </w:p>
    <w:sectPr w:rsidR="0007408A" w:rsidRPr="0007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1A" w:rsidRDefault="00A2231A" w:rsidP="001A737C">
      <w:r>
        <w:separator/>
      </w:r>
    </w:p>
  </w:endnote>
  <w:endnote w:type="continuationSeparator" w:id="0">
    <w:p w:rsidR="00A2231A" w:rsidRDefault="00A2231A" w:rsidP="001A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1A" w:rsidRDefault="00A2231A" w:rsidP="001A737C">
      <w:r>
        <w:separator/>
      </w:r>
    </w:p>
  </w:footnote>
  <w:footnote w:type="continuationSeparator" w:id="0">
    <w:p w:rsidR="00A2231A" w:rsidRDefault="00A2231A" w:rsidP="001A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5635"/>
      <w:gridCol w:w="1878"/>
      <w:gridCol w:w="1140"/>
    </w:tblGrid>
    <w:tr w:rsidR="003D6B3A" w:rsidRPr="0023460E" w:rsidTr="001A737C">
      <w:tc>
        <w:tcPr>
          <w:tcW w:w="1418" w:type="dxa"/>
          <w:vMerge w:val="restart"/>
        </w:tcPr>
        <w:p w:rsidR="003D6B3A" w:rsidRPr="0023460E" w:rsidRDefault="003D6B3A" w:rsidP="001A737C">
          <w:pPr>
            <w:tabs>
              <w:tab w:val="center" w:pos="4677"/>
              <w:tab w:val="right" w:pos="935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3" w:type="dxa"/>
          <w:gridSpan w:val="3"/>
        </w:tcPr>
        <w:p w:rsidR="003D6B3A" w:rsidRPr="0023460E" w:rsidRDefault="003D6B3A" w:rsidP="001A737C">
          <w:pPr>
            <w:tabs>
              <w:tab w:val="center" w:pos="4677"/>
              <w:tab w:val="right" w:pos="9355"/>
            </w:tabs>
            <w:jc w:val="center"/>
          </w:pPr>
          <w:r w:rsidRPr="0023460E">
            <w:t>СПб ГБ ПОУ «</w:t>
          </w:r>
          <w:proofErr w:type="spellStart"/>
          <w:r w:rsidRPr="0023460E">
            <w:t>Малоохтинский</w:t>
          </w:r>
          <w:proofErr w:type="spellEnd"/>
          <w:r w:rsidRPr="0023460E">
            <w:t xml:space="preserve"> колледж»</w:t>
          </w:r>
        </w:p>
      </w:tc>
    </w:tr>
    <w:tr w:rsidR="003D6B3A" w:rsidRPr="00F41F5E" w:rsidTr="001A737C">
      <w:trPr>
        <w:trHeight w:val="353"/>
      </w:trPr>
      <w:tc>
        <w:tcPr>
          <w:tcW w:w="1418" w:type="dxa"/>
          <w:vMerge/>
        </w:tcPr>
        <w:p w:rsidR="003D6B3A" w:rsidRPr="00F41F5E" w:rsidRDefault="003D6B3A" w:rsidP="001A737C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5635" w:type="dxa"/>
          <w:vMerge w:val="restart"/>
        </w:tcPr>
        <w:p w:rsidR="003D6B3A" w:rsidRPr="003C281F" w:rsidRDefault="003D6B3A" w:rsidP="002C5CA7">
          <w:pPr>
            <w:rPr>
              <w:sz w:val="16"/>
              <w:szCs w:val="16"/>
            </w:rPr>
          </w:pPr>
          <w:r w:rsidRPr="003C281F">
            <w:rPr>
              <w:sz w:val="16"/>
              <w:szCs w:val="16"/>
            </w:rPr>
            <w:t xml:space="preserve">Наименование документа: Отчет </w:t>
          </w:r>
          <w:r>
            <w:rPr>
              <w:sz w:val="16"/>
              <w:szCs w:val="16"/>
            </w:rPr>
            <w:t>п</w:t>
          </w:r>
          <w:r w:rsidRPr="003C281F">
            <w:rPr>
              <w:sz w:val="16"/>
              <w:szCs w:val="16"/>
            </w:rPr>
            <w:t xml:space="preserve">о </w:t>
          </w:r>
          <w:r>
            <w:rPr>
              <w:sz w:val="16"/>
              <w:szCs w:val="16"/>
            </w:rPr>
            <w:t xml:space="preserve">методической </w:t>
          </w:r>
          <w:r w:rsidRPr="003C281F">
            <w:rPr>
              <w:sz w:val="16"/>
              <w:szCs w:val="16"/>
            </w:rPr>
            <w:t>работе</w:t>
          </w:r>
          <w:r>
            <w:rPr>
              <w:sz w:val="16"/>
              <w:szCs w:val="16"/>
            </w:rPr>
            <w:t xml:space="preserve"> за 2017-2018 учебный год</w:t>
          </w:r>
        </w:p>
      </w:tc>
      <w:tc>
        <w:tcPr>
          <w:tcW w:w="1878" w:type="dxa"/>
          <w:vMerge w:val="restart"/>
        </w:tcPr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3C281F">
            <w:rPr>
              <w:sz w:val="16"/>
              <w:szCs w:val="16"/>
            </w:rPr>
            <w:t>Редакция №1</w:t>
          </w:r>
        </w:p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3C281F">
            <w:rPr>
              <w:sz w:val="16"/>
              <w:szCs w:val="16"/>
            </w:rPr>
            <w:t>Изменения №0</w:t>
          </w:r>
        </w:p>
      </w:tc>
      <w:tc>
        <w:tcPr>
          <w:tcW w:w="1140" w:type="dxa"/>
        </w:tcPr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3C281F">
            <w:rPr>
              <w:sz w:val="16"/>
              <w:szCs w:val="16"/>
            </w:rPr>
            <w:t xml:space="preserve">Лист </w:t>
          </w:r>
          <w:r w:rsidRPr="003C281F">
            <w:rPr>
              <w:sz w:val="16"/>
              <w:szCs w:val="16"/>
            </w:rPr>
            <w:fldChar w:fldCharType="begin"/>
          </w:r>
          <w:r w:rsidRPr="003C281F">
            <w:rPr>
              <w:sz w:val="16"/>
              <w:szCs w:val="16"/>
            </w:rPr>
            <w:instrText xml:space="preserve"> PAGE </w:instrText>
          </w:r>
          <w:r w:rsidRPr="003C281F">
            <w:rPr>
              <w:sz w:val="16"/>
              <w:szCs w:val="16"/>
            </w:rPr>
            <w:fldChar w:fldCharType="separate"/>
          </w:r>
          <w:r w:rsidR="00870631">
            <w:rPr>
              <w:noProof/>
              <w:sz w:val="16"/>
              <w:szCs w:val="16"/>
            </w:rPr>
            <w:t>1</w:t>
          </w:r>
          <w:r w:rsidRPr="003C281F">
            <w:rPr>
              <w:sz w:val="16"/>
              <w:szCs w:val="16"/>
            </w:rPr>
            <w:fldChar w:fldCharType="end"/>
          </w:r>
          <w:r w:rsidRPr="003C281F">
            <w:rPr>
              <w:sz w:val="16"/>
              <w:szCs w:val="16"/>
            </w:rPr>
            <w:t xml:space="preserve"> из </w:t>
          </w:r>
          <w:r w:rsidRPr="003C281F">
            <w:rPr>
              <w:sz w:val="16"/>
              <w:szCs w:val="16"/>
            </w:rPr>
            <w:fldChar w:fldCharType="begin"/>
          </w:r>
          <w:r w:rsidRPr="003C281F">
            <w:rPr>
              <w:sz w:val="16"/>
              <w:szCs w:val="16"/>
            </w:rPr>
            <w:instrText xml:space="preserve"> NUMPAGES </w:instrText>
          </w:r>
          <w:r w:rsidRPr="003C281F">
            <w:rPr>
              <w:sz w:val="16"/>
              <w:szCs w:val="16"/>
            </w:rPr>
            <w:fldChar w:fldCharType="separate"/>
          </w:r>
          <w:r w:rsidR="00870631">
            <w:rPr>
              <w:noProof/>
              <w:sz w:val="16"/>
              <w:szCs w:val="16"/>
            </w:rPr>
            <w:t>16</w:t>
          </w:r>
          <w:r w:rsidRPr="003C281F">
            <w:rPr>
              <w:sz w:val="16"/>
              <w:szCs w:val="16"/>
            </w:rPr>
            <w:fldChar w:fldCharType="end"/>
          </w:r>
        </w:p>
      </w:tc>
    </w:tr>
    <w:tr w:rsidR="003D6B3A" w:rsidRPr="0023460E" w:rsidTr="001A737C">
      <w:trPr>
        <w:trHeight w:val="516"/>
      </w:trPr>
      <w:tc>
        <w:tcPr>
          <w:tcW w:w="1418" w:type="dxa"/>
          <w:vMerge/>
        </w:tcPr>
        <w:p w:rsidR="003D6B3A" w:rsidRPr="0023460E" w:rsidRDefault="003D6B3A" w:rsidP="001A737C">
          <w:pPr>
            <w:tabs>
              <w:tab w:val="center" w:pos="4677"/>
              <w:tab w:val="right" w:pos="9355"/>
            </w:tabs>
          </w:pPr>
        </w:p>
      </w:tc>
      <w:tc>
        <w:tcPr>
          <w:tcW w:w="5635" w:type="dxa"/>
          <w:vMerge/>
        </w:tcPr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</w:p>
      </w:tc>
      <w:tc>
        <w:tcPr>
          <w:tcW w:w="1878" w:type="dxa"/>
          <w:vMerge/>
        </w:tcPr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</w:p>
      </w:tc>
      <w:tc>
        <w:tcPr>
          <w:tcW w:w="1140" w:type="dxa"/>
        </w:tcPr>
        <w:p w:rsidR="003D6B3A" w:rsidRPr="003C281F" w:rsidRDefault="003D6B3A" w:rsidP="001A737C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3C281F">
            <w:rPr>
              <w:sz w:val="16"/>
              <w:szCs w:val="16"/>
            </w:rPr>
            <w:t>Экз.№ 1</w:t>
          </w:r>
        </w:p>
      </w:tc>
    </w:tr>
  </w:tbl>
  <w:p w:rsidR="003D6B3A" w:rsidRDefault="003D6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1731"/>
    <w:multiLevelType w:val="hybridMultilevel"/>
    <w:tmpl w:val="DF1844CC"/>
    <w:lvl w:ilvl="0" w:tplc="D0668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0ACDCA6">
      <w:start w:val="1"/>
      <w:numFmt w:val="bullet"/>
      <w:pStyle w:val="a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7FB839FC">
      <w:start w:val="1"/>
      <w:numFmt w:val="decimal"/>
      <w:isLgl/>
      <w:lvlText w:val="3.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03323"/>
    <w:multiLevelType w:val="hybridMultilevel"/>
    <w:tmpl w:val="DC4CCED8"/>
    <w:lvl w:ilvl="0" w:tplc="6C847062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4FE0540"/>
    <w:multiLevelType w:val="hybridMultilevel"/>
    <w:tmpl w:val="1E168A72"/>
    <w:lvl w:ilvl="0" w:tplc="BA1652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ADE7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4A8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AED9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0009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2D9B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E08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A65D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EA6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C31E56"/>
    <w:multiLevelType w:val="hybridMultilevel"/>
    <w:tmpl w:val="132A7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D6EA8"/>
    <w:multiLevelType w:val="hybridMultilevel"/>
    <w:tmpl w:val="F084791E"/>
    <w:lvl w:ilvl="0" w:tplc="D444C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CA2FA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A94D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4572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A1F4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AC47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8172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CE5D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4D16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204901"/>
    <w:multiLevelType w:val="hybridMultilevel"/>
    <w:tmpl w:val="07A0D8FA"/>
    <w:lvl w:ilvl="0" w:tplc="D48A2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A513A9"/>
    <w:multiLevelType w:val="hybridMultilevel"/>
    <w:tmpl w:val="441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40FFC"/>
    <w:multiLevelType w:val="hybridMultilevel"/>
    <w:tmpl w:val="D0A85916"/>
    <w:lvl w:ilvl="0" w:tplc="1A6CDFB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EEF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ED8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BE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233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A78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E73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31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A0C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BF46CF"/>
    <w:multiLevelType w:val="hybridMultilevel"/>
    <w:tmpl w:val="441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0493"/>
    <w:multiLevelType w:val="hybridMultilevel"/>
    <w:tmpl w:val="70889A6A"/>
    <w:lvl w:ilvl="0" w:tplc="46A0E1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028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AB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CFC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696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AF2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882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23D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4A0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3A7C26"/>
    <w:multiLevelType w:val="hybridMultilevel"/>
    <w:tmpl w:val="10028C64"/>
    <w:lvl w:ilvl="0" w:tplc="429A5B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E881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CA1C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4D4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687D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68E5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49AB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EF5C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EFE4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271D59"/>
    <w:multiLevelType w:val="hybridMultilevel"/>
    <w:tmpl w:val="40ECF586"/>
    <w:lvl w:ilvl="0" w:tplc="A05EC0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8213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E29E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6AB4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456C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883B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04975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262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AE5D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8759F1"/>
    <w:multiLevelType w:val="hybridMultilevel"/>
    <w:tmpl w:val="8488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39085F"/>
    <w:multiLevelType w:val="hybridMultilevel"/>
    <w:tmpl w:val="A078C1F4"/>
    <w:lvl w:ilvl="0" w:tplc="636E0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6579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4D9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48EE5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42E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22D4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2079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6711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E118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6F09A7"/>
    <w:multiLevelType w:val="multilevel"/>
    <w:tmpl w:val="25327C20"/>
    <w:lvl w:ilvl="0">
      <w:start w:val="2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0AC2303"/>
    <w:multiLevelType w:val="multilevel"/>
    <w:tmpl w:val="E806B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27341DE"/>
    <w:multiLevelType w:val="hybridMultilevel"/>
    <w:tmpl w:val="6A5A5980"/>
    <w:lvl w:ilvl="0" w:tplc="AD8C4F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46B4D5C"/>
    <w:multiLevelType w:val="hybridMultilevel"/>
    <w:tmpl w:val="1F3C8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9CB193F"/>
    <w:multiLevelType w:val="hybridMultilevel"/>
    <w:tmpl w:val="0E1E05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B952702"/>
    <w:multiLevelType w:val="hybridMultilevel"/>
    <w:tmpl w:val="FC5040E2"/>
    <w:lvl w:ilvl="0" w:tplc="2736AEC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A2C4B"/>
    <w:multiLevelType w:val="hybridMultilevel"/>
    <w:tmpl w:val="441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C18DF"/>
    <w:multiLevelType w:val="hybridMultilevel"/>
    <w:tmpl w:val="D586179C"/>
    <w:lvl w:ilvl="0" w:tplc="3E5015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A363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4342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26DF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67E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97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CDB0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84F4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C4FF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301233"/>
    <w:multiLevelType w:val="hybridMultilevel"/>
    <w:tmpl w:val="BB7E5EB0"/>
    <w:lvl w:ilvl="0" w:tplc="AD8C4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FBA14F9"/>
    <w:multiLevelType w:val="hybridMultilevel"/>
    <w:tmpl w:val="441A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B547F"/>
    <w:multiLevelType w:val="hybridMultilevel"/>
    <w:tmpl w:val="C686B5C4"/>
    <w:lvl w:ilvl="0" w:tplc="B3D6A7E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270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2536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667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2A4F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8CC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8E4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CD8E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06B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0"/>
  </w:num>
  <w:num w:numId="5">
    <w:abstractNumId w:val="13"/>
  </w:num>
  <w:num w:numId="6">
    <w:abstractNumId w:val="21"/>
  </w:num>
  <w:num w:numId="7">
    <w:abstractNumId w:val="24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3"/>
  </w:num>
  <w:num w:numId="15">
    <w:abstractNumId w:val="0"/>
  </w:num>
  <w:num w:numId="16">
    <w:abstractNumId w:val="23"/>
  </w:num>
  <w:num w:numId="17">
    <w:abstractNumId w:val="12"/>
  </w:num>
  <w:num w:numId="18">
    <w:abstractNumId w:val="1"/>
  </w:num>
  <w:num w:numId="19">
    <w:abstractNumId w:val="19"/>
  </w:num>
  <w:num w:numId="20">
    <w:abstractNumId w:val="6"/>
  </w:num>
  <w:num w:numId="21">
    <w:abstractNumId w:val="22"/>
  </w:num>
  <w:num w:numId="22">
    <w:abstractNumId w:val="20"/>
  </w:num>
  <w:num w:numId="23">
    <w:abstractNumId w:val="16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7"/>
    <w:rsid w:val="00000FF3"/>
    <w:rsid w:val="000021B6"/>
    <w:rsid w:val="00011929"/>
    <w:rsid w:val="00017A8A"/>
    <w:rsid w:val="00041660"/>
    <w:rsid w:val="00043B6D"/>
    <w:rsid w:val="00057E1C"/>
    <w:rsid w:val="00066B4D"/>
    <w:rsid w:val="000706E2"/>
    <w:rsid w:val="00073832"/>
    <w:rsid w:val="0007408A"/>
    <w:rsid w:val="000A08C6"/>
    <w:rsid w:val="000B18D1"/>
    <w:rsid w:val="000B1F40"/>
    <w:rsid w:val="000B5B9C"/>
    <w:rsid w:val="000C0CB7"/>
    <w:rsid w:val="000C61CB"/>
    <w:rsid w:val="000F4903"/>
    <w:rsid w:val="000F6EC6"/>
    <w:rsid w:val="000F7C21"/>
    <w:rsid w:val="00134DEC"/>
    <w:rsid w:val="001616DD"/>
    <w:rsid w:val="0017461D"/>
    <w:rsid w:val="00187EC4"/>
    <w:rsid w:val="001A737C"/>
    <w:rsid w:val="001C18D1"/>
    <w:rsid w:val="001E7A6B"/>
    <w:rsid w:val="001F383A"/>
    <w:rsid w:val="001F3E02"/>
    <w:rsid w:val="00203E4C"/>
    <w:rsid w:val="00211E60"/>
    <w:rsid w:val="002345E4"/>
    <w:rsid w:val="002373CD"/>
    <w:rsid w:val="00237821"/>
    <w:rsid w:val="002501BF"/>
    <w:rsid w:val="00256BD2"/>
    <w:rsid w:val="00261A5B"/>
    <w:rsid w:val="00275C5F"/>
    <w:rsid w:val="00283F3D"/>
    <w:rsid w:val="00286C11"/>
    <w:rsid w:val="002908DB"/>
    <w:rsid w:val="00292C94"/>
    <w:rsid w:val="002A24F6"/>
    <w:rsid w:val="002A3F14"/>
    <w:rsid w:val="002B0926"/>
    <w:rsid w:val="002B0F0F"/>
    <w:rsid w:val="002B1297"/>
    <w:rsid w:val="002B21B5"/>
    <w:rsid w:val="002C02F3"/>
    <w:rsid w:val="002C3293"/>
    <w:rsid w:val="002C3BDE"/>
    <w:rsid w:val="002C5CA7"/>
    <w:rsid w:val="002D07FC"/>
    <w:rsid w:val="002D2535"/>
    <w:rsid w:val="002E2704"/>
    <w:rsid w:val="002F407B"/>
    <w:rsid w:val="002F584D"/>
    <w:rsid w:val="003033DD"/>
    <w:rsid w:val="003252CD"/>
    <w:rsid w:val="0033588B"/>
    <w:rsid w:val="003414B6"/>
    <w:rsid w:val="0037286B"/>
    <w:rsid w:val="003751FB"/>
    <w:rsid w:val="00386F2F"/>
    <w:rsid w:val="0039514F"/>
    <w:rsid w:val="003B0305"/>
    <w:rsid w:val="003C0A9F"/>
    <w:rsid w:val="003C7E9D"/>
    <w:rsid w:val="003D5C51"/>
    <w:rsid w:val="003D6B3A"/>
    <w:rsid w:val="003F1F2E"/>
    <w:rsid w:val="003F2B85"/>
    <w:rsid w:val="0042306F"/>
    <w:rsid w:val="00435B4B"/>
    <w:rsid w:val="00441279"/>
    <w:rsid w:val="004459DF"/>
    <w:rsid w:val="004645CE"/>
    <w:rsid w:val="004743AA"/>
    <w:rsid w:val="004906CD"/>
    <w:rsid w:val="00497B9E"/>
    <w:rsid w:val="004B63EF"/>
    <w:rsid w:val="004C6914"/>
    <w:rsid w:val="004D4FEF"/>
    <w:rsid w:val="004D5743"/>
    <w:rsid w:val="004D63BB"/>
    <w:rsid w:val="004D7EB9"/>
    <w:rsid w:val="004E53C5"/>
    <w:rsid w:val="004F07A6"/>
    <w:rsid w:val="004F6228"/>
    <w:rsid w:val="005047B6"/>
    <w:rsid w:val="00507A8E"/>
    <w:rsid w:val="00533F32"/>
    <w:rsid w:val="00534420"/>
    <w:rsid w:val="00554D30"/>
    <w:rsid w:val="00556DCB"/>
    <w:rsid w:val="00562B24"/>
    <w:rsid w:val="00595F62"/>
    <w:rsid w:val="005A2871"/>
    <w:rsid w:val="005D480A"/>
    <w:rsid w:val="005E57E4"/>
    <w:rsid w:val="005F03EC"/>
    <w:rsid w:val="005F5ED2"/>
    <w:rsid w:val="005F6A7D"/>
    <w:rsid w:val="00622D57"/>
    <w:rsid w:val="00636749"/>
    <w:rsid w:val="00647F06"/>
    <w:rsid w:val="006648C6"/>
    <w:rsid w:val="0066516E"/>
    <w:rsid w:val="00670FD3"/>
    <w:rsid w:val="00683401"/>
    <w:rsid w:val="00692487"/>
    <w:rsid w:val="00693DBA"/>
    <w:rsid w:val="00697F6F"/>
    <w:rsid w:val="006C5E2E"/>
    <w:rsid w:val="006E37CD"/>
    <w:rsid w:val="006E5D6F"/>
    <w:rsid w:val="00712548"/>
    <w:rsid w:val="00725B6D"/>
    <w:rsid w:val="00726274"/>
    <w:rsid w:val="0075215B"/>
    <w:rsid w:val="00752935"/>
    <w:rsid w:val="00767C2A"/>
    <w:rsid w:val="007A150B"/>
    <w:rsid w:val="007A1B85"/>
    <w:rsid w:val="007A7BA2"/>
    <w:rsid w:val="007B58C7"/>
    <w:rsid w:val="007C0FDC"/>
    <w:rsid w:val="007C21D2"/>
    <w:rsid w:val="007E0656"/>
    <w:rsid w:val="007E3039"/>
    <w:rsid w:val="00805E61"/>
    <w:rsid w:val="00806500"/>
    <w:rsid w:val="00812EE1"/>
    <w:rsid w:val="00821967"/>
    <w:rsid w:val="00822A02"/>
    <w:rsid w:val="00837F7F"/>
    <w:rsid w:val="008462D0"/>
    <w:rsid w:val="0085713F"/>
    <w:rsid w:val="008632B1"/>
    <w:rsid w:val="00870631"/>
    <w:rsid w:val="008732C4"/>
    <w:rsid w:val="00880DBC"/>
    <w:rsid w:val="00890016"/>
    <w:rsid w:val="008A4A6A"/>
    <w:rsid w:val="008A7EE0"/>
    <w:rsid w:val="008B3384"/>
    <w:rsid w:val="008C5475"/>
    <w:rsid w:val="008E01D9"/>
    <w:rsid w:val="008E42F0"/>
    <w:rsid w:val="0090129A"/>
    <w:rsid w:val="00901B8B"/>
    <w:rsid w:val="0090387B"/>
    <w:rsid w:val="00904799"/>
    <w:rsid w:val="009114B7"/>
    <w:rsid w:val="0094239B"/>
    <w:rsid w:val="00971FF4"/>
    <w:rsid w:val="009A61F5"/>
    <w:rsid w:val="009A68BF"/>
    <w:rsid w:val="009B59BE"/>
    <w:rsid w:val="009C1B75"/>
    <w:rsid w:val="009D428C"/>
    <w:rsid w:val="009E5854"/>
    <w:rsid w:val="00A00EFE"/>
    <w:rsid w:val="00A0704A"/>
    <w:rsid w:val="00A07A7E"/>
    <w:rsid w:val="00A11586"/>
    <w:rsid w:val="00A2231A"/>
    <w:rsid w:val="00A40932"/>
    <w:rsid w:val="00A44DF8"/>
    <w:rsid w:val="00A54211"/>
    <w:rsid w:val="00A54B5B"/>
    <w:rsid w:val="00A71247"/>
    <w:rsid w:val="00A839A0"/>
    <w:rsid w:val="00A968CB"/>
    <w:rsid w:val="00AB6EA1"/>
    <w:rsid w:val="00AD1F53"/>
    <w:rsid w:val="00AF4C81"/>
    <w:rsid w:val="00B0085F"/>
    <w:rsid w:val="00B12D87"/>
    <w:rsid w:val="00B14835"/>
    <w:rsid w:val="00B20E8A"/>
    <w:rsid w:val="00B230B0"/>
    <w:rsid w:val="00B268C4"/>
    <w:rsid w:val="00B450CB"/>
    <w:rsid w:val="00B5228E"/>
    <w:rsid w:val="00B55284"/>
    <w:rsid w:val="00B608FB"/>
    <w:rsid w:val="00B60D56"/>
    <w:rsid w:val="00B63C67"/>
    <w:rsid w:val="00B67E26"/>
    <w:rsid w:val="00B7327F"/>
    <w:rsid w:val="00B7484D"/>
    <w:rsid w:val="00B80AFE"/>
    <w:rsid w:val="00B972A8"/>
    <w:rsid w:val="00B97EEE"/>
    <w:rsid w:val="00BA536E"/>
    <w:rsid w:val="00BB4369"/>
    <w:rsid w:val="00BB4C40"/>
    <w:rsid w:val="00BC6935"/>
    <w:rsid w:val="00BC6E64"/>
    <w:rsid w:val="00BD1561"/>
    <w:rsid w:val="00BD1DCF"/>
    <w:rsid w:val="00BE1C6C"/>
    <w:rsid w:val="00BF2942"/>
    <w:rsid w:val="00BF5158"/>
    <w:rsid w:val="00C05566"/>
    <w:rsid w:val="00C05A80"/>
    <w:rsid w:val="00C069FC"/>
    <w:rsid w:val="00C06BF3"/>
    <w:rsid w:val="00C074EA"/>
    <w:rsid w:val="00C100A8"/>
    <w:rsid w:val="00C30BD5"/>
    <w:rsid w:val="00C33151"/>
    <w:rsid w:val="00C50E42"/>
    <w:rsid w:val="00C51A3A"/>
    <w:rsid w:val="00C52604"/>
    <w:rsid w:val="00C94313"/>
    <w:rsid w:val="00CA0A93"/>
    <w:rsid w:val="00CA7B2D"/>
    <w:rsid w:val="00CD150F"/>
    <w:rsid w:val="00CD2C8F"/>
    <w:rsid w:val="00CE248C"/>
    <w:rsid w:val="00CF1345"/>
    <w:rsid w:val="00CF1C64"/>
    <w:rsid w:val="00D3030A"/>
    <w:rsid w:val="00D40B89"/>
    <w:rsid w:val="00D43BB7"/>
    <w:rsid w:val="00D517BD"/>
    <w:rsid w:val="00D61873"/>
    <w:rsid w:val="00D64865"/>
    <w:rsid w:val="00DA661A"/>
    <w:rsid w:val="00DB524B"/>
    <w:rsid w:val="00DB5CA8"/>
    <w:rsid w:val="00DD7994"/>
    <w:rsid w:val="00DE37F1"/>
    <w:rsid w:val="00DE3EF9"/>
    <w:rsid w:val="00DF0897"/>
    <w:rsid w:val="00E16FFE"/>
    <w:rsid w:val="00E274E5"/>
    <w:rsid w:val="00E30356"/>
    <w:rsid w:val="00E3150B"/>
    <w:rsid w:val="00E46EDD"/>
    <w:rsid w:val="00E46F2A"/>
    <w:rsid w:val="00E47B13"/>
    <w:rsid w:val="00E52F1E"/>
    <w:rsid w:val="00E6423D"/>
    <w:rsid w:val="00E72D27"/>
    <w:rsid w:val="00E75F41"/>
    <w:rsid w:val="00E77EAB"/>
    <w:rsid w:val="00EC0264"/>
    <w:rsid w:val="00EE305E"/>
    <w:rsid w:val="00EE4246"/>
    <w:rsid w:val="00EE6872"/>
    <w:rsid w:val="00EF10EE"/>
    <w:rsid w:val="00F2623F"/>
    <w:rsid w:val="00F273AF"/>
    <w:rsid w:val="00F3216E"/>
    <w:rsid w:val="00F37601"/>
    <w:rsid w:val="00F41761"/>
    <w:rsid w:val="00F60E50"/>
    <w:rsid w:val="00F66328"/>
    <w:rsid w:val="00F706A9"/>
    <w:rsid w:val="00F80B25"/>
    <w:rsid w:val="00F829FB"/>
    <w:rsid w:val="00F90D16"/>
    <w:rsid w:val="00FA045C"/>
    <w:rsid w:val="00FA4BB5"/>
    <w:rsid w:val="00FA4E66"/>
    <w:rsid w:val="00FA5500"/>
    <w:rsid w:val="00FB7384"/>
    <w:rsid w:val="00FD4289"/>
    <w:rsid w:val="00FE0528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01002-072E-40A9-AA86-046417D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3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DF0897"/>
    <w:pPr>
      <w:keepNext/>
      <w:keepLines/>
      <w:shd w:val="clear" w:color="auto" w:fill="F8FBFD"/>
      <w:suppressAutoHyphens/>
      <w:spacing w:before="315"/>
      <w:ind w:left="270" w:hanging="696"/>
      <w:jc w:val="left"/>
      <w:outlineLvl w:val="0"/>
    </w:pPr>
    <w:rPr>
      <w:b/>
      <w:sz w:val="22"/>
      <w:szCs w:val="2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C1B75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F0897"/>
    <w:rPr>
      <w:rFonts w:ascii="Times New Roman" w:hAnsi="Times New Roman" w:cs="Times New Roman"/>
      <w:b/>
      <w:shd w:val="clear" w:color="auto" w:fill="F8FBFD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C1B75"/>
    <w:rPr>
      <w:rFonts w:asciiTheme="majorHAnsi" w:eastAsiaTheme="majorEastAsia" w:hAnsiTheme="majorHAnsi" w:cstheme="majorBidi"/>
      <w:sz w:val="28"/>
      <w:szCs w:val="26"/>
      <w:lang w:eastAsia="ru-RU"/>
    </w:rPr>
  </w:style>
  <w:style w:type="paragraph" w:styleId="a4">
    <w:name w:val="header"/>
    <w:basedOn w:val="a0"/>
    <w:link w:val="a5"/>
    <w:uiPriority w:val="99"/>
    <w:unhideWhenUsed/>
    <w:rsid w:val="001A7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A737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1A7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A737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1"/>
    <w:uiPriority w:val="22"/>
    <w:qFormat/>
    <w:rsid w:val="00556DCB"/>
    <w:rPr>
      <w:b/>
      <w:bCs/>
    </w:rPr>
  </w:style>
  <w:style w:type="paragraph" w:styleId="a9">
    <w:name w:val="Body Text"/>
    <w:basedOn w:val="a0"/>
    <w:link w:val="aa"/>
    <w:rsid w:val="006648C6"/>
    <w:pPr>
      <w:widowControl/>
      <w:autoSpaceDE/>
      <w:autoSpaceDN/>
      <w:adjustRightInd/>
      <w:jc w:val="center"/>
    </w:pPr>
    <w:rPr>
      <w:b/>
      <w:sz w:val="36"/>
      <w:szCs w:val="24"/>
    </w:rPr>
  </w:style>
  <w:style w:type="character" w:customStyle="1" w:styleId="aa">
    <w:name w:val="Основной текст Знак"/>
    <w:basedOn w:val="a1"/>
    <w:link w:val="a9"/>
    <w:rsid w:val="006648C6"/>
    <w:rPr>
      <w:rFonts w:ascii="Times New Roman" w:hAnsi="Times New Roman" w:cs="Times New Roman"/>
      <w:b/>
      <w:sz w:val="36"/>
      <w:szCs w:val="24"/>
      <w:lang w:eastAsia="ru-RU"/>
    </w:rPr>
  </w:style>
  <w:style w:type="paragraph" w:styleId="ab">
    <w:name w:val="List Paragraph"/>
    <w:basedOn w:val="a0"/>
    <w:uiPriority w:val="34"/>
    <w:qFormat/>
    <w:rsid w:val="00B97EEE"/>
    <w:pPr>
      <w:ind w:left="720"/>
      <w:contextualSpacing/>
    </w:pPr>
  </w:style>
  <w:style w:type="character" w:customStyle="1" w:styleId="apple-converted-space">
    <w:name w:val="apple-converted-space"/>
    <w:rsid w:val="00A00EFE"/>
  </w:style>
  <w:style w:type="paragraph" w:styleId="3">
    <w:name w:val="Body Text Indent 3"/>
    <w:basedOn w:val="a0"/>
    <w:link w:val="30"/>
    <w:rsid w:val="000B5B9C"/>
    <w:pPr>
      <w:widowControl/>
      <w:autoSpaceDE/>
      <w:autoSpaceDN/>
      <w:adjustRightInd/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0B5B9C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Название предприятия"/>
    <w:basedOn w:val="a0"/>
    <w:rsid w:val="00B80AFE"/>
    <w:pPr>
      <w:numPr>
        <w:ilvl w:val="1"/>
        <w:numId w:val="15"/>
      </w:numPr>
      <w:jc w:val="left"/>
    </w:pPr>
  </w:style>
  <w:style w:type="table" w:styleId="ac">
    <w:name w:val="Table Grid"/>
    <w:basedOn w:val="a2"/>
    <w:uiPriority w:val="39"/>
    <w:rsid w:val="0049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semiHidden/>
    <w:unhideWhenUsed/>
    <w:rsid w:val="00B12D87"/>
    <w:rPr>
      <w:sz w:val="24"/>
      <w:szCs w:val="24"/>
    </w:rPr>
  </w:style>
  <w:style w:type="table" w:customStyle="1" w:styleId="TableGrid">
    <w:name w:val="TableGrid"/>
    <w:rsid w:val="00A54211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237821"/>
    <w:rPr>
      <w:color w:val="0000FF"/>
      <w:u w:val="single"/>
    </w:rPr>
  </w:style>
  <w:style w:type="paragraph" w:customStyle="1" w:styleId="kr-document-general-infotitle">
    <w:name w:val="kr-document-general-info__title"/>
    <w:basedOn w:val="a0"/>
    <w:rsid w:val="0023782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3D6B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D6B3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16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2018-06-29T08:04:00Z</cp:lastPrinted>
  <dcterms:created xsi:type="dcterms:W3CDTF">2018-06-27T06:36:00Z</dcterms:created>
  <dcterms:modified xsi:type="dcterms:W3CDTF">2018-09-04T07:06:00Z</dcterms:modified>
</cp:coreProperties>
</file>