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7" w:rsidRPr="0036678B" w:rsidRDefault="00193C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93C17" w:rsidRPr="0036678B" w:rsidRDefault="0019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1"/>
      <w:bookmarkStart w:id="1" w:name="Par31"/>
      <w:bookmarkEnd w:id="0"/>
      <w:bookmarkEnd w:id="1"/>
      <w:r w:rsidRPr="0036678B">
        <w:rPr>
          <w:b/>
          <w:bCs/>
        </w:rPr>
        <w:t xml:space="preserve">ДОГОВОР </w:t>
      </w:r>
      <w:r w:rsidR="0036678B" w:rsidRPr="00D22B91">
        <w:rPr>
          <w:b/>
          <w:bCs/>
        </w:rPr>
        <w:t>№</w:t>
      </w:r>
      <w:r w:rsidRPr="0036678B">
        <w:rPr>
          <w:b/>
          <w:bCs/>
        </w:rPr>
        <w:t xml:space="preserve"> ______</w:t>
      </w:r>
    </w:p>
    <w:p w:rsidR="00193C17" w:rsidRPr="0036678B" w:rsidRDefault="0019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6678B">
        <w:rPr>
          <w:b/>
          <w:bCs/>
        </w:rPr>
        <w:t>об образовании на обучение по образовательным программам</w:t>
      </w:r>
    </w:p>
    <w:p w:rsidR="00193C17" w:rsidRPr="00DC60F5" w:rsidRDefault="0044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среднего профессионального</w:t>
      </w:r>
      <w:r w:rsidR="00DC60F5" w:rsidRPr="00D22B91">
        <w:rPr>
          <w:b/>
          <w:bCs/>
        </w:rPr>
        <w:t xml:space="preserve"> </w:t>
      </w:r>
      <w:r w:rsidR="00DC60F5">
        <w:rPr>
          <w:b/>
          <w:bCs/>
        </w:rPr>
        <w:t>образования</w:t>
      </w:r>
    </w:p>
    <w:p w:rsidR="00193C17" w:rsidRPr="0036678B" w:rsidRDefault="00193C1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C17" w:rsidRPr="0036678B" w:rsidRDefault="004825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Санкт-Петербург</w:t>
      </w:r>
      <w:r w:rsidR="0036678B">
        <w:rPr>
          <w:rFonts w:ascii="Times New Roman" w:hAnsi="Times New Roman" w:cs="Times New Roman"/>
          <w:sz w:val="22"/>
          <w:szCs w:val="22"/>
        </w:rPr>
        <w:tab/>
      </w:r>
      <w:r w:rsidR="0036678B">
        <w:rPr>
          <w:rFonts w:ascii="Times New Roman" w:hAnsi="Times New Roman" w:cs="Times New Roman"/>
          <w:sz w:val="22"/>
          <w:szCs w:val="22"/>
        </w:rPr>
        <w:tab/>
      </w:r>
      <w:r w:rsidR="0036678B">
        <w:rPr>
          <w:rFonts w:ascii="Times New Roman" w:hAnsi="Times New Roman" w:cs="Times New Roman"/>
          <w:sz w:val="22"/>
          <w:szCs w:val="22"/>
        </w:rPr>
        <w:tab/>
      </w:r>
      <w:r w:rsidR="0036678B">
        <w:rPr>
          <w:rFonts w:ascii="Times New Roman" w:hAnsi="Times New Roman" w:cs="Times New Roman"/>
          <w:sz w:val="22"/>
          <w:szCs w:val="22"/>
        </w:rPr>
        <w:tab/>
      </w:r>
      <w:r w:rsidR="0036678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93C17" w:rsidRPr="0036678B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193C17" w:rsidRPr="0036678B" w:rsidRDefault="00193C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63EE" w:rsidRPr="00753CDB" w:rsidRDefault="00B44253" w:rsidP="00DD63EE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4253">
        <w:rPr>
          <w:rFonts w:ascii="Times New Roman" w:hAnsi="Times New Roman"/>
          <w:b w:val="0"/>
          <w:sz w:val="22"/>
          <w:szCs w:val="22"/>
        </w:rPr>
        <w:t>Санкт- Петербургское государственное бюджетное профессиональное образовательное учреждение "Малоохтинский колледж", на основании Лицензии 78 Л01 № 0000994 рег. № 0972 от 20.05.2014 г. срок действия бессрочно и свидетельства о государственной аккредитации рег. №</w:t>
      </w:r>
      <w:r w:rsidR="00D22B91">
        <w:rPr>
          <w:rFonts w:ascii="Times New Roman" w:hAnsi="Times New Roman"/>
          <w:b w:val="0"/>
          <w:sz w:val="22"/>
          <w:szCs w:val="22"/>
        </w:rPr>
        <w:t>1375</w:t>
      </w:r>
      <w:r w:rsidRPr="00B44253">
        <w:rPr>
          <w:rFonts w:ascii="Times New Roman" w:hAnsi="Times New Roman"/>
          <w:b w:val="0"/>
          <w:sz w:val="22"/>
          <w:szCs w:val="22"/>
        </w:rPr>
        <w:t xml:space="preserve"> от </w:t>
      </w:r>
      <w:r w:rsidR="00D22B91">
        <w:rPr>
          <w:rFonts w:ascii="Times New Roman" w:hAnsi="Times New Roman"/>
          <w:b w:val="0"/>
          <w:sz w:val="22"/>
          <w:szCs w:val="22"/>
        </w:rPr>
        <w:t>26</w:t>
      </w:r>
      <w:r w:rsidRPr="00B44253">
        <w:rPr>
          <w:rFonts w:ascii="Times New Roman" w:hAnsi="Times New Roman"/>
          <w:b w:val="0"/>
          <w:sz w:val="22"/>
          <w:szCs w:val="22"/>
        </w:rPr>
        <w:t>.</w:t>
      </w:r>
      <w:r w:rsidR="00D22B91">
        <w:rPr>
          <w:rFonts w:ascii="Times New Roman" w:hAnsi="Times New Roman"/>
          <w:b w:val="0"/>
          <w:sz w:val="22"/>
          <w:szCs w:val="22"/>
        </w:rPr>
        <w:t>12</w:t>
      </w:r>
      <w:r w:rsidRPr="00B44253">
        <w:rPr>
          <w:rFonts w:ascii="Times New Roman" w:hAnsi="Times New Roman"/>
          <w:b w:val="0"/>
          <w:sz w:val="22"/>
          <w:szCs w:val="22"/>
        </w:rPr>
        <w:t>.201</w:t>
      </w:r>
      <w:r w:rsidR="00D22B91">
        <w:rPr>
          <w:rFonts w:ascii="Times New Roman" w:hAnsi="Times New Roman"/>
          <w:b w:val="0"/>
          <w:sz w:val="22"/>
          <w:szCs w:val="22"/>
        </w:rPr>
        <w:t>6</w:t>
      </w:r>
      <w:r w:rsidRPr="00B44253">
        <w:rPr>
          <w:rFonts w:ascii="Times New Roman" w:hAnsi="Times New Roman"/>
          <w:b w:val="0"/>
          <w:sz w:val="22"/>
          <w:szCs w:val="22"/>
        </w:rPr>
        <w:t xml:space="preserve"> г. по 22.01.2021 г. серия 78А01 № 0000</w:t>
      </w:r>
      <w:r w:rsidR="00D22B91">
        <w:rPr>
          <w:rFonts w:ascii="Times New Roman" w:hAnsi="Times New Roman"/>
          <w:b w:val="0"/>
          <w:sz w:val="22"/>
          <w:szCs w:val="22"/>
        </w:rPr>
        <w:t>787</w:t>
      </w:r>
      <w:r w:rsidRPr="00B44253">
        <w:rPr>
          <w:rFonts w:ascii="Times New Roman" w:hAnsi="Times New Roman"/>
          <w:b w:val="0"/>
          <w:sz w:val="22"/>
          <w:szCs w:val="22"/>
        </w:rPr>
        <w:t xml:space="preserve">, в лице директора Безубяка Тараса Михайловича, действующего на основании Устава, (далее </w:t>
      </w:r>
      <w:r w:rsidR="00DB0A5D" w:rsidRPr="00753CDB">
        <w:rPr>
          <w:rFonts w:ascii="Times New Roman" w:hAnsi="Times New Roman" w:cs="Times New Roman"/>
          <w:b w:val="0"/>
          <w:sz w:val="22"/>
          <w:szCs w:val="22"/>
        </w:rPr>
        <w:t>«</w:t>
      </w:r>
      <w:r w:rsidRPr="00B44253">
        <w:rPr>
          <w:rFonts w:ascii="Times New Roman" w:hAnsi="Times New Roman"/>
          <w:sz w:val="22"/>
          <w:szCs w:val="22"/>
        </w:rPr>
        <w:t>Исполнитель</w:t>
      </w:r>
      <w:r w:rsidR="00DB0A5D" w:rsidRPr="00753CDB">
        <w:rPr>
          <w:rFonts w:ascii="Times New Roman" w:hAnsi="Times New Roman" w:cs="Times New Roman"/>
          <w:b w:val="0"/>
          <w:sz w:val="22"/>
          <w:szCs w:val="22"/>
        </w:rPr>
        <w:t>»</w:t>
      </w:r>
      <w:r w:rsidR="00D22B9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22B91" w:rsidRPr="00753CDB">
        <w:rPr>
          <w:rFonts w:ascii="Times New Roman" w:hAnsi="Times New Roman" w:cs="Times New Roman"/>
          <w:b w:val="0"/>
          <w:sz w:val="22"/>
          <w:szCs w:val="22"/>
        </w:rPr>
        <w:t>«</w:t>
      </w:r>
      <w:r w:rsidR="00D22B91" w:rsidRPr="00D22B91">
        <w:rPr>
          <w:rFonts w:ascii="Times New Roman" w:hAnsi="Times New Roman" w:cs="Times New Roman"/>
          <w:sz w:val="22"/>
          <w:szCs w:val="22"/>
        </w:rPr>
        <w:t>Колледж</w:t>
      </w:r>
      <w:r w:rsidR="00D22B91" w:rsidRPr="00753CDB">
        <w:rPr>
          <w:rFonts w:ascii="Times New Roman" w:hAnsi="Times New Roman" w:cs="Times New Roman"/>
          <w:b w:val="0"/>
          <w:sz w:val="22"/>
          <w:szCs w:val="22"/>
        </w:rPr>
        <w:t>»</w:t>
      </w:r>
      <w:r w:rsidRPr="00B44253">
        <w:rPr>
          <w:rFonts w:ascii="Times New Roman" w:hAnsi="Times New Roman"/>
          <w:b w:val="0"/>
          <w:sz w:val="22"/>
          <w:szCs w:val="22"/>
        </w:rPr>
        <w:t>), с одной стороны</w:t>
      </w:r>
      <w:r w:rsidR="00DD63EE" w:rsidRPr="00753CDB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_____________________________________________________________________________, </w:t>
      </w:r>
    </w:p>
    <w:p w:rsidR="00DD63EE" w:rsidRPr="00753CDB" w:rsidRDefault="00DD63EE" w:rsidP="00DD63EE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53CDB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наличии)/наименование юридического лица)</w:t>
      </w:r>
    </w:p>
    <w:p w:rsidR="00DD63EE" w:rsidRPr="00753CDB" w:rsidRDefault="00DD63EE" w:rsidP="00DD63EE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3CDB">
        <w:rPr>
          <w:rFonts w:ascii="Times New Roman" w:hAnsi="Times New Roman" w:cs="Times New Roman"/>
          <w:b w:val="0"/>
          <w:sz w:val="22"/>
          <w:szCs w:val="22"/>
        </w:rPr>
        <w:t>именуем__ в дальнейшем «</w:t>
      </w:r>
      <w:r w:rsidRPr="00DB0A5D">
        <w:rPr>
          <w:rFonts w:ascii="Times New Roman" w:hAnsi="Times New Roman" w:cs="Times New Roman"/>
          <w:sz w:val="22"/>
          <w:szCs w:val="22"/>
        </w:rPr>
        <w:t>Заказчик</w:t>
      </w:r>
      <w:r w:rsidRPr="00753CDB">
        <w:rPr>
          <w:rFonts w:ascii="Times New Roman" w:hAnsi="Times New Roman" w:cs="Times New Roman"/>
          <w:b w:val="0"/>
          <w:sz w:val="22"/>
          <w:szCs w:val="22"/>
        </w:rPr>
        <w:t>», в лице_____________________________________________</w:t>
      </w:r>
    </w:p>
    <w:p w:rsidR="00DD63EE" w:rsidRPr="00753CDB" w:rsidRDefault="00DD63EE" w:rsidP="00DD63EE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3CDB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___________________________________________________________________________________,</w:t>
      </w:r>
    </w:p>
    <w:p w:rsidR="00DD63EE" w:rsidRPr="00753CDB" w:rsidRDefault="00DD63EE" w:rsidP="00DD63EE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53CDB">
        <w:rPr>
          <w:rFonts w:ascii="Times New Roman" w:hAnsi="Times New Roman" w:cs="Times New Roman"/>
          <w:b w:val="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DD63EE" w:rsidRPr="00753CDB" w:rsidRDefault="00DD63EE" w:rsidP="00DD63E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3CDB">
        <w:rPr>
          <w:rFonts w:ascii="Times New Roman" w:hAnsi="Times New Roman" w:cs="Times New Roman"/>
          <w:b w:val="0"/>
          <w:sz w:val="22"/>
          <w:szCs w:val="22"/>
        </w:rPr>
        <w:t>действующего на основании__________________________________________________________, и</w:t>
      </w:r>
    </w:p>
    <w:p w:rsidR="00DD63EE" w:rsidRPr="00753CDB" w:rsidRDefault="00DD63EE" w:rsidP="00DD63EE">
      <w:pPr>
        <w:pStyle w:val="ConsPlusTitle"/>
        <w:spacing w:line="276" w:lineRule="auto"/>
        <w:ind w:left="2127" w:right="-1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53CDB">
        <w:rPr>
          <w:rFonts w:ascii="Times New Roman" w:hAnsi="Times New Roman" w:cs="Times New Roman"/>
          <w:b w:val="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DD63EE" w:rsidRPr="00753CDB" w:rsidRDefault="00DD63EE" w:rsidP="00DD63EE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3CDB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______________________________________________________________________________,</w:t>
      </w:r>
    </w:p>
    <w:p w:rsidR="00DD63EE" w:rsidRPr="00753CDB" w:rsidRDefault="00DD63EE" w:rsidP="00DD63EE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53CDB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 лица, зачисляемого на обучение)</w:t>
      </w:r>
    </w:p>
    <w:p w:rsidR="00DD63EE" w:rsidRPr="00753CDB" w:rsidRDefault="00DD63EE" w:rsidP="00DD63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CDB">
        <w:rPr>
          <w:rFonts w:ascii="Times New Roman" w:hAnsi="Times New Roman" w:cs="Times New Roman"/>
          <w:sz w:val="22"/>
          <w:szCs w:val="22"/>
        </w:rPr>
        <w:t>именуем__ в дальнейшем «Обучающийся», совместно именуемые Стороны, заключили настоящий Договор (далее – Договор) о нижеследующем: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3C17" w:rsidRPr="0048254D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" w:name="Par67"/>
      <w:bookmarkEnd w:id="2"/>
      <w:r w:rsidRPr="0048254D">
        <w:rPr>
          <w:b/>
        </w:rPr>
        <w:t>I. Предмет Договора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8254D" w:rsidRDefault="00193C17" w:rsidP="004825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 услугу,  а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Обучающийся/Заказчик (ненужное  вычеркнуть) обязуется оплатить обучение по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_________________________________________________</w:t>
      </w:r>
      <w:r w:rsidR="0048254D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93C17" w:rsidRPr="0036678B" w:rsidRDefault="00193C17" w:rsidP="0048254D">
      <w:pPr>
        <w:pStyle w:val="ConsPlusNonformat"/>
        <w:ind w:left="70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D22B91">
        <w:rPr>
          <w:rFonts w:ascii="Times New Roman" w:hAnsi="Times New Roman" w:cs="Times New Roman"/>
          <w:sz w:val="22"/>
          <w:szCs w:val="22"/>
        </w:rPr>
        <w:t>программы среднего профессионального образования</w:t>
      </w:r>
      <w:r w:rsidRPr="0036678B">
        <w:rPr>
          <w:rFonts w:ascii="Times New Roman" w:hAnsi="Times New Roman" w:cs="Times New Roman"/>
          <w:sz w:val="22"/>
          <w:szCs w:val="22"/>
        </w:rPr>
        <w:t>)</w:t>
      </w:r>
    </w:p>
    <w:p w:rsidR="00193C17" w:rsidRPr="0036678B" w:rsidRDefault="00193C17" w:rsidP="004825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254D">
        <w:rPr>
          <w:rFonts w:ascii="Times New Roman" w:hAnsi="Times New Roman" w:cs="Times New Roman"/>
          <w:sz w:val="22"/>
          <w:szCs w:val="22"/>
        </w:rPr>
        <w:t>__________</w:t>
      </w:r>
    </w:p>
    <w:p w:rsidR="00193C17" w:rsidRPr="0036678B" w:rsidRDefault="00193C17" w:rsidP="004825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 или направления подготовки)</w:t>
      </w:r>
    </w:p>
    <w:p w:rsidR="00193C17" w:rsidRPr="0036678B" w:rsidRDefault="00193C17" w:rsidP="004825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A32286" w:rsidRPr="0036678B">
        <w:rPr>
          <w:rFonts w:ascii="Times New Roman" w:hAnsi="Times New Roman" w:cs="Times New Roman"/>
          <w:sz w:val="22"/>
          <w:szCs w:val="22"/>
        </w:rPr>
        <w:t>образовательного стандарта</w:t>
      </w:r>
      <w:r w:rsidR="003D080B">
        <w:rPr>
          <w:rFonts w:ascii="Times New Roman" w:hAnsi="Times New Roman" w:cs="Times New Roman"/>
          <w:sz w:val="22"/>
          <w:szCs w:val="22"/>
        </w:rPr>
        <w:t>, устанавливаемого И</w:t>
      </w:r>
      <w:r w:rsidR="003900C3">
        <w:rPr>
          <w:rFonts w:ascii="Times New Roman" w:hAnsi="Times New Roman" w:cs="Times New Roman"/>
          <w:sz w:val="22"/>
          <w:szCs w:val="22"/>
        </w:rPr>
        <w:t>сполнителем самостоятельно,</w:t>
      </w:r>
      <w:r w:rsidRPr="0036678B">
        <w:rPr>
          <w:rFonts w:ascii="Times New Roman" w:hAnsi="Times New Roman" w:cs="Times New Roman"/>
          <w:sz w:val="22"/>
          <w:szCs w:val="22"/>
        </w:rPr>
        <w:t xml:space="preserve"> в соответствии с учебными планами, в том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 xml:space="preserve">числе индивидуальными, и образовательными программами </w:t>
      </w:r>
      <w:r w:rsidR="0097729E">
        <w:rPr>
          <w:rFonts w:ascii="Times New Roman" w:hAnsi="Times New Roman" w:cs="Times New Roman"/>
          <w:sz w:val="22"/>
          <w:szCs w:val="22"/>
        </w:rPr>
        <w:t>Исполнителя</w:t>
      </w:r>
      <w:r w:rsidRPr="0036678B">
        <w:rPr>
          <w:rFonts w:ascii="Times New Roman" w:hAnsi="Times New Roman" w:cs="Times New Roman"/>
          <w:sz w:val="22"/>
          <w:szCs w:val="22"/>
        </w:rPr>
        <w:t>.</w:t>
      </w:r>
    </w:p>
    <w:p w:rsidR="000607F3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1.2. Срок освоения образовательной программы (продолжительность обучения) </w:t>
      </w:r>
      <w:r w:rsidR="000607F3">
        <w:t xml:space="preserve">определяется в соответствии с учебным планом основной образовательной программы и составляет </w:t>
      </w:r>
      <w:r w:rsidRPr="0036678B">
        <w:t>на момент подписания Договора ________</w:t>
      </w:r>
      <w:r w:rsidR="000607F3">
        <w:t xml:space="preserve"> года (лет):</w:t>
      </w:r>
    </w:p>
    <w:p w:rsidR="000607F3" w:rsidRDefault="000607F3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Начальный срок – «___» _________________ 201_ г.,</w:t>
      </w:r>
    </w:p>
    <w:p w:rsidR="00193C17" w:rsidRPr="0036678B" w:rsidRDefault="000607F3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Конечный срок – «___» _________________</w:t>
      </w:r>
      <w:r w:rsidR="00193C17" w:rsidRPr="0036678B">
        <w:t>.</w:t>
      </w:r>
      <w:r>
        <w:t>201_ г.</w:t>
      </w:r>
    </w:p>
    <w:p w:rsidR="00193C17" w:rsidRPr="0036678B" w:rsidRDefault="00193C17" w:rsidP="004825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193C17" w:rsidRPr="0036678B" w:rsidRDefault="00193C17" w:rsidP="0048254D">
      <w:pPr>
        <w:pStyle w:val="ConsPlusNonformat"/>
        <w:ind w:left="70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193C17" w:rsidRPr="0036678B" w:rsidRDefault="00193C17" w:rsidP="004825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1.3. После  освоения Обучающимся образовательной программы и успешного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48254D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193C17" w:rsidRPr="0036678B" w:rsidRDefault="00193C17" w:rsidP="004825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48254D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3" w:name="Par89"/>
      <w:bookmarkEnd w:id="3"/>
      <w:r w:rsidRPr="0048254D">
        <w:rPr>
          <w:b/>
        </w:rPr>
        <w:t>II. Взаимодействие сторон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2.1. </w:t>
      </w:r>
      <w:r w:rsidR="00DF42B0">
        <w:t>Исполнитель</w:t>
      </w:r>
      <w:r w:rsidRPr="0036678B">
        <w:t xml:space="preserve"> вправе: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7729E" w:rsidRDefault="00193C17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A32286">
        <w:t>Исполнителя</w:t>
      </w:r>
      <w:r w:rsidR="0097729E">
        <w:t>;</w:t>
      </w:r>
    </w:p>
    <w:p w:rsidR="0097729E" w:rsidRPr="005F77FE" w:rsidRDefault="0097729E" w:rsidP="0097729E">
      <w:pPr>
        <w:spacing w:after="0" w:line="240" w:lineRule="auto"/>
        <w:ind w:firstLine="709"/>
        <w:jc w:val="both"/>
      </w:pPr>
      <w:r>
        <w:lastRenderedPageBreak/>
        <w:t>2.1.3. </w:t>
      </w:r>
      <w:r w:rsidRPr="005F77FE">
        <w:t xml:space="preserve">Осуществлять обработку персональных данных </w:t>
      </w:r>
      <w:r>
        <w:t>Обучаю</w:t>
      </w:r>
      <w:r w:rsidR="004D402B">
        <w:t>щегося</w:t>
      </w:r>
      <w:r w:rsidRPr="005F77FE">
        <w:t xml:space="preserve"> в порядке, предусмотренном законодательством Российской Федерации и локальными </w:t>
      </w:r>
      <w:r w:rsidR="004D402B">
        <w:t xml:space="preserve">нормативными </w:t>
      </w:r>
      <w:r w:rsidRPr="005F77FE">
        <w:t xml:space="preserve">актами </w:t>
      </w:r>
      <w:r w:rsidR="004D402B">
        <w:t>Исполнителя;</w:t>
      </w:r>
    </w:p>
    <w:p w:rsidR="00193C17" w:rsidRPr="0036678B" w:rsidRDefault="0097729E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F77FE">
        <w:t>2.</w:t>
      </w:r>
      <w:r>
        <w:t>1</w:t>
      </w:r>
      <w:r w:rsidRPr="005F77FE">
        <w:t xml:space="preserve">.4. Вносить изменения в учебный план в соответствии с локальными </w:t>
      </w:r>
      <w:r w:rsidR="004D402B">
        <w:t xml:space="preserve">нормативными </w:t>
      </w:r>
      <w:r w:rsidRPr="005F77FE">
        <w:t>актами в пределах, установленных соответствующим образовательным стандартом</w:t>
      </w:r>
      <w:r w:rsidR="00193C17" w:rsidRPr="0036678B">
        <w:t>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2.2. Заказчик вправе получать информацию от </w:t>
      </w:r>
      <w:r w:rsidR="00DF42B0">
        <w:t>Исполнителя</w:t>
      </w:r>
      <w:r w:rsidRPr="0036678B"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DF42B0">
          <w:t>разделом I</w:t>
        </w:r>
      </w:hyperlink>
      <w:r w:rsidRPr="00DF42B0">
        <w:t xml:space="preserve"> </w:t>
      </w:r>
      <w:r w:rsidRPr="0036678B">
        <w:t>настоящего Договора.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2.3. Обучающемуся предоставляются академические права в соответствии с </w:t>
      </w:r>
      <w:hyperlink r:id="rId6" w:history="1">
        <w:r w:rsidRPr="00DF42B0">
          <w:t>частью 1 статьи 34</w:t>
        </w:r>
      </w:hyperlink>
      <w:r w:rsidRPr="0036678B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6678B">
          <w:t>2012 г</w:t>
        </w:r>
      </w:smartTag>
      <w:r w:rsidRPr="0036678B">
        <w:t xml:space="preserve">. </w:t>
      </w:r>
      <w:r w:rsidR="00DF42B0">
        <w:t>№</w:t>
      </w:r>
      <w:r w:rsidRPr="0036678B">
        <w:t xml:space="preserve"> 273-ФЗ </w:t>
      </w:r>
      <w:r w:rsidR="00DF42B0">
        <w:t>«</w:t>
      </w:r>
      <w:r w:rsidRPr="0036678B">
        <w:t>Об образовании в Российской Федерации</w:t>
      </w:r>
      <w:r w:rsidR="00DF42B0">
        <w:t>»</w:t>
      </w:r>
      <w:r w:rsidRPr="0036678B">
        <w:t>. Обучающийся также вправе: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F42B0">
          <w:t>разделом I</w:t>
        </w:r>
      </w:hyperlink>
      <w:r w:rsidRPr="0036678B">
        <w:t xml:space="preserve"> настоящего Договора;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2.4. Исполнитель обязан:</w:t>
      </w:r>
    </w:p>
    <w:p w:rsidR="00193C17" w:rsidRPr="0036678B" w:rsidRDefault="00193C17" w:rsidP="004825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DF42B0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DF42B0">
        <w:rPr>
          <w:rFonts w:ascii="Times New Roman" w:hAnsi="Times New Roman" w:cs="Times New Roman"/>
          <w:sz w:val="22"/>
          <w:szCs w:val="22"/>
        </w:rPr>
        <w:t xml:space="preserve"> </w:t>
      </w:r>
      <w:r w:rsidRPr="0036678B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DF42B0">
        <w:rPr>
          <w:rFonts w:ascii="Times New Roman" w:hAnsi="Times New Roman" w:cs="Times New Roman"/>
          <w:sz w:val="22"/>
          <w:szCs w:val="22"/>
        </w:rPr>
        <w:t xml:space="preserve">  </w:t>
      </w:r>
      <w:r w:rsidRPr="0036678B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0607F3">
        <w:rPr>
          <w:rFonts w:ascii="Times New Roman" w:hAnsi="Times New Roman" w:cs="Times New Roman"/>
          <w:sz w:val="22"/>
          <w:szCs w:val="22"/>
        </w:rPr>
        <w:t xml:space="preserve"> на ______ курс</w:t>
      </w:r>
      <w:r w:rsidRPr="0036678B">
        <w:rPr>
          <w:rFonts w:ascii="Times New Roman" w:hAnsi="Times New Roman" w:cs="Times New Roman"/>
          <w:sz w:val="22"/>
          <w:szCs w:val="22"/>
        </w:rPr>
        <w:t>;</w:t>
      </w:r>
    </w:p>
    <w:p w:rsidR="00193C17" w:rsidRPr="0036678B" w:rsidRDefault="00193C17" w:rsidP="00DF42B0">
      <w:pPr>
        <w:pStyle w:val="ConsPlusNonformat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678B">
        <w:rPr>
          <w:rFonts w:ascii="Times New Roman" w:hAnsi="Times New Roman" w:cs="Times New Roman"/>
          <w:sz w:val="22"/>
          <w:szCs w:val="22"/>
        </w:rPr>
        <w:t xml:space="preserve"> (категория Обучающегося)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F42B0">
          <w:t>Законом</w:t>
        </w:r>
      </w:hyperlink>
      <w:r w:rsidRPr="0036678B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6678B">
          <w:t>1992 г</w:t>
        </w:r>
      </w:smartTag>
      <w:r w:rsidRPr="0036678B">
        <w:t xml:space="preserve">. </w:t>
      </w:r>
      <w:r w:rsidR="00DF42B0">
        <w:t>№</w:t>
      </w:r>
      <w:r w:rsidRPr="0036678B">
        <w:t xml:space="preserve"> 2300-1 </w:t>
      </w:r>
      <w:r w:rsidR="00DF42B0">
        <w:t>«</w:t>
      </w:r>
      <w:r w:rsidRPr="0036678B">
        <w:t>О защите прав потребителей</w:t>
      </w:r>
      <w:r w:rsidR="00DF42B0">
        <w:t>»</w:t>
      </w:r>
      <w:r w:rsidRPr="0036678B">
        <w:t xml:space="preserve">  и Федеральным </w:t>
      </w:r>
      <w:hyperlink r:id="rId8" w:history="1">
        <w:r w:rsidRPr="00DF42B0">
          <w:t>законом</w:t>
        </w:r>
      </w:hyperlink>
      <w:r w:rsidRPr="0036678B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6678B">
          <w:t>2012 г</w:t>
        </w:r>
      </w:smartTag>
      <w:r w:rsidRPr="0036678B">
        <w:t xml:space="preserve">. </w:t>
      </w:r>
      <w:r w:rsidR="00DF42B0">
        <w:t>№</w:t>
      </w:r>
      <w:r w:rsidRPr="0036678B">
        <w:t xml:space="preserve"> 273-ФЗ </w:t>
      </w:r>
      <w:r w:rsidR="00DF42B0">
        <w:t>«</w:t>
      </w:r>
      <w:r w:rsidRPr="0036678B">
        <w:t>Об образовании в Российской Федерации</w:t>
      </w:r>
      <w:r w:rsidR="00DF42B0">
        <w:t>»;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F42B0">
          <w:t>разделом I</w:t>
        </w:r>
      </w:hyperlink>
      <w:r w:rsidRPr="00DF42B0">
        <w:t xml:space="preserve"> </w:t>
      </w:r>
      <w:r w:rsidRPr="0036678B">
        <w:t>настоящего Договора. Образовательные услуги оказываются в соответствии с образовательным стандартом</w:t>
      </w:r>
      <w:r w:rsidR="0097729E">
        <w:t>, устанавливаемым Исполнителем самостоятельно</w:t>
      </w:r>
      <w:r w:rsidRPr="0036678B">
        <w:t>, учебным планом, в том числе индивидуальным, и расписанием занятий Исполнителя;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2.4.4. Обеспечить Обучающемуся предусмотренные выбранной образовательной программой условия ее освоения;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2.4.5. Принимать от Обучающегося и (или) Заказчика плату за образовательные услуги;</w:t>
      </w:r>
    </w:p>
    <w:p w:rsidR="0097729E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7729E">
        <w:t>;</w:t>
      </w:r>
    </w:p>
    <w:p w:rsidR="0097729E" w:rsidRDefault="0097729E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2.4.7. </w:t>
      </w:r>
      <w:r w:rsidRPr="005F77FE">
        <w:t xml:space="preserve">Допустить </w:t>
      </w:r>
      <w:r>
        <w:t>Обучающегося</w:t>
      </w:r>
      <w:r w:rsidRPr="005F77FE">
        <w:t xml:space="preserve">, завершившего полный курс обучения в соответствии с учебным планом, к государственной </w:t>
      </w:r>
      <w:r w:rsidR="000607F3" w:rsidRPr="005F77FE">
        <w:t xml:space="preserve">итоговой </w:t>
      </w:r>
      <w:r w:rsidRPr="005F77FE">
        <w:t>аттестации</w:t>
      </w:r>
      <w:r>
        <w:t>;</w:t>
      </w:r>
    </w:p>
    <w:p w:rsidR="00193C17" w:rsidRPr="0036678B" w:rsidRDefault="0097729E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2.4.8. </w:t>
      </w:r>
      <w:r w:rsidRPr="005F77FE">
        <w:t xml:space="preserve">В случае, если </w:t>
      </w:r>
      <w:r>
        <w:t>Обучающийся</w:t>
      </w:r>
      <w:r w:rsidRPr="005F77FE">
        <w:t xml:space="preserve"> не прошел итоговой аттестации или получил на итоговой аттестации неудовлетворительные результаты, а также в случае, если </w:t>
      </w:r>
      <w:r>
        <w:t>Обучающийся</w:t>
      </w:r>
      <w:r w:rsidRPr="005F77FE">
        <w:t xml:space="preserve"> освоил часть  образовательной программы (и) или был отчислен из </w:t>
      </w:r>
      <w:r w:rsidR="00D22B91">
        <w:t>Колледжа</w:t>
      </w:r>
      <w:r w:rsidRPr="005F77FE">
        <w:t xml:space="preserve">, выдать Студенту справку об обучении (периоде обучения) по образцу, самостоятельно устанавливаемому </w:t>
      </w:r>
      <w:r>
        <w:t>Исполнителем</w:t>
      </w:r>
      <w:r w:rsidR="00193C17" w:rsidRPr="0036678B">
        <w:t>.</w:t>
      </w:r>
    </w:p>
    <w:p w:rsidR="00193C17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F42B0">
          <w:t>разделе I</w:t>
        </w:r>
      </w:hyperlink>
      <w:r w:rsidRPr="0036678B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9C7FEF">
        <w:t xml:space="preserve"> </w:t>
      </w:r>
    </w:p>
    <w:p w:rsidR="004D402B" w:rsidRDefault="004D402B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 Обучающийся обязан:</w:t>
      </w:r>
    </w:p>
    <w:p w:rsidR="004D402B" w:rsidRPr="005F77FE" w:rsidRDefault="004D402B" w:rsidP="004D402B">
      <w:pPr>
        <w:spacing w:after="0" w:line="240" w:lineRule="auto"/>
        <w:ind w:firstLine="709"/>
        <w:jc w:val="both"/>
      </w:pPr>
      <w:r>
        <w:t xml:space="preserve">2.6.1. </w:t>
      </w:r>
      <w:r w:rsidRPr="005F77FE">
        <w:t xml:space="preserve">Соблюдать законодательство Российской Федерации, Устав </w:t>
      </w:r>
      <w:r w:rsidR="00D22B91">
        <w:t>Колледжа</w:t>
      </w:r>
      <w:r w:rsidRPr="005F77FE">
        <w:t xml:space="preserve">, Правила внутреннего распорядка обучающихся </w:t>
      </w:r>
      <w:r w:rsidR="00D22B91">
        <w:t>Колледжа</w:t>
      </w:r>
      <w:r w:rsidRPr="005F77FE">
        <w:t xml:space="preserve">, иные локальные </w:t>
      </w:r>
      <w:r>
        <w:t xml:space="preserve">нормативные </w:t>
      </w:r>
      <w:r w:rsidR="003D080B">
        <w:t xml:space="preserve">акты </w:t>
      </w:r>
      <w:r w:rsidR="00D22B91">
        <w:t>Колледжа</w:t>
      </w:r>
      <w:r w:rsidR="003D080B">
        <w:t>;</w:t>
      </w:r>
    </w:p>
    <w:p w:rsidR="004D402B" w:rsidRPr="005F77FE" w:rsidRDefault="004D402B" w:rsidP="004D402B">
      <w:pPr>
        <w:spacing w:after="0" w:line="240" w:lineRule="auto"/>
        <w:ind w:firstLine="709"/>
        <w:jc w:val="both"/>
      </w:pPr>
      <w:r w:rsidRPr="005F77FE">
        <w:t>2.</w:t>
      </w:r>
      <w:r w:rsidR="00C80F16">
        <w:t>6</w:t>
      </w:r>
      <w:r w:rsidRPr="005F77FE">
        <w:t>.</w:t>
      </w:r>
      <w:r w:rsidR="00C80F16">
        <w:t>2</w:t>
      </w:r>
      <w:r w:rsidRPr="005F77FE">
        <w:t>. Соблюдать технику безопасности и иные специальные п</w:t>
      </w:r>
      <w:r w:rsidR="003D080B">
        <w:t>равила при прохождении обучения;</w:t>
      </w:r>
    </w:p>
    <w:p w:rsidR="004D402B" w:rsidRPr="005F77FE" w:rsidRDefault="004D402B" w:rsidP="004D402B">
      <w:pPr>
        <w:spacing w:after="0" w:line="240" w:lineRule="auto"/>
        <w:ind w:firstLine="709"/>
        <w:jc w:val="both"/>
      </w:pPr>
      <w:r w:rsidRPr="005F77FE">
        <w:t>2.</w:t>
      </w:r>
      <w:r w:rsidR="00C80F16">
        <w:t>6</w:t>
      </w:r>
      <w:r w:rsidRPr="005F77FE">
        <w:t>.</w:t>
      </w:r>
      <w:r w:rsidR="00C80F16">
        <w:t>3</w:t>
      </w:r>
      <w:r w:rsidRPr="005F77FE">
        <w:t>.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</w:t>
      </w:r>
      <w:r w:rsidR="003D080B">
        <w:t>ках образовательной программы;</w:t>
      </w:r>
    </w:p>
    <w:p w:rsidR="004D402B" w:rsidRPr="005F77FE" w:rsidRDefault="004D402B" w:rsidP="004D402B">
      <w:pPr>
        <w:spacing w:after="0" w:line="240" w:lineRule="auto"/>
        <w:ind w:firstLine="709"/>
        <w:jc w:val="both"/>
      </w:pPr>
      <w:r w:rsidRPr="005F77FE">
        <w:lastRenderedPageBreak/>
        <w:t>2.</w:t>
      </w:r>
      <w:r w:rsidR="00C80F16">
        <w:t>6</w:t>
      </w:r>
      <w:r w:rsidRPr="005F77FE">
        <w:t>.</w:t>
      </w:r>
      <w:r w:rsidR="00C80F16">
        <w:t>4</w:t>
      </w:r>
      <w:r w:rsidRPr="005F77FE">
        <w:t xml:space="preserve">. Уважать честь и достоинство других обучающихся и работников </w:t>
      </w:r>
      <w:r>
        <w:t>Исполнителя</w:t>
      </w:r>
      <w:r w:rsidRPr="005F77FE">
        <w:t>, не создавать препятствия для получения о</w:t>
      </w:r>
      <w:r w:rsidR="003D080B">
        <w:t>бразования другими обучающимися;</w:t>
      </w:r>
    </w:p>
    <w:p w:rsidR="004D402B" w:rsidRPr="0036678B" w:rsidRDefault="004D402B" w:rsidP="004D4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F77FE">
        <w:t>2.</w:t>
      </w:r>
      <w:r w:rsidR="00C80F16">
        <w:t>6</w:t>
      </w:r>
      <w:r w:rsidRPr="005F77FE">
        <w:t>.</w:t>
      </w:r>
      <w:r w:rsidR="00C80F16">
        <w:t>5</w:t>
      </w:r>
      <w:r w:rsidRPr="005F77FE">
        <w:t xml:space="preserve">. Бережно относиться к имуществу </w:t>
      </w:r>
      <w:r>
        <w:t>Исполнителя</w:t>
      </w:r>
      <w:r w:rsidRPr="005F77FE">
        <w:t xml:space="preserve">, возмещать ущерб, причиненный имуществу </w:t>
      </w:r>
      <w:r>
        <w:t>Исполнителя</w:t>
      </w:r>
      <w:r w:rsidRPr="005F77FE">
        <w:t>, в соответствии с законодательством Российской Федерации</w:t>
      </w:r>
      <w:r w:rsidR="003D080B">
        <w:t>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DF42B0" w:rsidRDefault="00193C17" w:rsidP="00DF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4" w:name="Par113"/>
      <w:bookmarkEnd w:id="4"/>
      <w:r w:rsidRPr="00DF42B0">
        <w:rPr>
          <w:b/>
        </w:rPr>
        <w:t>III. Стоимость образовательных услуг, сроки и порядок</w:t>
      </w:r>
      <w:r w:rsidR="00DF42B0" w:rsidRPr="00DF42B0">
        <w:rPr>
          <w:b/>
        </w:rPr>
        <w:t xml:space="preserve"> </w:t>
      </w:r>
      <w:r w:rsidRPr="00DF42B0">
        <w:rPr>
          <w:b/>
        </w:rPr>
        <w:t xml:space="preserve">их оплаты 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D63EE" w:rsidRPr="00D22B91" w:rsidRDefault="00DD63EE" w:rsidP="00DD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753CDB">
        <w:t xml:space="preserve">3.1. Полная стоимость образовательных услуг за весь период обучения Обучающегося составляет __________ рублей, </w:t>
      </w:r>
      <w:r w:rsidRPr="003F1DA0">
        <w:t>НДС не облагается и за первый год обучения составляет __________ рублей, НДС не облагается.</w:t>
      </w:r>
    </w:p>
    <w:p w:rsidR="00DD63EE" w:rsidRPr="00753CDB" w:rsidRDefault="00DD63EE" w:rsidP="00DD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3CDB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63EE" w:rsidRPr="00753CDB" w:rsidRDefault="00DD63EE" w:rsidP="00DD63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3CDB">
        <w:rPr>
          <w:rFonts w:ascii="Times New Roman" w:hAnsi="Times New Roman" w:cs="Times New Roman"/>
          <w:sz w:val="22"/>
          <w:szCs w:val="22"/>
        </w:rPr>
        <w:t>3.2. Оплата производится в соответствии с локальными актами Исполнителя дважды в год в размере ½ от установленного размера платы за год за наличный расчет / в безналичном порядке на счет, указанный в  разделе VIII настоящего Договора (ненужное вычеркнуть). Порядок предоставления отсрочки/рассрочки внесения платы устанавливается локальными актами Исполнителя.</w:t>
      </w:r>
    </w:p>
    <w:p w:rsidR="00DD63EE" w:rsidRPr="00753CDB" w:rsidRDefault="00DD63EE" w:rsidP="00DD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3CDB">
        <w:t>Первый платеж по настоящему договору производится в течение 10 календарных дней с даты заключения договора об образовании. В случае неоплаты первого периода обучения в течение указанного срока приказ о зачислении Обучающегося отменяется.</w:t>
      </w:r>
    </w:p>
    <w:p w:rsidR="00DD63EE" w:rsidRPr="00753CDB" w:rsidRDefault="00DD63EE" w:rsidP="00DD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3CDB">
        <w:t>Дальнейшая оплата образовательных услуг осуществляется в сроки, установленные локальными нормативными актами Исполнителя.</w:t>
      </w:r>
    </w:p>
    <w:p w:rsidR="00571AB5" w:rsidRPr="00772917" w:rsidRDefault="00571AB5" w:rsidP="00571AB5">
      <w:pPr>
        <w:spacing w:after="0" w:line="240" w:lineRule="auto"/>
        <w:ind w:firstLine="709"/>
        <w:jc w:val="both"/>
      </w:pPr>
      <w:r>
        <w:t xml:space="preserve">3.3. </w:t>
      </w:r>
      <w:r w:rsidR="008A72D2">
        <w:t>В случае, если</w:t>
      </w:r>
      <w:r w:rsidRPr="006940D0">
        <w:t xml:space="preserve"> </w:t>
      </w:r>
      <w:r w:rsidR="008A72D2">
        <w:t xml:space="preserve">Заказчиком/Обучающимся оплата не произведена </w:t>
      </w:r>
      <w:r w:rsidRPr="006940D0">
        <w:t xml:space="preserve">в </w:t>
      </w:r>
      <w:r w:rsidR="008A72D2" w:rsidRPr="006940D0">
        <w:t xml:space="preserve">установленные </w:t>
      </w:r>
      <w:r w:rsidR="008A72D2">
        <w:t xml:space="preserve">локальными нормативными актами </w:t>
      </w:r>
      <w:r w:rsidR="00D22B91">
        <w:t>Колледжа</w:t>
      </w:r>
      <w:r w:rsidR="008A72D2" w:rsidRPr="006940D0">
        <w:t xml:space="preserve"> </w:t>
      </w:r>
      <w:r w:rsidRPr="006940D0">
        <w:t>сроки</w:t>
      </w:r>
      <w:r>
        <w:t xml:space="preserve">, </w:t>
      </w:r>
      <w:r w:rsidRPr="006940D0">
        <w:t xml:space="preserve">Исполнитель вправе в одностороннем порядке расторгнуть настоящий Договор, что влечет за собой отчисление </w:t>
      </w:r>
      <w:r>
        <w:t>Обучающегося</w:t>
      </w:r>
      <w:r w:rsidR="00DB0A5D">
        <w:t>.</w:t>
      </w:r>
    </w:p>
    <w:p w:rsidR="00772917" w:rsidRPr="00772917" w:rsidRDefault="002510D0" w:rsidP="00571AB5">
      <w:pPr>
        <w:spacing w:after="0" w:line="240" w:lineRule="auto"/>
        <w:ind w:firstLine="709"/>
        <w:jc w:val="both"/>
        <w:rPr>
          <w:highlight w:val="yellow"/>
        </w:rPr>
      </w:pPr>
      <w:r w:rsidRPr="001777B9">
        <w:t>В случае, если Заказчиком/Обучающимся оп</w:t>
      </w:r>
      <w:r w:rsidR="00400E44">
        <w:t xml:space="preserve">лата не произведена в течение </w:t>
      </w:r>
      <w:r w:rsidR="00772917" w:rsidRPr="00D322B0">
        <w:t>30</w:t>
      </w:r>
      <w:r w:rsidR="004543C4" w:rsidRPr="00D322B0">
        <w:t xml:space="preserve"> </w:t>
      </w:r>
      <w:r w:rsidR="00772917" w:rsidRPr="00D322B0">
        <w:t>(тридцати)</w:t>
      </w:r>
      <w:r w:rsidRPr="001777B9">
        <w:t xml:space="preserve"> календарных дней, следующих за установленным локальными нормативными актами Университета днём внесения оплаты, Обучающийся подлежит отчисл</w:t>
      </w:r>
      <w:r w:rsidR="00772917">
        <w:t>е</w:t>
      </w:r>
      <w:r w:rsidR="00D322B0">
        <w:t>нию без дополнительных условий.</w:t>
      </w:r>
    </w:p>
    <w:p w:rsidR="00571AB5" w:rsidRDefault="00571AB5" w:rsidP="00571AB5">
      <w:pPr>
        <w:spacing w:after="0" w:line="240" w:lineRule="auto"/>
        <w:ind w:firstLine="709"/>
        <w:jc w:val="both"/>
      </w:pPr>
      <w:r>
        <w:t>3.</w:t>
      </w:r>
      <w:r w:rsidRPr="006940D0">
        <w:t xml:space="preserve">4. При отчислении </w:t>
      </w:r>
      <w:r>
        <w:t>Обучающегося</w:t>
      </w:r>
      <w:r w:rsidRPr="006940D0">
        <w:t xml:space="preserve"> из </w:t>
      </w:r>
      <w:r w:rsidR="00D22B91">
        <w:t>Колледжа</w:t>
      </w:r>
      <w:r w:rsidRPr="006940D0">
        <w:t xml:space="preserve"> не возвращается часть оплаты, пропорциональная части оказанной услуги до даты</w:t>
      </w:r>
      <w:r w:rsidR="00B562D7">
        <w:t>, предшествующей дате</w:t>
      </w:r>
      <w:r w:rsidRPr="006940D0">
        <w:t xml:space="preserve"> отчисления </w:t>
      </w:r>
      <w:r>
        <w:t>Обучающегося</w:t>
      </w:r>
      <w:r w:rsidR="00B562D7">
        <w:t xml:space="preserve"> включительно</w:t>
      </w:r>
      <w:r w:rsidRPr="006940D0">
        <w:t xml:space="preserve">. </w:t>
      </w:r>
    </w:p>
    <w:p w:rsidR="00A92B1A" w:rsidRDefault="00A92B1A" w:rsidP="00571AB5">
      <w:pPr>
        <w:spacing w:after="0" w:line="240" w:lineRule="auto"/>
        <w:ind w:firstLine="709"/>
        <w:jc w:val="both"/>
      </w:pPr>
      <w:r>
        <w:t xml:space="preserve">3.5. При возврате денежных средств в случае отчисления Обучающегося расчетными периодами, за которые взимается плата, считаются: </w:t>
      </w:r>
    </w:p>
    <w:p w:rsidR="00A92B1A" w:rsidRDefault="00A92B1A" w:rsidP="00571AB5">
      <w:pPr>
        <w:spacing w:after="0" w:line="240" w:lineRule="auto"/>
        <w:ind w:firstLine="709"/>
        <w:jc w:val="both"/>
      </w:pPr>
      <w:r>
        <w:t>3.5.1. </w:t>
      </w:r>
      <w:r w:rsidR="00B562D7">
        <w:t xml:space="preserve">при отчислении Обучающегося в осеннем семестре - </w:t>
      </w:r>
      <w:r>
        <w:t>период продолжительностью с 01 августа по 31 января (184 календарных дня)</w:t>
      </w:r>
      <w:r w:rsidR="00B562D7">
        <w:t xml:space="preserve"> (за исключением первого учебного периода (семестра), в котором расчетным периодом является период с 01 сентября по 31 января (153 календарных дня))</w:t>
      </w:r>
      <w:r>
        <w:t>;</w:t>
      </w:r>
    </w:p>
    <w:p w:rsidR="00A92B1A" w:rsidRPr="006940D0" w:rsidRDefault="00A92B1A" w:rsidP="00571AB5">
      <w:pPr>
        <w:spacing w:after="0" w:line="240" w:lineRule="auto"/>
        <w:ind w:firstLine="709"/>
        <w:jc w:val="both"/>
      </w:pPr>
      <w:r>
        <w:t>3.5.2. </w:t>
      </w:r>
      <w:r w:rsidR="00B562D7">
        <w:t xml:space="preserve">при отчислении Обучающегося в весеннем семестре - </w:t>
      </w:r>
      <w:r>
        <w:t>период продолжительностью с 01 февраля по 31 июля (181 или 182 календарных дня).</w:t>
      </w:r>
    </w:p>
    <w:p w:rsidR="00571AB5" w:rsidRPr="006940D0" w:rsidRDefault="00571AB5" w:rsidP="00571AB5">
      <w:pPr>
        <w:spacing w:after="0" w:line="240" w:lineRule="auto"/>
        <w:ind w:firstLine="709"/>
        <w:jc w:val="both"/>
      </w:pPr>
      <w:r>
        <w:t>3</w:t>
      </w:r>
      <w:r w:rsidRPr="006940D0">
        <w:t>.</w:t>
      </w:r>
      <w:r w:rsidR="00A92B1A">
        <w:t>6</w:t>
      </w:r>
      <w:r w:rsidRPr="006940D0">
        <w:t xml:space="preserve">. </w:t>
      </w:r>
      <w:r>
        <w:t>Обучающийся</w:t>
      </w:r>
      <w:r w:rsidRPr="006940D0">
        <w:t xml:space="preserve"> обязан подтвердить оплату </w:t>
      </w:r>
      <w:r>
        <w:t>образовательных услуг</w:t>
      </w:r>
      <w:r w:rsidRPr="006940D0">
        <w:t xml:space="preserve"> в течение 3 календарных дней с даты оплаты  путем предоставления </w:t>
      </w:r>
      <w:r w:rsidR="00A92B1A">
        <w:t xml:space="preserve">Исполнителю </w:t>
      </w:r>
      <w:r w:rsidRPr="006940D0">
        <w:t>копии платежного документа.</w:t>
      </w:r>
    </w:p>
    <w:p w:rsidR="00571AB5" w:rsidRPr="0036678B" w:rsidRDefault="00571AB5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DF42B0" w:rsidRDefault="00193C17" w:rsidP="00DF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5" w:name="Par128"/>
      <w:bookmarkEnd w:id="5"/>
      <w:r w:rsidRPr="00DF42B0">
        <w:rPr>
          <w:b/>
        </w:rPr>
        <w:t>IV. Порядок изменения и расторжения Договора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4.2. Настоящий Договор может быть расторгнут по соглашению Сторон.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DF42B0">
          <w:t>пунктом 21</w:t>
        </w:r>
      </w:hyperlink>
      <w:r w:rsidRPr="00DF42B0">
        <w:t xml:space="preserve"> </w:t>
      </w:r>
      <w:r w:rsidRPr="0036678B">
        <w:t xml:space="preserve">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6678B">
          <w:t>2013 г</w:t>
        </w:r>
      </w:smartTag>
      <w:r w:rsidRPr="0036678B">
        <w:t xml:space="preserve">. </w:t>
      </w:r>
      <w:r w:rsidR="0097729E">
        <w:t>№</w:t>
      </w:r>
      <w:r w:rsidRPr="0036678B">
        <w:t xml:space="preserve"> 706 (Собрание законодательства Российской Федерации, 2013, </w:t>
      </w:r>
      <w:r w:rsidR="0097729E">
        <w:t>№</w:t>
      </w:r>
      <w:r w:rsidRPr="0036678B">
        <w:t xml:space="preserve"> 34, ст. 4437).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4.4. Действие настоящего Договора прекращается досрочно: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97729E" w:rsidRDefault="00193C17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6" w:name="Par140"/>
      <w:bookmarkEnd w:id="6"/>
      <w:r w:rsidRPr="0097729E">
        <w:rPr>
          <w:b/>
        </w:rPr>
        <w:t>V. Ответственность Исполнителя, Заказчика и Обучающегося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5.2.1. Безвозмездного оказания образовательной услуги.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5.2.2. Соразмерного уменьшения стоимости оказанной образовательной услуги.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63EE" w:rsidRPr="00753CDB" w:rsidRDefault="00DD63EE" w:rsidP="00DD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3CDB"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5.4.3. Потребовать уменьшения стоимости образовательной услуги;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5.4.4. Расторгнуть Договор.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97729E" w:rsidRDefault="00193C17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7" w:name="Par154"/>
      <w:bookmarkEnd w:id="7"/>
      <w:r w:rsidRPr="0097729E">
        <w:rPr>
          <w:b/>
        </w:rPr>
        <w:t>VI. Срок действия Договора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97729E" w:rsidRDefault="00193C17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8" w:name="Par158"/>
      <w:bookmarkEnd w:id="8"/>
      <w:r w:rsidRPr="0097729E">
        <w:rPr>
          <w:b/>
        </w:rPr>
        <w:t>VII. Заключительные положения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7.3. Под периодом предоставления образовательной услуги (периодом обучения) понимается промежуток времени с даты</w:t>
      </w:r>
      <w:r w:rsidR="000607F3">
        <w:t>, указанной в</w:t>
      </w:r>
      <w:r w:rsidRPr="0036678B">
        <w:t xml:space="preserve"> приказ</w:t>
      </w:r>
      <w:r w:rsidR="000607F3">
        <w:t>е</w:t>
      </w:r>
      <w:r w:rsidRPr="0036678B">
        <w:t xml:space="preserve"> о зачислении Обучающегося в образовательную организацию до даты</w:t>
      </w:r>
      <w:r w:rsidR="000607F3">
        <w:t>, указанной в</w:t>
      </w:r>
      <w:r w:rsidRPr="0036678B">
        <w:t xml:space="preserve"> приказ</w:t>
      </w:r>
      <w:r w:rsidR="000607F3">
        <w:t>е</w:t>
      </w:r>
      <w:r w:rsidRPr="0036678B">
        <w:t xml:space="preserve"> об окончании обучения или отчислении Обучающегося из образовательной организации.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6678B">
        <w:t>7.5. Изменения Договора оформляются дополнительными соглашениями к Договору.</w:t>
      </w:r>
    </w:p>
    <w:p w:rsidR="00193C17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A5D" w:rsidRDefault="00DB0A5D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2B91" w:rsidRDefault="00D22B91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2B91" w:rsidRPr="0036678B" w:rsidRDefault="00D22B91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C17" w:rsidRPr="0097729E" w:rsidRDefault="00193C17" w:rsidP="0097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bookmarkStart w:id="9" w:name="Par166"/>
      <w:bookmarkEnd w:id="9"/>
      <w:r w:rsidRPr="0097729E">
        <w:rPr>
          <w:b/>
        </w:rPr>
        <w:lastRenderedPageBreak/>
        <w:t>VIII. Адреса и реквизиты Сторон</w:t>
      </w:r>
    </w:p>
    <w:p w:rsidR="00193C17" w:rsidRPr="0036678B" w:rsidRDefault="00193C17" w:rsidP="0048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10030" w:type="dxa"/>
        <w:tblLook w:val="01E0"/>
      </w:tblPr>
      <w:tblGrid>
        <w:gridCol w:w="3510"/>
        <w:gridCol w:w="3260"/>
        <w:gridCol w:w="3260"/>
      </w:tblGrid>
      <w:tr w:rsidR="0097729E" w:rsidRPr="00E604CB" w:rsidTr="007C0EA3">
        <w:trPr>
          <w:trHeight w:val="5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B44253" w:rsidP="007C0EA3">
            <w:pPr>
              <w:ind w:right="142"/>
              <w:jc w:val="center"/>
            </w:pPr>
            <w:bookmarkStart w:id="10" w:name="Par198"/>
            <w:bookmarkEnd w:id="10"/>
            <w:r>
              <w:rPr>
                <w:i/>
              </w:rPr>
              <w:t>Санкт-Петербургское государственное бюджетное профессиональное образовательное учреждение  «Малоохтинский колледж</w:t>
            </w:r>
            <w:r>
              <w:rPr>
                <w:i/>
                <w:sz w:val="20"/>
                <w:szCs w:val="20"/>
              </w:rPr>
              <w:t xml:space="preserve">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jc w:val="center"/>
            </w:pPr>
            <w:r>
              <w:t>Обучающийся</w:t>
            </w:r>
          </w:p>
          <w:p w:rsidR="0097729E" w:rsidRPr="00E604CB" w:rsidRDefault="0097729E" w:rsidP="007C0EA3">
            <w:pPr>
              <w:jc w:val="center"/>
            </w:pPr>
          </w:p>
          <w:p w:rsidR="0097729E" w:rsidRPr="00E604CB" w:rsidRDefault="0097729E" w:rsidP="007C0EA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jc w:val="center"/>
            </w:pPr>
            <w:r w:rsidRPr="00E604CB">
              <w:t>Заказчик</w:t>
            </w:r>
          </w:p>
          <w:p w:rsidR="0097729E" w:rsidRPr="00E604CB" w:rsidRDefault="0097729E" w:rsidP="007C0EA3"/>
          <w:p w:rsidR="0097729E" w:rsidRPr="00E604CB" w:rsidRDefault="0097729E" w:rsidP="007C0EA3"/>
        </w:tc>
      </w:tr>
      <w:tr w:rsidR="00B44253" w:rsidRPr="00E604CB" w:rsidTr="007C0EA3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5D" w:rsidRPr="00DB0A5D" w:rsidRDefault="00D22B91" w:rsidP="00DB0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D22B91">
              <w:rPr>
                <w:sz w:val="16"/>
                <w:szCs w:val="16"/>
              </w:rPr>
              <w:t xml:space="preserve">: </w:t>
            </w:r>
            <w:r w:rsidR="00DB0A5D" w:rsidRPr="00DB0A5D">
              <w:rPr>
                <w:sz w:val="16"/>
                <w:szCs w:val="16"/>
              </w:rPr>
              <w:t>195112, РФ, Санкт-Петербург,          Новочеркасский проспект, дом 12, корпус 2, литер А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ИНН 7806026832  КПП 780601001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ОГРН 102780419208 5ОКАТО  40278563000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ОКТМО 40350000 ОКОПФ 72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ОКПО 05317368 ОКВЭД 80.22.2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ОКОГУ 2300223  ОКФС 13</w:t>
            </w:r>
          </w:p>
          <w:p w:rsidR="00DB0A5D" w:rsidRPr="00DB0A5D" w:rsidRDefault="00DB0A5D" w:rsidP="00DB0A5D">
            <w:pPr>
              <w:spacing w:line="240" w:lineRule="auto"/>
              <w:rPr>
                <w:i/>
                <w:sz w:val="16"/>
                <w:szCs w:val="16"/>
              </w:rPr>
            </w:pPr>
            <w:r w:rsidRPr="00DB0A5D">
              <w:rPr>
                <w:i/>
                <w:sz w:val="16"/>
                <w:szCs w:val="16"/>
              </w:rPr>
              <w:t>ОКОПФ 20903</w:t>
            </w:r>
          </w:p>
          <w:p w:rsidR="00DB0A5D" w:rsidRPr="00DB0A5D" w:rsidRDefault="00DB0A5D" w:rsidP="00DB0A5D">
            <w:pPr>
              <w:spacing w:line="240" w:lineRule="auto"/>
              <w:rPr>
                <w:sz w:val="16"/>
                <w:szCs w:val="16"/>
              </w:rPr>
            </w:pPr>
            <w:r w:rsidRPr="00DB0A5D">
              <w:rPr>
                <w:sz w:val="16"/>
                <w:szCs w:val="16"/>
              </w:rPr>
              <w:t>СПб ГБ ПОУ «Малоохтинский колледж», л/с 0191032)</w:t>
            </w:r>
          </w:p>
          <w:p w:rsidR="00DB0A5D" w:rsidRPr="00DB0A5D" w:rsidRDefault="00DB0A5D" w:rsidP="00DB0A5D">
            <w:pPr>
              <w:spacing w:line="240" w:lineRule="auto"/>
              <w:rPr>
                <w:sz w:val="16"/>
                <w:szCs w:val="16"/>
              </w:rPr>
            </w:pPr>
            <w:r w:rsidRPr="00DB0A5D">
              <w:rPr>
                <w:sz w:val="16"/>
                <w:szCs w:val="16"/>
              </w:rPr>
              <w:t>Р/с  40601810200003000000</w:t>
            </w:r>
          </w:p>
          <w:p w:rsidR="00DB0A5D" w:rsidRPr="00DB0A5D" w:rsidRDefault="00DB0A5D" w:rsidP="00DB0A5D">
            <w:pPr>
              <w:spacing w:line="240" w:lineRule="auto"/>
              <w:rPr>
                <w:sz w:val="16"/>
                <w:szCs w:val="16"/>
              </w:rPr>
            </w:pPr>
            <w:r w:rsidRPr="00DB0A5D">
              <w:rPr>
                <w:sz w:val="16"/>
                <w:szCs w:val="16"/>
              </w:rPr>
              <w:t>БИК  044030001 в ГРКЦ ГУ Банка России по г. Санкт-Петербургу,</w:t>
            </w:r>
          </w:p>
          <w:p w:rsidR="00B44253" w:rsidRPr="0093632A" w:rsidRDefault="00DB0A5D" w:rsidP="00DB0A5D">
            <w:pPr>
              <w:spacing w:line="240" w:lineRule="auto"/>
              <w:rPr>
                <w:i/>
              </w:rPr>
            </w:pPr>
            <w:r w:rsidRPr="00DB0A5D">
              <w:rPr>
                <w:sz w:val="16"/>
                <w:szCs w:val="16"/>
              </w:rPr>
              <w:t>л/с № 0191032 открыт в Управлении Казначейства Комитета финансов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53" w:rsidRPr="00E604CB" w:rsidRDefault="00B44253" w:rsidP="00B44253">
            <w:pPr>
              <w:ind w:right="-82"/>
            </w:pPr>
            <w:r w:rsidRPr="00E604CB"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53" w:rsidRPr="00E604CB" w:rsidRDefault="00B44253" w:rsidP="00B44253">
            <w:pPr>
              <w:ind w:right="-82"/>
            </w:pPr>
            <w:r w:rsidRPr="00E604CB">
              <w:t xml:space="preserve">Адрес </w:t>
            </w:r>
          </w:p>
        </w:tc>
      </w:tr>
      <w:tr w:rsidR="00B44253" w:rsidRPr="00E604CB" w:rsidTr="007C0EA3">
        <w:trPr>
          <w:trHeight w:val="22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44253" w:rsidRPr="0093632A" w:rsidRDefault="00B44253" w:rsidP="00B44253">
            <w:pPr>
              <w:rPr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44253" w:rsidRPr="00E604CB" w:rsidRDefault="00B44253" w:rsidP="00B44253">
            <w:pPr>
              <w:ind w:right="-82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44253" w:rsidRPr="00E604CB" w:rsidRDefault="00B44253" w:rsidP="00B44253">
            <w:pPr>
              <w:ind w:right="-82"/>
            </w:pPr>
          </w:p>
        </w:tc>
      </w:tr>
      <w:tr w:rsidR="0097729E" w:rsidRPr="00E604CB" w:rsidTr="007C0EA3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142"/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</w:p>
        </w:tc>
      </w:tr>
      <w:tr w:rsidR="0097729E" w:rsidRPr="00E604CB" w:rsidTr="007C0EA3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9E" w:rsidRPr="00E604CB" w:rsidRDefault="0097729E" w:rsidP="007C0EA3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Паспорт: </w:t>
            </w:r>
          </w:p>
          <w:p w:rsidR="0097729E" w:rsidRPr="00E604CB" w:rsidRDefault="0097729E" w:rsidP="007C0EA3">
            <w:pPr>
              <w:ind w:right="-82"/>
            </w:pPr>
            <w:r w:rsidRPr="00E604CB">
              <w:t xml:space="preserve">Выдан: </w:t>
            </w:r>
          </w:p>
          <w:p w:rsidR="0097729E" w:rsidRPr="00E604CB" w:rsidRDefault="0097729E" w:rsidP="007C0EA3">
            <w:pPr>
              <w:ind w:right="-82"/>
            </w:pPr>
            <w:r w:rsidRPr="00E604CB">
              <w:t xml:space="preserve">Кем: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Паспорт: </w:t>
            </w:r>
          </w:p>
          <w:p w:rsidR="0097729E" w:rsidRPr="00E604CB" w:rsidRDefault="0097729E" w:rsidP="007C0EA3">
            <w:pPr>
              <w:ind w:right="-82"/>
            </w:pPr>
            <w:r w:rsidRPr="00E604CB">
              <w:t xml:space="preserve">Выдан: </w:t>
            </w:r>
          </w:p>
          <w:p w:rsidR="0097729E" w:rsidRPr="00E604CB" w:rsidRDefault="0097729E" w:rsidP="007C0EA3">
            <w:pPr>
              <w:ind w:right="-82"/>
            </w:pPr>
            <w:r w:rsidRPr="00E604CB">
              <w:t xml:space="preserve">Кем: </w:t>
            </w:r>
          </w:p>
        </w:tc>
      </w:tr>
      <w:tr w:rsidR="0097729E" w:rsidRPr="00E604CB" w:rsidTr="007C0EA3">
        <w:trPr>
          <w:trHeight w:val="172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9E" w:rsidRPr="00E604CB" w:rsidRDefault="0097729E" w:rsidP="007C0EA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Тел.  </w:t>
            </w:r>
            <w:r w:rsidRPr="0076562E">
              <w:t>(указывается в обязательном порядке)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Тел.  </w:t>
            </w:r>
          </w:p>
          <w:p w:rsidR="0097729E" w:rsidRPr="00E604CB" w:rsidRDefault="0097729E" w:rsidP="007C0EA3">
            <w:pPr>
              <w:ind w:right="-82"/>
            </w:pPr>
          </w:p>
        </w:tc>
      </w:tr>
      <w:tr w:rsidR="0097729E" w:rsidRPr="00E604CB" w:rsidTr="007C0EA3">
        <w:trPr>
          <w:trHeight w:val="494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854494" w:rsidRDefault="0097729E" w:rsidP="007C0EA3">
            <w:pPr>
              <w:pStyle w:val="6"/>
              <w:spacing w:before="0" w:after="0"/>
              <w:ind w:right="-108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  <w:jc w:val="center"/>
            </w:pPr>
          </w:p>
          <w:p w:rsidR="0097729E" w:rsidRPr="00854494" w:rsidRDefault="0097729E" w:rsidP="007C0EA3">
            <w:pPr>
              <w:pStyle w:val="6"/>
              <w:spacing w:before="0" w:after="0"/>
              <w:ind w:right="431"/>
              <w:jc w:val="center"/>
              <w:rPr>
                <w:b w:val="0"/>
                <w:lang w:eastAsia="ru-RU"/>
              </w:rPr>
            </w:pPr>
            <w:r w:rsidRPr="00854494">
              <w:rPr>
                <w:b w:val="0"/>
                <w:lang w:eastAsia="ru-RU"/>
              </w:rPr>
              <w:t>Обучающийся: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  <w:jc w:val="center"/>
            </w:pPr>
          </w:p>
          <w:p w:rsidR="0097729E" w:rsidRPr="00854494" w:rsidRDefault="0097729E" w:rsidP="007C0EA3">
            <w:pPr>
              <w:pStyle w:val="6"/>
              <w:spacing w:before="0" w:after="0"/>
              <w:ind w:right="431"/>
              <w:jc w:val="center"/>
              <w:rPr>
                <w:b w:val="0"/>
                <w:lang w:eastAsia="ru-RU"/>
              </w:rPr>
            </w:pPr>
            <w:r w:rsidRPr="00854494">
              <w:rPr>
                <w:b w:val="0"/>
                <w:lang w:eastAsia="ru-RU"/>
              </w:rPr>
              <w:t>Заказчик:</w:t>
            </w:r>
          </w:p>
        </w:tc>
      </w:tr>
      <w:tr w:rsidR="0097729E" w:rsidRPr="00E604CB" w:rsidTr="007C0EA3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DB0A5D" w:rsidP="007C0EA3">
            <w:pPr>
              <w:ind w:right="142"/>
              <w:jc w:val="both"/>
            </w:pPr>
            <w:r>
              <w:t>Директор СПб ГБ ПОУ «Малоохтинский колледж»</w:t>
            </w:r>
          </w:p>
          <w:p w:rsidR="0097729E" w:rsidRPr="00E604CB" w:rsidRDefault="0097729E" w:rsidP="007C0EA3">
            <w:pPr>
              <w:ind w:right="-108"/>
            </w:pPr>
            <w:r w:rsidRPr="00E604CB">
              <w:t>_____________/_______________/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</w:p>
          <w:p w:rsidR="0097729E" w:rsidRPr="00E604CB" w:rsidRDefault="0097729E" w:rsidP="007C0EA3">
            <w:pPr>
              <w:ind w:right="-82"/>
            </w:pPr>
          </w:p>
          <w:p w:rsidR="0097729E" w:rsidRPr="00E604CB" w:rsidRDefault="0097729E" w:rsidP="007C0EA3">
            <w:pPr>
              <w:ind w:right="-82"/>
            </w:pPr>
            <w:r w:rsidRPr="00E604CB">
              <w:t>___________ /                              /</w:t>
            </w:r>
          </w:p>
          <w:p w:rsidR="0097729E" w:rsidRPr="00E604CB" w:rsidRDefault="0097729E" w:rsidP="007C0EA3">
            <w:pPr>
              <w:ind w:right="-82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</w:p>
          <w:p w:rsidR="0097729E" w:rsidRPr="00E604CB" w:rsidRDefault="0097729E" w:rsidP="007C0EA3">
            <w:pPr>
              <w:ind w:right="-82"/>
            </w:pPr>
          </w:p>
          <w:p w:rsidR="0097729E" w:rsidRPr="00E604CB" w:rsidRDefault="0097729E" w:rsidP="007C0EA3">
            <w:pPr>
              <w:ind w:right="-82"/>
            </w:pPr>
            <w:r w:rsidRPr="00E604CB">
              <w:t>_________ /                                 /</w:t>
            </w:r>
          </w:p>
          <w:p w:rsidR="0097729E" w:rsidRPr="00E604CB" w:rsidRDefault="0097729E" w:rsidP="007C0EA3">
            <w:pPr>
              <w:ind w:right="-82"/>
            </w:pPr>
          </w:p>
        </w:tc>
      </w:tr>
      <w:tr w:rsidR="0097729E" w:rsidRPr="00E604CB" w:rsidTr="007C0EA3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108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«___»  ___________ 201    г.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E" w:rsidRPr="00E604CB" w:rsidRDefault="0097729E" w:rsidP="007C0EA3">
            <w:pPr>
              <w:ind w:right="-82"/>
            </w:pPr>
            <w:r w:rsidRPr="00E604CB">
              <w:t xml:space="preserve">«___»  ___________ 201    г.                    </w:t>
            </w:r>
          </w:p>
        </w:tc>
      </w:tr>
    </w:tbl>
    <w:p w:rsidR="00FA5215" w:rsidRPr="00DD63EE" w:rsidRDefault="00FA5215" w:rsidP="00977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en-US"/>
        </w:rPr>
      </w:pPr>
    </w:p>
    <w:sectPr w:rsidR="00FA5215" w:rsidRPr="00DD63EE" w:rsidSect="007C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80" w:rsidRDefault="00632380" w:rsidP="00DF42B0">
      <w:pPr>
        <w:spacing w:after="0" w:line="240" w:lineRule="auto"/>
      </w:pPr>
      <w:r>
        <w:separator/>
      </w:r>
    </w:p>
  </w:endnote>
  <w:endnote w:type="continuationSeparator" w:id="1">
    <w:p w:rsidR="00632380" w:rsidRDefault="00632380" w:rsidP="00DF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80" w:rsidRDefault="00632380" w:rsidP="00DF42B0">
      <w:pPr>
        <w:spacing w:after="0" w:line="240" w:lineRule="auto"/>
      </w:pPr>
      <w:r>
        <w:separator/>
      </w:r>
    </w:p>
  </w:footnote>
  <w:footnote w:type="continuationSeparator" w:id="1">
    <w:p w:rsidR="00632380" w:rsidRDefault="00632380" w:rsidP="00DF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17"/>
    <w:rsid w:val="000607F3"/>
    <w:rsid w:val="00077295"/>
    <w:rsid w:val="000C6613"/>
    <w:rsid w:val="00111C7E"/>
    <w:rsid w:val="00121248"/>
    <w:rsid w:val="00150D60"/>
    <w:rsid w:val="001777B9"/>
    <w:rsid w:val="00193C17"/>
    <w:rsid w:val="001E2CD2"/>
    <w:rsid w:val="00211D3B"/>
    <w:rsid w:val="00237A12"/>
    <w:rsid w:val="002510D0"/>
    <w:rsid w:val="002C7B1D"/>
    <w:rsid w:val="00323826"/>
    <w:rsid w:val="003312BB"/>
    <w:rsid w:val="0036678B"/>
    <w:rsid w:val="003900C3"/>
    <w:rsid w:val="00394BF6"/>
    <w:rsid w:val="003B45AC"/>
    <w:rsid w:val="003D080B"/>
    <w:rsid w:val="003D60D4"/>
    <w:rsid w:val="003F1DA0"/>
    <w:rsid w:val="00400E44"/>
    <w:rsid w:val="0040465C"/>
    <w:rsid w:val="00442BB2"/>
    <w:rsid w:val="004543C4"/>
    <w:rsid w:val="0048254D"/>
    <w:rsid w:val="00485359"/>
    <w:rsid w:val="004D402B"/>
    <w:rsid w:val="0053746E"/>
    <w:rsid w:val="00571AB5"/>
    <w:rsid w:val="00632380"/>
    <w:rsid w:val="00637202"/>
    <w:rsid w:val="006A1566"/>
    <w:rsid w:val="006C697B"/>
    <w:rsid w:val="00700BC4"/>
    <w:rsid w:val="00772917"/>
    <w:rsid w:val="007924FA"/>
    <w:rsid w:val="007C0EA3"/>
    <w:rsid w:val="007D530B"/>
    <w:rsid w:val="008276C0"/>
    <w:rsid w:val="0085064E"/>
    <w:rsid w:val="00854494"/>
    <w:rsid w:val="00861C90"/>
    <w:rsid w:val="008700CC"/>
    <w:rsid w:val="0087400D"/>
    <w:rsid w:val="00875EB7"/>
    <w:rsid w:val="008767FF"/>
    <w:rsid w:val="008A72D2"/>
    <w:rsid w:val="008C655E"/>
    <w:rsid w:val="008E23EE"/>
    <w:rsid w:val="008F0D54"/>
    <w:rsid w:val="0097729E"/>
    <w:rsid w:val="009A17B1"/>
    <w:rsid w:val="009B3EDD"/>
    <w:rsid w:val="009C7FEF"/>
    <w:rsid w:val="009E67B5"/>
    <w:rsid w:val="00A32286"/>
    <w:rsid w:val="00A51103"/>
    <w:rsid w:val="00A572D9"/>
    <w:rsid w:val="00A70697"/>
    <w:rsid w:val="00A92B1A"/>
    <w:rsid w:val="00AB2304"/>
    <w:rsid w:val="00B35B45"/>
    <w:rsid w:val="00B44253"/>
    <w:rsid w:val="00B562D7"/>
    <w:rsid w:val="00B61C9A"/>
    <w:rsid w:val="00B94C4C"/>
    <w:rsid w:val="00BA0DF3"/>
    <w:rsid w:val="00C07358"/>
    <w:rsid w:val="00C80F16"/>
    <w:rsid w:val="00C93273"/>
    <w:rsid w:val="00CE2A92"/>
    <w:rsid w:val="00D22B91"/>
    <w:rsid w:val="00D322B0"/>
    <w:rsid w:val="00D90815"/>
    <w:rsid w:val="00DB0A5D"/>
    <w:rsid w:val="00DB4CA3"/>
    <w:rsid w:val="00DC60F5"/>
    <w:rsid w:val="00DD63EE"/>
    <w:rsid w:val="00DF42B0"/>
    <w:rsid w:val="00DF484D"/>
    <w:rsid w:val="00E147A1"/>
    <w:rsid w:val="00E54A5B"/>
    <w:rsid w:val="00E70522"/>
    <w:rsid w:val="00ED1311"/>
    <w:rsid w:val="00F227B7"/>
    <w:rsid w:val="00F76029"/>
    <w:rsid w:val="00F9502F"/>
    <w:rsid w:val="00FA5215"/>
    <w:rsid w:val="00F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2B0"/>
    <w:pPr>
      <w:keepNext/>
      <w:tabs>
        <w:tab w:val="left" w:pos="5529"/>
      </w:tabs>
      <w:spacing w:after="0" w:line="360" w:lineRule="exact"/>
      <w:jc w:val="both"/>
      <w:outlineLvl w:val="0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7729E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93C17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DF42B0"/>
    <w:rPr>
      <w:rFonts w:eastAsia="Times New Roman"/>
      <w:sz w:val="28"/>
    </w:rPr>
  </w:style>
  <w:style w:type="character" w:styleId="a3">
    <w:name w:val="footnote reference"/>
    <w:uiPriority w:val="99"/>
    <w:semiHidden/>
    <w:rsid w:val="00DF42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DF42B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F42B0"/>
    <w:rPr>
      <w:rFonts w:eastAsia="Times New Roman"/>
    </w:rPr>
  </w:style>
  <w:style w:type="paragraph" w:customStyle="1" w:styleId="ConsPlusTitle">
    <w:name w:val="ConsPlusTitle"/>
    <w:uiPriority w:val="99"/>
    <w:rsid w:val="00DF42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link w:val="6"/>
    <w:rsid w:val="0097729E"/>
    <w:rPr>
      <w:rFonts w:eastAsia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67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67B5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8E23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23E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E23E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23E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E23E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1BBBBDF4BFADE0261A254E8F0B3307B53821340C80373388D230F7o4l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71BBBBDF4BFADE0261A254E8F0B3307B4382D310D80373388D230F7o4l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1A254E8F0B3307B53821340C80373388D230F74AF4E3382466AC26E4B60Bo4l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971BBBBDF4BFADE0261A254E8F0B3307B5302D310580373388D230F74AF4E3382466AC26E4B20Ao4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Hewlett-Packard Company</Company>
  <LinksUpToDate>false</LinksUpToDate>
  <CharactersWithSpaces>16977</CharactersWithSpaces>
  <SharedDoc>false</SharedDoc>
  <HLinks>
    <vt:vector size="48" baseType="variant">
      <vt:variant>
        <vt:i4>7929958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consultantplus://offline/ref=A7971BBBBDF4BFADE0261A254E8F0B3307B5302D310580373388D230F74AF4E3382466AC26E4B20Ao4lDL</vt:lpwstr>
      </vt:variant>
      <vt:variant>
        <vt:lpwstr/>
      </vt:variant>
      <vt:variant>
        <vt:i4>5701634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1900547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consultantplus://offline/ref=A7971BBBBDF4BFADE0261A254E8F0B3307B53821340C80373388D230F7o4lAL</vt:lpwstr>
      </vt:variant>
      <vt:variant>
        <vt:lpwstr/>
      </vt:variant>
      <vt:variant>
        <vt:i4>1900629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consultantplus://offline/ref=A7971BBBBDF4BFADE0261A254E8F0B3307B4382D310D80373388D230F7o4lAL</vt:lpwstr>
      </vt:variant>
      <vt:variant>
        <vt:lpwstr/>
      </vt:variant>
      <vt:variant>
        <vt:i4>5701634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7929960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consultantplus://offline/ref=A7971BBBBDF4BFADE0261A254E8F0B3307B53821340C80373388D230F74AF4E3382466AC26E4B60Bo4lCL</vt:lpwstr>
      </vt:variant>
      <vt:variant>
        <vt:lpwstr/>
      </vt:variant>
      <vt:variant>
        <vt:i4>5701634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n.pavlishina</dc:creator>
  <cp:keywords/>
  <cp:lastModifiedBy>1</cp:lastModifiedBy>
  <cp:revision>6</cp:revision>
  <cp:lastPrinted>2018-08-03T09:51:00Z</cp:lastPrinted>
  <dcterms:created xsi:type="dcterms:W3CDTF">2018-08-03T10:03:00Z</dcterms:created>
  <dcterms:modified xsi:type="dcterms:W3CDTF">2018-08-03T10:30:00Z</dcterms:modified>
</cp:coreProperties>
</file>