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35" w:rsidRPr="001B7435" w:rsidRDefault="001B7435" w:rsidP="001B7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35">
        <w:rPr>
          <w:rFonts w:ascii="Times New Roman" w:hAnsi="Times New Roman" w:cs="Times New Roman"/>
          <w:b/>
          <w:sz w:val="24"/>
          <w:szCs w:val="24"/>
        </w:rPr>
        <w:t>Психолого-педагогический мониторинг, проведенный в 2015-2016 уч. гг.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Анкета «Уровень учебной мотивации» (автор Н.Г.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Методика для диагностики учебной мотивации студентов (авторы А.А.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 и В.А. Якунин, модификация Н.Ц. Бадмаевой); 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Анкетирование с целью выявления лиц, склонных к проявлению агрессивност</w:t>
      </w:r>
      <w:r>
        <w:rPr>
          <w:rFonts w:ascii="Times New Roman" w:hAnsi="Times New Roman" w:cs="Times New Roman"/>
          <w:sz w:val="24"/>
          <w:szCs w:val="24"/>
        </w:rPr>
        <w:t xml:space="preserve">и на межнациональной почве (по запросу СПб </w:t>
      </w:r>
      <w:r w:rsidRPr="001B7435">
        <w:rPr>
          <w:rFonts w:ascii="Times New Roman" w:hAnsi="Times New Roman" w:cs="Times New Roman"/>
          <w:sz w:val="24"/>
          <w:szCs w:val="24"/>
        </w:rPr>
        <w:t>АППО);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«Выбор профессии» (по запросу</w:t>
      </w:r>
      <w:r w:rsidRPr="001B7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СПб </w:t>
      </w:r>
      <w:r w:rsidRPr="001B7435">
        <w:rPr>
          <w:rFonts w:ascii="Times New Roman" w:hAnsi="Times New Roman" w:cs="Times New Roman"/>
          <w:sz w:val="24"/>
          <w:szCs w:val="24"/>
        </w:rPr>
        <w:t xml:space="preserve">АППО); 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Опросник «Уровень агрессивности» (авторы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1B7435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proofErr w:type="gramEnd"/>
      <w:r w:rsidRPr="001B7435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, стандартизирован А.А.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Хваном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, Ю.А. Зайцевым и Ю.А. Кузнецовой); 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Опросник «Удовле</w:t>
      </w:r>
      <w:r>
        <w:rPr>
          <w:rFonts w:ascii="Times New Roman" w:hAnsi="Times New Roman" w:cs="Times New Roman"/>
          <w:sz w:val="24"/>
          <w:szCs w:val="24"/>
        </w:rPr>
        <w:t xml:space="preserve">творенность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жизнью» </w:t>
      </w:r>
      <w:r w:rsidRPr="001B7435">
        <w:rPr>
          <w:rFonts w:ascii="Times New Roman" w:hAnsi="Times New Roman" w:cs="Times New Roman"/>
          <w:sz w:val="24"/>
          <w:szCs w:val="24"/>
        </w:rPr>
        <w:t>(а</w:t>
      </w:r>
      <w:r w:rsidRPr="001B7435">
        <w:rPr>
          <w:rFonts w:ascii="Times New Roman" w:hAnsi="Times New Roman" w:cs="Times New Roman"/>
          <w:sz w:val="24"/>
          <w:szCs w:val="24"/>
        </w:rPr>
        <w:t>втор Андреев А.А.)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Социологический о</w:t>
      </w:r>
      <w:r>
        <w:rPr>
          <w:rFonts w:ascii="Times New Roman" w:hAnsi="Times New Roman" w:cs="Times New Roman"/>
          <w:sz w:val="24"/>
          <w:szCs w:val="24"/>
        </w:rPr>
        <w:t xml:space="preserve">прос «Физическая культура» (по запросу СПб </w:t>
      </w:r>
      <w:r w:rsidRPr="001B7435">
        <w:rPr>
          <w:rFonts w:ascii="Times New Roman" w:hAnsi="Times New Roman" w:cs="Times New Roman"/>
          <w:sz w:val="24"/>
          <w:szCs w:val="24"/>
        </w:rPr>
        <w:t xml:space="preserve">АППО); 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Выявление причин и условий совершения учащимися преступлений и 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(по запросу СПб </w:t>
      </w:r>
      <w:r w:rsidRPr="001B7435">
        <w:rPr>
          <w:rFonts w:ascii="Times New Roman" w:hAnsi="Times New Roman" w:cs="Times New Roman"/>
          <w:sz w:val="24"/>
          <w:szCs w:val="24"/>
        </w:rPr>
        <w:t>АППО);</w:t>
      </w:r>
    </w:p>
    <w:p w:rsidR="00CF34B9" w:rsidRDefault="001B7435" w:rsidP="00FB1B8A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просник «Уровень воспитанности» (авторы </w:t>
      </w:r>
      <w:r w:rsidRPr="001B7435">
        <w:rPr>
          <w:rFonts w:ascii="Times New Roman" w:hAnsi="Times New Roman" w:cs="Times New Roman"/>
          <w:sz w:val="24"/>
          <w:szCs w:val="24"/>
        </w:rPr>
        <w:t>Капустин Н.П., Шилова М.И.)</w:t>
      </w:r>
      <w:r w:rsidRPr="001B7435">
        <w:rPr>
          <w:rFonts w:ascii="Times New Roman" w:hAnsi="Times New Roman" w:cs="Times New Roman"/>
          <w:sz w:val="24"/>
          <w:szCs w:val="24"/>
        </w:rPr>
        <w:t>.</w:t>
      </w:r>
    </w:p>
    <w:p w:rsidR="00FB1B8A" w:rsidRDefault="00FB1B8A" w:rsidP="00FB1B8A">
      <w:pPr>
        <w:pStyle w:val="a3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7435" w:rsidRPr="001B7435" w:rsidRDefault="001B7435" w:rsidP="00FB1B8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35">
        <w:rPr>
          <w:rFonts w:ascii="Times New Roman" w:hAnsi="Times New Roman" w:cs="Times New Roman"/>
          <w:b/>
          <w:sz w:val="24"/>
          <w:szCs w:val="24"/>
        </w:rPr>
        <w:t>Психолого-педагогический мониторинг, проведенный в 2016-2017 уч. гг.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Анкета «Уровень учебной мотивации» (автор Н.Г.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>);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Методика для диагностики учебной мотивации студентов (авторы А.А.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 и В.А. Якунин, модификация Н.Ц. Бадмаевой);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на предмет раннего выявления немедицинского потребления сре</w:t>
      </w:r>
      <w:r>
        <w:rPr>
          <w:rFonts w:ascii="Times New Roman" w:hAnsi="Times New Roman" w:cs="Times New Roman"/>
          <w:sz w:val="24"/>
          <w:szCs w:val="24"/>
        </w:rPr>
        <w:t>дств и психотропных веществ (по запросу</w:t>
      </w:r>
      <w:r w:rsidRPr="001B7435">
        <w:rPr>
          <w:rFonts w:ascii="Times New Roman" w:hAnsi="Times New Roman" w:cs="Times New Roman"/>
          <w:sz w:val="24"/>
          <w:szCs w:val="24"/>
        </w:rPr>
        <w:t xml:space="preserve"> Комитета по образованию);</w:t>
      </w:r>
    </w:p>
    <w:p w:rsidR="001B7435" w:rsidRPr="001B7435" w:rsidRDefault="001B7435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«Выявление употребления</w:t>
      </w:r>
      <w:r w:rsidRPr="001B7435">
        <w:rPr>
          <w:rFonts w:ascii="Times New Roman" w:hAnsi="Times New Roman" w:cs="Times New Roman"/>
          <w:sz w:val="24"/>
          <w:szCs w:val="24"/>
        </w:rPr>
        <w:t xml:space="preserve"> ПАВ и алкоголя»;</w:t>
      </w:r>
    </w:p>
    <w:p w:rsidR="001B7435" w:rsidRDefault="001B7435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Диагностика детей-сирот (были проведены следующие методики: определение уровня тревожности (методика О.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Кондаша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), моральная устойчивость,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копин</w:t>
      </w:r>
      <w:proofErr w:type="gramStart"/>
      <w:r w:rsidRPr="001B743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B7435">
        <w:rPr>
          <w:rFonts w:ascii="Times New Roman" w:hAnsi="Times New Roman" w:cs="Times New Roman"/>
          <w:sz w:val="24"/>
          <w:szCs w:val="24"/>
        </w:rPr>
        <w:t xml:space="preserve"> поведение в стрессовых ситуациях (методика С.Н.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, Д.Ф.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Эндлер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>, Д.А. Джеймс, М.И. Паркер; адаптированный вариант Т.А. Крюковой), долговременная память, стресс-тест);</w:t>
      </w:r>
    </w:p>
    <w:p w:rsidR="00FB1B8A" w:rsidRDefault="00FB1B8A" w:rsidP="008A0507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«Социометрия» (автор Дж. Морено);</w:t>
      </w:r>
    </w:p>
    <w:p w:rsidR="00FB1B8A" w:rsidRPr="00FB1B8A" w:rsidRDefault="00FB1B8A" w:rsidP="008A0507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Методики «Определение индекс групповой сплоченности </w:t>
      </w:r>
      <w:proofErr w:type="spellStart"/>
      <w:r>
        <w:rPr>
          <w:rFonts w:ascii="Times New Roman" w:hAnsi="Times New Roman" w:cs="Times New Roman"/>
          <w:sz w:val="24"/>
        </w:rPr>
        <w:t>Сишора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FB1B8A" w:rsidRPr="008A0507" w:rsidRDefault="00FB1B8A" w:rsidP="008A0507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</w:rPr>
        <w:t>«Оценка микроклимата студенческой группы» (автор В.М. Завьялова);</w:t>
      </w:r>
    </w:p>
    <w:p w:rsidR="008A0507" w:rsidRPr="00FB1B8A" w:rsidRDefault="008A0507" w:rsidP="008A0507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Анкета «Жизнь»;</w:t>
      </w:r>
    </w:p>
    <w:p w:rsidR="001B7435" w:rsidRDefault="001B7435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Удовлетворенность студентов выпускных курсов качеством организации обучения;</w:t>
      </w:r>
    </w:p>
    <w:p w:rsidR="008A0507" w:rsidRPr="008A0507" w:rsidRDefault="008A0507" w:rsidP="008A0507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просник «Уровень воспитанности» (авторы </w:t>
      </w:r>
      <w:r w:rsidRPr="001B7435">
        <w:rPr>
          <w:rFonts w:ascii="Times New Roman" w:hAnsi="Times New Roman" w:cs="Times New Roman"/>
          <w:sz w:val="24"/>
          <w:szCs w:val="24"/>
        </w:rPr>
        <w:t>Капустин Н.П., Шилова М.И.)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7435" w:rsidRDefault="001B7435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Анкета для независимой оценки качества образовательной деятельности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B8A" w:rsidRDefault="00FB1B8A" w:rsidP="00FB1B8A">
      <w:pPr>
        <w:pStyle w:val="a3"/>
        <w:tabs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7435" w:rsidRDefault="001B7435" w:rsidP="00FB1B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35">
        <w:rPr>
          <w:rFonts w:ascii="Times New Roman" w:hAnsi="Times New Roman" w:cs="Times New Roman"/>
          <w:b/>
          <w:sz w:val="24"/>
          <w:szCs w:val="24"/>
        </w:rPr>
        <w:t>Психолого-педагогически</w:t>
      </w:r>
      <w:r>
        <w:rPr>
          <w:rFonts w:ascii="Times New Roman" w:hAnsi="Times New Roman" w:cs="Times New Roman"/>
          <w:b/>
          <w:sz w:val="24"/>
          <w:szCs w:val="24"/>
        </w:rPr>
        <w:t>й мониторинг, проведенный в 2017-2018</w:t>
      </w:r>
      <w:r w:rsidRPr="001B7435">
        <w:rPr>
          <w:rFonts w:ascii="Times New Roman" w:hAnsi="Times New Roman" w:cs="Times New Roman"/>
          <w:b/>
          <w:sz w:val="24"/>
          <w:szCs w:val="24"/>
        </w:rPr>
        <w:t xml:space="preserve"> уч. гг.</w:t>
      </w:r>
    </w:p>
    <w:p w:rsidR="00FB1B8A" w:rsidRPr="001B7435" w:rsidRDefault="00FB1B8A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Анкета «Уровень учебной мотивации» (автор Н.Г.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>);</w:t>
      </w:r>
    </w:p>
    <w:p w:rsidR="00FB1B8A" w:rsidRDefault="00FB1B8A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 xml:space="preserve">Методика для диагностики учебной мотивации студентов (авторы А.А. </w:t>
      </w:r>
      <w:proofErr w:type="spellStart"/>
      <w:r w:rsidRPr="001B7435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1B7435">
        <w:rPr>
          <w:rFonts w:ascii="Times New Roman" w:hAnsi="Times New Roman" w:cs="Times New Roman"/>
          <w:sz w:val="24"/>
          <w:szCs w:val="24"/>
        </w:rPr>
        <w:t xml:space="preserve"> и В.А. Якунин, модификация Н.Ц. Бадмаевой);</w:t>
      </w:r>
    </w:p>
    <w:p w:rsidR="00FB1B8A" w:rsidRPr="00FB1B8A" w:rsidRDefault="00FB1B8A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1B8A">
        <w:rPr>
          <w:rFonts w:ascii="Times New Roman" w:eastAsia="Calibri" w:hAnsi="Times New Roman" w:cs="Times New Roman"/>
          <w:sz w:val="24"/>
        </w:rPr>
        <w:t>С</w:t>
      </w:r>
      <w:r w:rsidRPr="00FB1B8A">
        <w:rPr>
          <w:rFonts w:ascii="Times New Roman" w:eastAsia="Calibri" w:hAnsi="Times New Roman" w:cs="Times New Roman"/>
          <w:sz w:val="24"/>
        </w:rPr>
        <w:t xml:space="preserve">оциально-психологического тестирования обучающихся государственных образовательных учреждений Санкт-Петербурга на предмет раннего выявления </w:t>
      </w:r>
      <w:r w:rsidRPr="00FB1B8A">
        <w:rPr>
          <w:rFonts w:ascii="Times New Roman" w:hAnsi="Times New Roman" w:cs="Times New Roman"/>
          <w:sz w:val="24"/>
        </w:rPr>
        <w:t>незаконного</w:t>
      </w:r>
      <w:r w:rsidRPr="00FB1B8A">
        <w:rPr>
          <w:rFonts w:ascii="Times New Roman" w:eastAsia="Calibri" w:hAnsi="Times New Roman" w:cs="Times New Roman"/>
          <w:sz w:val="24"/>
        </w:rPr>
        <w:t xml:space="preserve"> потребления </w:t>
      </w:r>
      <w:r w:rsidRPr="00FB1B8A">
        <w:rPr>
          <w:rFonts w:ascii="Times New Roman" w:hAnsi="Times New Roman" w:cs="Times New Roman"/>
          <w:sz w:val="24"/>
        </w:rPr>
        <w:t>наркотических</w:t>
      </w:r>
      <w:r w:rsidRPr="00FB1B8A">
        <w:rPr>
          <w:rFonts w:ascii="Times New Roman" w:hAnsi="Times New Roman" w:cs="Times New Roman"/>
          <w:sz w:val="24"/>
        </w:rPr>
        <w:t xml:space="preserve"> средств </w:t>
      </w:r>
      <w:r w:rsidRPr="00FB1B8A">
        <w:rPr>
          <w:rFonts w:ascii="Times New Roman" w:hAnsi="Times New Roman" w:cs="Times New Roman"/>
          <w:sz w:val="24"/>
        </w:rPr>
        <w:t>и психотропных веществ</w:t>
      </w:r>
      <w:r>
        <w:rPr>
          <w:rFonts w:ascii="Times New Roman" w:hAnsi="Times New Roman" w:cs="Times New Roman"/>
          <w:sz w:val="24"/>
        </w:rPr>
        <w:t xml:space="preserve"> (по запросу Комитета по образованию);</w:t>
      </w:r>
    </w:p>
    <w:p w:rsidR="00FB1B8A" w:rsidRDefault="00FB1B8A" w:rsidP="00FB1B8A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B8A">
        <w:rPr>
          <w:rFonts w:ascii="Times New Roman" w:hAnsi="Times New Roman" w:cs="Times New Roman"/>
          <w:sz w:val="24"/>
          <w:szCs w:val="24"/>
        </w:rPr>
        <w:t>Методика первичной диагностики и выявления детей «группы риска» (</w:t>
      </w:r>
      <w:r>
        <w:rPr>
          <w:rFonts w:ascii="Times New Roman" w:hAnsi="Times New Roman" w:cs="Times New Roman"/>
          <w:sz w:val="24"/>
          <w:szCs w:val="24"/>
        </w:rPr>
        <w:t xml:space="preserve">авторы </w:t>
      </w:r>
      <w:r w:rsidRPr="00FB1B8A">
        <w:rPr>
          <w:rFonts w:ascii="Times New Roman" w:hAnsi="Times New Roman" w:cs="Times New Roman"/>
          <w:sz w:val="24"/>
          <w:szCs w:val="24"/>
        </w:rPr>
        <w:t>М.И. Рожков, М.А. Ковальчук)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B8A" w:rsidRDefault="00FB1B8A" w:rsidP="00FB1B8A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B8A">
        <w:rPr>
          <w:rFonts w:ascii="Times New Roman" w:hAnsi="Times New Roman" w:cs="Times New Roman"/>
          <w:sz w:val="24"/>
          <w:szCs w:val="24"/>
        </w:rPr>
        <w:t>Опросник суицидального риска (модификация Т.Н. Разуваевой)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B8A" w:rsidRDefault="00FB1B8A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435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«Выявление употребления ПАВ и алкоголя»;</w:t>
      </w:r>
    </w:p>
    <w:p w:rsidR="00FB1B8A" w:rsidRPr="00FB1B8A" w:rsidRDefault="00FB1B8A" w:rsidP="00FB1B8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B1B8A">
        <w:rPr>
          <w:rFonts w:ascii="Times New Roman" w:hAnsi="Times New Roman" w:cs="Times New Roman"/>
          <w:sz w:val="24"/>
          <w:szCs w:val="24"/>
        </w:rPr>
        <w:t>пределения уровня знаний о требованиях законодательства о порядке и правилах поведения и участия в массовых публичных мероприятиях, ответственности за его нарушение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по запросу Центра психолого-педагогического сопровождения и профилактики негативных явлений в ПОУ </w:t>
      </w:r>
      <w:r>
        <w:rPr>
          <w:rFonts w:ascii="Times New Roman" w:hAnsi="Times New Roman" w:cs="Times New Roman"/>
          <w:sz w:val="24"/>
        </w:rPr>
        <w:t>ГБПОУ Некрасовского колледжа №1);</w:t>
      </w:r>
    </w:p>
    <w:p w:rsidR="00FB1B8A" w:rsidRDefault="00FB1B8A" w:rsidP="00FB1B8A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«Социометрия» (автор Дж. Морено);</w:t>
      </w:r>
    </w:p>
    <w:p w:rsidR="00FB1B8A" w:rsidRPr="00FB1B8A" w:rsidRDefault="00FB1B8A" w:rsidP="00FB1B8A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етодики «Определение индекс групповой сплоченности </w:t>
      </w:r>
      <w:proofErr w:type="spellStart"/>
      <w:r>
        <w:rPr>
          <w:rFonts w:ascii="Times New Roman" w:hAnsi="Times New Roman" w:cs="Times New Roman"/>
          <w:sz w:val="24"/>
        </w:rPr>
        <w:t>Сишора</w:t>
      </w:r>
      <w:proofErr w:type="spellEnd"/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;</w:t>
      </w:r>
    </w:p>
    <w:p w:rsidR="00FB1B8A" w:rsidRPr="00FB1B8A" w:rsidRDefault="00FB1B8A" w:rsidP="00FB1B8A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</w:rPr>
        <w:t>«Оценка микроклимата студенческой группы» (автор В.М. Завьялова)</w:t>
      </w:r>
      <w:r>
        <w:rPr>
          <w:rFonts w:ascii="Times New Roman" w:hAnsi="Times New Roman" w:cs="Times New Roman"/>
          <w:sz w:val="24"/>
        </w:rPr>
        <w:t>;</w:t>
      </w:r>
    </w:p>
    <w:p w:rsidR="00FB1B8A" w:rsidRPr="00801853" w:rsidRDefault="00FB1B8A" w:rsidP="00801853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8A">
        <w:rPr>
          <w:rFonts w:ascii="Times New Roman" w:hAnsi="Times New Roman" w:cs="Times New Roman"/>
          <w:sz w:val="24"/>
          <w:szCs w:val="24"/>
        </w:rPr>
        <w:t>Удовле</w:t>
      </w:r>
      <w:bookmarkStart w:id="0" w:name="_GoBack"/>
      <w:bookmarkEnd w:id="0"/>
      <w:r w:rsidRPr="00FB1B8A">
        <w:rPr>
          <w:rFonts w:ascii="Times New Roman" w:hAnsi="Times New Roman" w:cs="Times New Roman"/>
          <w:sz w:val="24"/>
          <w:szCs w:val="24"/>
        </w:rPr>
        <w:t>творенность студентов выпускных курсов</w:t>
      </w:r>
      <w:r w:rsidRPr="00FB1B8A">
        <w:rPr>
          <w:rFonts w:ascii="Times New Roman" w:hAnsi="Times New Roman" w:cs="Times New Roman"/>
          <w:sz w:val="24"/>
          <w:szCs w:val="24"/>
        </w:rPr>
        <w:t xml:space="preserve"> качеством организации обучения.</w:t>
      </w:r>
    </w:p>
    <w:p w:rsidR="001B7435" w:rsidRPr="00801853" w:rsidRDefault="001B7435" w:rsidP="0080185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B7435" w:rsidRPr="00801853" w:rsidSect="0080185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5DFF"/>
    <w:multiLevelType w:val="hybridMultilevel"/>
    <w:tmpl w:val="55AC2DDA"/>
    <w:lvl w:ilvl="0" w:tplc="68806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35"/>
    <w:rsid w:val="001B7435"/>
    <w:rsid w:val="00261F0A"/>
    <w:rsid w:val="00801853"/>
    <w:rsid w:val="008A0507"/>
    <w:rsid w:val="00CF34B9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2018-06-14T05:28:00Z</dcterms:created>
  <dcterms:modified xsi:type="dcterms:W3CDTF">2018-06-14T06:00:00Z</dcterms:modified>
</cp:coreProperties>
</file>