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B" w:rsidRPr="00B3610B" w:rsidRDefault="00B3610B" w:rsidP="00B3610B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8656"/>
      </w:tblGrid>
      <w:tr w:rsidR="00BC576C" w:rsidTr="00BC576C">
        <w:tc>
          <w:tcPr>
            <w:tcW w:w="666" w:type="dxa"/>
          </w:tcPr>
          <w:p w:rsidR="00BC576C" w:rsidRDefault="00BC576C">
            <w:r>
              <w:t>№ п/п</w:t>
            </w:r>
          </w:p>
        </w:tc>
        <w:tc>
          <w:tcPr>
            <w:tcW w:w="8656" w:type="dxa"/>
          </w:tcPr>
          <w:p w:rsidR="00BC576C" w:rsidRPr="00B3610B" w:rsidRDefault="00BC576C" w:rsidP="00B3610B">
            <w:pPr>
              <w:jc w:val="center"/>
              <w:rPr>
                <w:sz w:val="28"/>
                <w:szCs w:val="28"/>
              </w:rPr>
            </w:pPr>
            <w:r w:rsidRPr="00B3610B">
              <w:rPr>
                <w:sz w:val="28"/>
                <w:szCs w:val="28"/>
              </w:rPr>
              <w:t>Наименование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1.</w:t>
            </w:r>
          </w:p>
        </w:tc>
        <w:tc>
          <w:tcPr>
            <w:tcW w:w="8656" w:type="dxa"/>
          </w:tcPr>
          <w:p w:rsidR="00BC576C" w:rsidRDefault="00BC576C">
            <w:r>
              <w:t>Интерактивный стенд  устройство автомобиля.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2.</w:t>
            </w:r>
          </w:p>
        </w:tc>
        <w:tc>
          <w:tcPr>
            <w:tcW w:w="8656" w:type="dxa"/>
          </w:tcPr>
          <w:p w:rsidR="00BC576C" w:rsidRDefault="00BC576C">
            <w:r>
              <w:t>Доска (белая)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3.</w:t>
            </w:r>
          </w:p>
        </w:tc>
        <w:tc>
          <w:tcPr>
            <w:tcW w:w="8656" w:type="dxa"/>
          </w:tcPr>
          <w:p w:rsidR="00BC576C" w:rsidRDefault="00BC576C">
            <w:r>
              <w:t>Экран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4.</w:t>
            </w:r>
          </w:p>
        </w:tc>
        <w:tc>
          <w:tcPr>
            <w:tcW w:w="8656" w:type="dxa"/>
          </w:tcPr>
          <w:p w:rsidR="00BC576C" w:rsidRDefault="00BC576C" w:rsidP="00B3610B">
            <w:r>
              <w:t xml:space="preserve">Стол преподавателя. 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5.</w:t>
            </w:r>
          </w:p>
        </w:tc>
        <w:tc>
          <w:tcPr>
            <w:tcW w:w="8656" w:type="dxa"/>
          </w:tcPr>
          <w:p w:rsidR="00BC576C" w:rsidRDefault="00BC576C">
            <w:r>
              <w:t>Компьютерный стол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6.</w:t>
            </w:r>
          </w:p>
        </w:tc>
        <w:tc>
          <w:tcPr>
            <w:tcW w:w="8656" w:type="dxa"/>
          </w:tcPr>
          <w:p w:rsidR="00BC576C" w:rsidRDefault="00BC576C">
            <w:r>
              <w:t>Кресло компьютерное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7.</w:t>
            </w:r>
          </w:p>
        </w:tc>
        <w:tc>
          <w:tcPr>
            <w:tcW w:w="8656" w:type="dxa"/>
          </w:tcPr>
          <w:p w:rsidR="00BC576C" w:rsidRDefault="00BC576C">
            <w:r>
              <w:t xml:space="preserve">Шкаф платиной 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8.</w:t>
            </w:r>
          </w:p>
        </w:tc>
        <w:tc>
          <w:tcPr>
            <w:tcW w:w="8656" w:type="dxa"/>
          </w:tcPr>
          <w:p w:rsidR="00BC576C" w:rsidRDefault="00BC576C">
            <w:r>
              <w:t>Тренажер манекен пострадавший «Александр»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9.</w:t>
            </w:r>
          </w:p>
        </w:tc>
        <w:tc>
          <w:tcPr>
            <w:tcW w:w="8656" w:type="dxa"/>
          </w:tcPr>
          <w:p w:rsidR="00BC576C" w:rsidRDefault="00BC576C">
            <w:r>
              <w:t>Системный блок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10.</w:t>
            </w:r>
          </w:p>
        </w:tc>
        <w:tc>
          <w:tcPr>
            <w:tcW w:w="8656" w:type="dxa"/>
          </w:tcPr>
          <w:p w:rsidR="00BC576C" w:rsidRDefault="00BC576C">
            <w:r>
              <w:t>Монитор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11</w:t>
            </w:r>
          </w:p>
        </w:tc>
        <w:tc>
          <w:tcPr>
            <w:tcW w:w="8656" w:type="dxa"/>
          </w:tcPr>
          <w:p w:rsidR="00BC576C" w:rsidRDefault="00BC576C">
            <w:r>
              <w:t>Колонки для компьютера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12</w:t>
            </w:r>
          </w:p>
        </w:tc>
        <w:tc>
          <w:tcPr>
            <w:tcW w:w="8656" w:type="dxa"/>
          </w:tcPr>
          <w:p w:rsidR="00BC576C" w:rsidRDefault="00BC576C">
            <w:r>
              <w:t>Видеопроектор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13.</w:t>
            </w:r>
          </w:p>
        </w:tc>
        <w:tc>
          <w:tcPr>
            <w:tcW w:w="8656" w:type="dxa"/>
          </w:tcPr>
          <w:p w:rsidR="00BC576C" w:rsidRDefault="00BC576C">
            <w:r>
              <w:t>Столы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14.</w:t>
            </w:r>
          </w:p>
        </w:tc>
        <w:tc>
          <w:tcPr>
            <w:tcW w:w="8656" w:type="dxa"/>
          </w:tcPr>
          <w:p w:rsidR="00BC576C" w:rsidRDefault="00BC576C">
            <w:r>
              <w:t>Стулья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15</w:t>
            </w:r>
          </w:p>
        </w:tc>
        <w:tc>
          <w:tcPr>
            <w:tcW w:w="8656" w:type="dxa"/>
          </w:tcPr>
          <w:p w:rsidR="00BC576C" w:rsidRDefault="00BC576C">
            <w:r>
              <w:t>Макет двигателя внутреннего сгорания с коробкой переключения  передач в разрезе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16</w:t>
            </w:r>
          </w:p>
        </w:tc>
        <w:tc>
          <w:tcPr>
            <w:tcW w:w="8656" w:type="dxa"/>
          </w:tcPr>
          <w:p w:rsidR="00BC576C" w:rsidRDefault="00BC576C">
            <w:r>
              <w:t>Макет рулевого управления ЗИЛ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17.</w:t>
            </w:r>
          </w:p>
        </w:tc>
        <w:tc>
          <w:tcPr>
            <w:tcW w:w="8656" w:type="dxa"/>
          </w:tcPr>
          <w:p w:rsidR="00BC576C" w:rsidRDefault="00BC576C">
            <w:r>
              <w:t xml:space="preserve">Балка передняя груз.  Автомобиля 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18.</w:t>
            </w:r>
          </w:p>
        </w:tc>
        <w:tc>
          <w:tcPr>
            <w:tcW w:w="8656" w:type="dxa"/>
          </w:tcPr>
          <w:p w:rsidR="00BC576C" w:rsidRDefault="00BC576C">
            <w:r>
              <w:t>Макет переднего  тормозного механизма ЗИЛ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19.</w:t>
            </w:r>
          </w:p>
        </w:tc>
        <w:tc>
          <w:tcPr>
            <w:tcW w:w="8656" w:type="dxa"/>
          </w:tcPr>
          <w:p w:rsidR="00BC576C" w:rsidRDefault="00BC576C">
            <w:r>
              <w:t>Коробка переключения передач ВАЗ передний привод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20.</w:t>
            </w:r>
          </w:p>
        </w:tc>
        <w:tc>
          <w:tcPr>
            <w:tcW w:w="8656" w:type="dxa"/>
          </w:tcPr>
          <w:p w:rsidR="00BC576C" w:rsidRDefault="00BC576C">
            <w:r>
              <w:t xml:space="preserve">Макет </w:t>
            </w:r>
            <w:proofErr w:type="spellStart"/>
            <w:r>
              <w:t>гидро</w:t>
            </w:r>
            <w:proofErr w:type="spellEnd"/>
            <w:r>
              <w:t>-пневматический амортизатор, Мерседес 220.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21.</w:t>
            </w:r>
          </w:p>
        </w:tc>
        <w:tc>
          <w:tcPr>
            <w:tcW w:w="8656" w:type="dxa"/>
          </w:tcPr>
          <w:p w:rsidR="00BC576C" w:rsidRDefault="00BC576C">
            <w:r>
              <w:t>Макет ТНВД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22.</w:t>
            </w:r>
          </w:p>
        </w:tc>
        <w:tc>
          <w:tcPr>
            <w:tcW w:w="8656" w:type="dxa"/>
          </w:tcPr>
          <w:p w:rsidR="00BC576C" w:rsidRDefault="00BC576C">
            <w:r>
              <w:t>Макет колеса грузового автомобиля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23.</w:t>
            </w:r>
          </w:p>
        </w:tc>
        <w:tc>
          <w:tcPr>
            <w:tcW w:w="8656" w:type="dxa"/>
          </w:tcPr>
          <w:p w:rsidR="00BC576C" w:rsidRDefault="00BC576C">
            <w:r>
              <w:t xml:space="preserve">Макет заднего моста грузового автомобиля 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24.</w:t>
            </w:r>
          </w:p>
        </w:tc>
        <w:tc>
          <w:tcPr>
            <w:tcW w:w="8656" w:type="dxa"/>
          </w:tcPr>
          <w:p w:rsidR="00BC576C" w:rsidRDefault="00BC576C">
            <w:r>
              <w:t>Макет коробки переключения передач РЕНО с передним приводом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25.</w:t>
            </w:r>
          </w:p>
        </w:tc>
        <w:tc>
          <w:tcPr>
            <w:tcW w:w="8656" w:type="dxa"/>
          </w:tcPr>
          <w:p w:rsidR="00BC576C" w:rsidRDefault="00BC576C">
            <w:r>
              <w:t>Макет заднего моста с карданом  УАЗ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26.</w:t>
            </w:r>
          </w:p>
        </w:tc>
        <w:tc>
          <w:tcPr>
            <w:tcW w:w="8656" w:type="dxa"/>
          </w:tcPr>
          <w:p w:rsidR="00BC576C" w:rsidRDefault="00BC576C">
            <w:r>
              <w:t>Тренажер имитатора рабочего места  АГЗС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27</w:t>
            </w:r>
          </w:p>
        </w:tc>
        <w:tc>
          <w:tcPr>
            <w:tcW w:w="8656" w:type="dxa"/>
          </w:tcPr>
          <w:p w:rsidR="00BC576C" w:rsidRDefault="00BC576C">
            <w:r>
              <w:t>Тренажер имитатор рабочего места АЗС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28</w:t>
            </w:r>
          </w:p>
        </w:tc>
        <w:tc>
          <w:tcPr>
            <w:tcW w:w="8656" w:type="dxa"/>
          </w:tcPr>
          <w:p w:rsidR="00BC576C" w:rsidRDefault="00BC576C">
            <w:r>
              <w:t>Стенд  газо-заправка ( двигатель)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29.</w:t>
            </w:r>
          </w:p>
        </w:tc>
        <w:tc>
          <w:tcPr>
            <w:tcW w:w="8656" w:type="dxa"/>
          </w:tcPr>
          <w:p w:rsidR="00BC576C" w:rsidRPr="00465C79" w:rsidRDefault="00BC576C">
            <w:r>
              <w:t xml:space="preserve">Стенд  лабораторный </w:t>
            </w:r>
            <w:r w:rsidRPr="00465C79">
              <w:t>“</w:t>
            </w:r>
            <w:r>
              <w:t xml:space="preserve">  Действующий   двигатель   ВАЗ-2110</w:t>
            </w:r>
            <w:r w:rsidRPr="00465C79">
              <w:t>”</w:t>
            </w:r>
          </w:p>
        </w:tc>
      </w:tr>
      <w:tr w:rsidR="00BC576C" w:rsidTr="00BC576C">
        <w:tc>
          <w:tcPr>
            <w:tcW w:w="666" w:type="dxa"/>
          </w:tcPr>
          <w:p w:rsidR="00BC576C" w:rsidRDefault="00BC576C">
            <w:r>
              <w:t>30</w:t>
            </w:r>
          </w:p>
        </w:tc>
        <w:tc>
          <w:tcPr>
            <w:tcW w:w="8656" w:type="dxa"/>
          </w:tcPr>
          <w:p w:rsidR="00BC576C" w:rsidRDefault="00BC576C">
            <w:r>
              <w:t>Тренажер макет «Максим»</w:t>
            </w:r>
          </w:p>
        </w:tc>
      </w:tr>
    </w:tbl>
    <w:p w:rsidR="00C41414" w:rsidRDefault="00C41414"/>
    <w:sectPr w:rsidR="00C4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63"/>
    <w:rsid w:val="0032553A"/>
    <w:rsid w:val="00465C79"/>
    <w:rsid w:val="005224DE"/>
    <w:rsid w:val="00581B7C"/>
    <w:rsid w:val="00692EBB"/>
    <w:rsid w:val="00B3610B"/>
    <w:rsid w:val="00BC4963"/>
    <w:rsid w:val="00BC576C"/>
    <w:rsid w:val="00C41414"/>
    <w:rsid w:val="00E0533A"/>
    <w:rsid w:val="00E86F7C"/>
    <w:rsid w:val="00E95C4A"/>
    <w:rsid w:val="00F5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780F5-72C4-4B2A-AD4A-23253755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Галя</cp:lastModifiedBy>
  <cp:revision>2</cp:revision>
  <cp:lastPrinted>2016-04-22T09:58:00Z</cp:lastPrinted>
  <dcterms:created xsi:type="dcterms:W3CDTF">2018-02-07T18:39:00Z</dcterms:created>
  <dcterms:modified xsi:type="dcterms:W3CDTF">2018-02-07T18:39:00Z</dcterms:modified>
</cp:coreProperties>
</file>