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4C" w:rsidRPr="009511DE" w:rsidRDefault="00DD264C" w:rsidP="00DD2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11DE">
        <w:rPr>
          <w:rFonts w:ascii="Times New Roman" w:hAnsi="Times New Roman" w:cs="Times New Roman"/>
          <w:sz w:val="24"/>
          <w:szCs w:val="24"/>
        </w:rPr>
        <w:t>Санкт-Петербургское</w:t>
      </w:r>
    </w:p>
    <w:p w:rsidR="00DD264C" w:rsidRPr="009511DE" w:rsidRDefault="00DD264C" w:rsidP="00DD2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11DE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D264C" w:rsidRPr="009511DE" w:rsidRDefault="00DD264C" w:rsidP="00DD2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11DE">
        <w:rPr>
          <w:rFonts w:ascii="Times New Roman" w:hAnsi="Times New Roman" w:cs="Times New Roman"/>
          <w:sz w:val="24"/>
          <w:szCs w:val="24"/>
        </w:rPr>
        <w:t>Малоохтинский колледж</w:t>
      </w: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КОНТРОЛЬНО-ОЦЕНОЧНЫЕ СРЕДСТВА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ПО УЧЕБНОЙ ДИСЦИПЛИНЕ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____________________________________________________________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(код, наименование учебной дисциплины)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(код и наименование профессии/специальности)</w:t>
      </w: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Санкт- Петербург</w:t>
      </w: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20__</w:t>
      </w: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РАССМОТРЕН и ОДОБРЕН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 xml:space="preserve">на заседании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предметно-</w:t>
      </w: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 xml:space="preserve"> цикловой комиссии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__________________________________________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Протокол № _________ от «____» __________20__ г.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П</w:t>
      </w: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ЦК ___________ /______________/</w:t>
      </w: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Согласовано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__________________________________________</w:t>
      </w: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УТВЕРЖДАЮ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Заместитель директора по учебной работе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 xml:space="preserve">______________ </w:t>
      </w:r>
      <w:r w:rsidR="00DD264C">
        <w:rPr>
          <w:rFonts w:ascii="Times New Roman" w:eastAsia="TimesNewRomanPSMT" w:hAnsi="Times New Roman" w:cs="Times New Roman"/>
          <w:b/>
          <w:sz w:val="24"/>
          <w:szCs w:val="24"/>
        </w:rPr>
        <w:t>С.В. Ражева</w:t>
      </w:r>
      <w:bookmarkStart w:id="0" w:name="_GoBack"/>
      <w:bookmarkEnd w:id="0"/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«____» ___________ 20___ г.</w:t>
      </w: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Разработчик: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«___»______________20___ г.</w:t>
      </w: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Контрольно-оценочные средства (КОС) предназначены для контроля и оценки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образовательных достижений обучающихся, освоивших программу учебной дисциплины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__________________________________________________________________________________.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КОС включают контрольные материалы для проведения текущего контроля и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промежуточной аттестации в форме</w:t>
      </w:r>
      <w:proofErr w:type="gramStart"/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1</w:t>
      </w:r>
      <w:proofErr w:type="gramEnd"/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 xml:space="preserve"> ______________________________________________.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 xml:space="preserve">КОС </w:t>
      </w:r>
      <w:proofErr w:type="gramStart"/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разработаны</w:t>
      </w:r>
      <w:proofErr w:type="gramEnd"/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 xml:space="preserve"> в соответствии с: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основной профессиональной образовательной программы по специальности СПО ____________________________________________________________;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sz w:val="24"/>
          <w:szCs w:val="24"/>
        </w:rPr>
        <w:t>программы учебной дисциплины _____________________________________________.</w:t>
      </w: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2. Результаты освоения дисциплины, подлежащие проверке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10D1" w:rsidTr="009610D1">
        <w:tc>
          <w:tcPr>
            <w:tcW w:w="4785" w:type="dxa"/>
          </w:tcPr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результатов</w:t>
            </w:r>
          </w:p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D1" w:rsidTr="009610D1">
        <w:tc>
          <w:tcPr>
            <w:tcW w:w="4785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86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D1" w:rsidTr="009610D1">
        <w:tc>
          <w:tcPr>
            <w:tcW w:w="4785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86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D1" w:rsidTr="009610D1">
        <w:tc>
          <w:tcPr>
            <w:tcW w:w="4785" w:type="dxa"/>
          </w:tcPr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4786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D1" w:rsidTr="009610D1">
        <w:tc>
          <w:tcPr>
            <w:tcW w:w="4785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86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D1" w:rsidTr="009610D1">
        <w:tc>
          <w:tcPr>
            <w:tcW w:w="4785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86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D1" w:rsidTr="009610D1">
        <w:tc>
          <w:tcPr>
            <w:tcW w:w="4785" w:type="dxa"/>
          </w:tcPr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10D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 Распределение оценивания результатов </w:t>
      </w:r>
      <w:proofErr w:type="gramStart"/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обучения по видам</w:t>
      </w:r>
      <w:proofErr w:type="gramEnd"/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контроля3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269"/>
        <w:gridCol w:w="2517"/>
      </w:tblGrid>
      <w:tr w:rsidR="009610D1" w:rsidTr="00235928">
        <w:tc>
          <w:tcPr>
            <w:tcW w:w="4785" w:type="dxa"/>
            <w:vMerge w:val="restart"/>
          </w:tcPr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Наименование элемента</w:t>
            </w:r>
          </w:p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умений или знаний</w:t>
            </w:r>
          </w:p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Виды аттестации</w:t>
            </w:r>
          </w:p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D1" w:rsidTr="009610D1">
        <w:tc>
          <w:tcPr>
            <w:tcW w:w="4785" w:type="dxa"/>
            <w:vMerge/>
          </w:tcPr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0D1" w:rsidRP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Промежуточная</w:t>
            </w:r>
          </w:p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  <w:p w:rsidR="009610D1" w:rsidRP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D1" w:rsidTr="009610D1">
        <w:tc>
          <w:tcPr>
            <w:tcW w:w="4785" w:type="dxa"/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D1" w:rsidTr="009610D1">
        <w:tc>
          <w:tcPr>
            <w:tcW w:w="4785" w:type="dxa"/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D1" w:rsidTr="009610D1">
        <w:tc>
          <w:tcPr>
            <w:tcW w:w="4785" w:type="dxa"/>
          </w:tcPr>
          <w:p w:rsidR="009610D1" w:rsidRP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D1" w:rsidTr="009610D1">
        <w:tc>
          <w:tcPr>
            <w:tcW w:w="4785" w:type="dxa"/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D1" w:rsidTr="009610D1">
        <w:tc>
          <w:tcPr>
            <w:tcW w:w="4785" w:type="dxa"/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D1" w:rsidTr="009610D1">
        <w:tc>
          <w:tcPr>
            <w:tcW w:w="4785" w:type="dxa"/>
          </w:tcPr>
          <w:p w:rsidR="009610D1" w:rsidRP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10D1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610D1" w:rsidRDefault="009610D1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4. Распределение типов контрольных заданий по элементам знаний и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610D1" w:rsidTr="006C5C9A">
        <w:tc>
          <w:tcPr>
            <w:tcW w:w="1595" w:type="dxa"/>
          </w:tcPr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9610D1" w:rsidRPr="000931F0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учебного материала по программе УД</w:t>
            </w:r>
          </w:p>
        </w:tc>
        <w:tc>
          <w:tcPr>
            <w:tcW w:w="7976" w:type="dxa"/>
            <w:gridSpan w:val="5"/>
          </w:tcPr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Тип контрольного задания</w:t>
            </w:r>
          </w:p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D1" w:rsidTr="009610D1">
        <w:tc>
          <w:tcPr>
            <w:tcW w:w="1595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5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95" w:type="dxa"/>
          </w:tcPr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1595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6" w:type="dxa"/>
          </w:tcPr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proofErr w:type="gramEnd"/>
          </w:p>
        </w:tc>
      </w:tr>
      <w:tr w:rsidR="009610D1" w:rsidTr="009610D1">
        <w:tc>
          <w:tcPr>
            <w:tcW w:w="1595" w:type="dxa"/>
          </w:tcPr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9610D1" w:rsidRP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lastRenderedPageBreak/>
              <w:t>Тема 3.1.</w:t>
            </w:r>
          </w:p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9610D1" w:rsidRDefault="009610D1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5. Распределение типов и количества контрольных заданий по элементам знаний и</w:t>
      </w:r>
    </w:p>
    <w:p w:rsidR="009610D1" w:rsidRPr="000931F0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умений, контролируемых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931F0" w:rsidTr="00235928">
        <w:tc>
          <w:tcPr>
            <w:tcW w:w="1595" w:type="dxa"/>
          </w:tcPr>
          <w:p w:rsidR="000931F0" w:rsidRPr="009610D1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0931F0" w:rsidRPr="009610D1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учебного материала по программе УД</w:t>
            </w:r>
          </w:p>
          <w:p w:rsidR="000931F0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0931F0" w:rsidRPr="009610D1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Тип контрольного задания</w:t>
            </w:r>
          </w:p>
          <w:p w:rsidR="000931F0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1F0" w:rsidRPr="009610D1" w:rsidTr="00235928">
        <w:tc>
          <w:tcPr>
            <w:tcW w:w="1595" w:type="dxa"/>
          </w:tcPr>
          <w:p w:rsidR="000931F0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0931F0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5" w:type="dxa"/>
          </w:tcPr>
          <w:p w:rsidR="000931F0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95" w:type="dxa"/>
          </w:tcPr>
          <w:p w:rsidR="000931F0" w:rsidRPr="009610D1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1595" w:type="dxa"/>
          </w:tcPr>
          <w:p w:rsidR="000931F0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6" w:type="dxa"/>
          </w:tcPr>
          <w:p w:rsidR="000931F0" w:rsidRPr="009610D1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proofErr w:type="gramEnd"/>
          </w:p>
        </w:tc>
      </w:tr>
      <w:tr w:rsidR="000931F0" w:rsidTr="00235928">
        <w:tc>
          <w:tcPr>
            <w:tcW w:w="1595" w:type="dxa"/>
          </w:tcPr>
          <w:p w:rsidR="000931F0" w:rsidRPr="009610D1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0931F0" w:rsidRPr="009610D1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0931F0" w:rsidRPr="009610D1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0931F0" w:rsidRPr="009610D1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0931F0" w:rsidRPr="009610D1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0931F0" w:rsidRPr="009610D1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0931F0" w:rsidRPr="009610D1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0931F0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0931F0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0931F0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0931F0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0931F0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0931F0" w:rsidRDefault="000931F0" w:rsidP="002359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31F0" w:rsidRPr="000931F0" w:rsidRDefault="000931F0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</w:pP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6. Структура контрольных заданий</w:t>
      </w: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6.1. Задания текущего контроля</w:t>
      </w:r>
    </w:p>
    <w:p w:rsidR="000931F0" w:rsidRPr="009610D1" w:rsidRDefault="000931F0" w:rsidP="000931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6.1.1. Перечень объектов контроля и оценки</w:t>
      </w:r>
    </w:p>
    <w:p w:rsidR="000931F0" w:rsidRPr="000931F0" w:rsidRDefault="000931F0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31F0" w:rsidTr="000931F0">
        <w:tc>
          <w:tcPr>
            <w:tcW w:w="3190" w:type="dxa"/>
          </w:tcPr>
          <w:p w:rsidR="000931F0" w:rsidRPr="009610D1" w:rsidRDefault="000931F0" w:rsidP="000931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Наименование объектов</w:t>
            </w:r>
          </w:p>
          <w:p w:rsidR="000931F0" w:rsidRPr="009610D1" w:rsidRDefault="000931F0" w:rsidP="000931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контроля и оценки</w:t>
            </w:r>
          </w:p>
          <w:p w:rsidR="000931F0" w:rsidRPr="000931F0" w:rsidRDefault="000931F0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31F0" w:rsidRPr="009610D1" w:rsidRDefault="000931F0" w:rsidP="000931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Основные показатели оценки</w:t>
            </w:r>
          </w:p>
          <w:p w:rsidR="000931F0" w:rsidRPr="009610D1" w:rsidRDefault="000931F0" w:rsidP="000931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результата</w:t>
            </w:r>
          </w:p>
          <w:p w:rsidR="000931F0" w:rsidRDefault="000931F0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0931F0" w:rsidRPr="009610D1" w:rsidRDefault="000931F0" w:rsidP="000931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0931F0" w:rsidRDefault="000931F0" w:rsidP="000931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(кол-во баллов</w:t>
            </w:r>
            <w:proofErr w:type="gramEnd"/>
          </w:p>
        </w:tc>
      </w:tr>
      <w:tr w:rsidR="000931F0" w:rsidTr="000931F0">
        <w:tc>
          <w:tcPr>
            <w:tcW w:w="3190" w:type="dxa"/>
          </w:tcPr>
          <w:p w:rsidR="000931F0" w:rsidRPr="009610D1" w:rsidRDefault="000931F0" w:rsidP="000931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 1.</w:t>
            </w:r>
          </w:p>
          <w:p w:rsidR="000931F0" w:rsidRPr="009610D1" w:rsidRDefault="000931F0" w:rsidP="000931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  <w:p w:rsidR="000931F0" w:rsidRDefault="000931F0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0931F0" w:rsidRDefault="000931F0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0931F0" w:rsidRDefault="000931F0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610D1" w:rsidRPr="000931F0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</w:pP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За правильный ответ на вопросы выставляется</w:t>
      </w: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– </w:t>
      </w:r>
      <w:r w:rsidR="000931F0" w:rsidRPr="000931F0">
        <w:rPr>
          <w:rFonts w:ascii="Times New Roman" w:eastAsia="TimesNewRomanPSMT" w:hAnsi="Times New Roman" w:cs="Times New Roman"/>
          <w:b/>
          <w:bCs/>
          <w:sz w:val="24"/>
          <w:szCs w:val="24"/>
        </w:rPr>
        <w:t>2</w:t>
      </w: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балл</w:t>
      </w:r>
      <w:r w:rsidR="000931F0">
        <w:rPr>
          <w:rFonts w:ascii="Times New Roman" w:eastAsia="TimesNewRomanPSMT" w:hAnsi="Times New Roman" w:cs="Times New Roman"/>
          <w:b/>
          <w:bCs/>
          <w:sz w:val="24"/>
          <w:szCs w:val="24"/>
        </w:rPr>
        <w:t>а.</w:t>
      </w:r>
    </w:p>
    <w:p w:rsidR="000931F0" w:rsidRPr="009610D1" w:rsidRDefault="000931F0" w:rsidP="000931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За правильный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но неполный </w:t>
      </w: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ответ на вопросы выставляется</w:t>
      </w:r>
    </w:p>
    <w:p w:rsidR="000931F0" w:rsidRDefault="000931F0" w:rsidP="000931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1</w:t>
      </w: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балл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За неправильный ответ на вопросы выставляется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– 0 баллов.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Вариант 1 ………………..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Вариант 2 ……………….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Вариант n ……………….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Критерии оценки: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- оценка «отлично» выставляется обучающемуся, если</w:t>
      </w:r>
      <w:proofErr w:type="gramStart"/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.……………………………….….;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- оценка «хорошо» ……………………………… …………………………………….…….;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- оценка «удовлетворительно» ………………………….……………………………….….;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- оценка «неудовлетворительно» ……………………………………………………………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6.2. Задания промежуточной аттестации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6.2.1. Текст задания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Вариант 1 ………………..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Вариант 2 ……………….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Вариант n ……………….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Критерии оценки: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- оценка «отлично» выставляется обучающемуся, если</w:t>
      </w:r>
      <w:proofErr w:type="gramStart"/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.……………………………….….;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- оценка «хорошо» ……………………………… …………………………………….…….;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- оценка «удовлетворительно» ……………………………….………………………….….;</w:t>
      </w: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оценка «неудовлетворительно» ………………………………………………………………</w:t>
      </w:r>
    </w:p>
    <w:p w:rsid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7. Шкала оценки образовательных достижений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31F0" w:rsidTr="00DE64B1">
        <w:tc>
          <w:tcPr>
            <w:tcW w:w="3190" w:type="dxa"/>
          </w:tcPr>
          <w:p w:rsidR="000931F0" w:rsidRPr="009610D1" w:rsidRDefault="000931F0" w:rsidP="000931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Процент результативности</w:t>
            </w:r>
          </w:p>
          <w:p w:rsidR="000931F0" w:rsidRPr="009610D1" w:rsidRDefault="000931F0" w:rsidP="000931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(правильных ответов)</w:t>
            </w:r>
          </w:p>
          <w:p w:rsidR="000931F0" w:rsidRDefault="000931F0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0931F0" w:rsidRPr="009610D1" w:rsidRDefault="000931F0" w:rsidP="000931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Оценка уровня подготовки</w:t>
            </w:r>
          </w:p>
          <w:p w:rsidR="000931F0" w:rsidRDefault="000931F0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1F0" w:rsidTr="000931F0">
        <w:tc>
          <w:tcPr>
            <w:tcW w:w="3190" w:type="dxa"/>
          </w:tcPr>
          <w:p w:rsidR="000931F0" w:rsidRDefault="000931F0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31F0" w:rsidRDefault="000931F0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0931F0" w:rsidRPr="009610D1" w:rsidRDefault="000931F0" w:rsidP="000931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610D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  <w:p w:rsidR="000931F0" w:rsidRDefault="000931F0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1F0" w:rsidTr="000931F0">
        <w:tc>
          <w:tcPr>
            <w:tcW w:w="3190" w:type="dxa"/>
          </w:tcPr>
          <w:p w:rsidR="000931F0" w:rsidRDefault="00E845C9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85-100</w:t>
            </w:r>
          </w:p>
        </w:tc>
        <w:tc>
          <w:tcPr>
            <w:tcW w:w="3190" w:type="dxa"/>
          </w:tcPr>
          <w:p w:rsidR="000931F0" w:rsidRDefault="00E845C9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0931F0" w:rsidRDefault="00E845C9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0931F0" w:rsidTr="000931F0">
        <w:tc>
          <w:tcPr>
            <w:tcW w:w="3190" w:type="dxa"/>
          </w:tcPr>
          <w:p w:rsidR="000931F0" w:rsidRDefault="00E845C9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68-84</w:t>
            </w:r>
          </w:p>
        </w:tc>
        <w:tc>
          <w:tcPr>
            <w:tcW w:w="3190" w:type="dxa"/>
          </w:tcPr>
          <w:p w:rsidR="000931F0" w:rsidRDefault="00E845C9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0931F0" w:rsidRDefault="00E845C9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</w:tr>
      <w:tr w:rsidR="000931F0" w:rsidTr="000931F0">
        <w:tc>
          <w:tcPr>
            <w:tcW w:w="3190" w:type="dxa"/>
          </w:tcPr>
          <w:p w:rsidR="000931F0" w:rsidRDefault="00E845C9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50-67</w:t>
            </w:r>
          </w:p>
        </w:tc>
        <w:tc>
          <w:tcPr>
            <w:tcW w:w="3190" w:type="dxa"/>
          </w:tcPr>
          <w:p w:rsidR="000931F0" w:rsidRDefault="00E845C9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0931F0" w:rsidRDefault="00E845C9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</w:tr>
      <w:tr w:rsidR="000931F0" w:rsidTr="000931F0">
        <w:tc>
          <w:tcPr>
            <w:tcW w:w="3190" w:type="dxa"/>
          </w:tcPr>
          <w:p w:rsidR="000931F0" w:rsidRDefault="00E845C9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Менее 50</w:t>
            </w:r>
          </w:p>
        </w:tc>
        <w:tc>
          <w:tcPr>
            <w:tcW w:w="3190" w:type="dxa"/>
          </w:tcPr>
          <w:p w:rsidR="000931F0" w:rsidRDefault="00E845C9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931F0" w:rsidRDefault="00E845C9" w:rsidP="009610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неудовлетворительно</w:t>
            </w:r>
          </w:p>
        </w:tc>
      </w:tr>
    </w:tbl>
    <w:p w:rsidR="000931F0" w:rsidRPr="009610D1" w:rsidRDefault="000931F0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10D1" w:rsidRPr="009610D1" w:rsidRDefault="009610D1" w:rsidP="009610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8. Перечень используемых материалов, оборудования и информационных</w:t>
      </w:r>
    </w:p>
    <w:p w:rsidR="00445003" w:rsidRPr="009610D1" w:rsidRDefault="00E845C9" w:rsidP="009610D1">
      <w:pPr>
        <w:rPr>
          <w:rFonts w:ascii="Times New Roman" w:hAnsi="Times New Roman" w:cs="Times New Roman"/>
          <w:b/>
          <w:sz w:val="24"/>
          <w:szCs w:val="24"/>
        </w:rPr>
      </w:pPr>
      <w:r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И</w:t>
      </w:r>
      <w:r w:rsidR="009610D1" w:rsidRPr="009610D1">
        <w:rPr>
          <w:rFonts w:ascii="Times New Roman" w:eastAsia="TimesNewRomanPSMT" w:hAnsi="Times New Roman" w:cs="Times New Roman"/>
          <w:b/>
          <w:bCs/>
          <w:sz w:val="24"/>
          <w:szCs w:val="24"/>
        </w:rPr>
        <w:t>сточников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из рабочей программы учебной дисциплины)</w:t>
      </w:r>
    </w:p>
    <w:sectPr w:rsidR="00445003" w:rsidRPr="0096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0D1"/>
    <w:rsid w:val="000931F0"/>
    <w:rsid w:val="00445003"/>
    <w:rsid w:val="009610D1"/>
    <w:rsid w:val="00DD264C"/>
    <w:rsid w:val="00E8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test</cp:lastModifiedBy>
  <cp:revision>4</cp:revision>
  <dcterms:created xsi:type="dcterms:W3CDTF">2013-03-20T12:33:00Z</dcterms:created>
  <dcterms:modified xsi:type="dcterms:W3CDTF">2013-11-23T07:52:00Z</dcterms:modified>
</cp:coreProperties>
</file>